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03" w:rsidRDefault="00660F03" w:rsidP="0082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 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 </w:t>
      </w:r>
    </w:p>
    <w:p w:rsidR="00827FF0" w:rsidRPr="00827FF0" w:rsidRDefault="00827FF0" w:rsidP="0082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622" w:rsidRPr="00420622" w:rsidRDefault="00420622" w:rsidP="00420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2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20622" w:rsidRDefault="00BC11F4" w:rsidP="00420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20622" w:rsidRPr="00420622">
        <w:rPr>
          <w:rFonts w:ascii="Times New Roman" w:hAnsi="Times New Roman" w:cs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15.02.15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622" w:rsidRPr="00420622">
        <w:rPr>
          <w:rFonts w:ascii="Times New Roman" w:hAnsi="Times New Roman" w:cs="Times New Roman"/>
          <w:sz w:val="24"/>
          <w:szCs w:val="24"/>
        </w:rPr>
        <w:t>металлообрабатывающего производства.</w:t>
      </w:r>
    </w:p>
    <w:p w:rsidR="00420622" w:rsidRPr="00420622" w:rsidRDefault="00420622" w:rsidP="00420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0622" w:rsidRPr="00420622" w:rsidRDefault="00420622" w:rsidP="00420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22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профессионального модуля</w:t>
      </w:r>
    </w:p>
    <w:p w:rsidR="00420622" w:rsidRDefault="00420622" w:rsidP="00420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622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студент должен освоить основной </w:t>
      </w:r>
      <w:r w:rsidRPr="00420622">
        <w:rPr>
          <w:rFonts w:ascii="Times New Roman" w:hAnsi="Times New Roman" w:cs="Times New Roman"/>
          <w:sz w:val="24"/>
          <w:szCs w:val="24"/>
        </w:rPr>
        <w:t>вид деятельности «Осуществлять разработку технолог</w:t>
      </w:r>
      <w:r>
        <w:rPr>
          <w:rFonts w:ascii="Times New Roman" w:hAnsi="Times New Roman" w:cs="Times New Roman"/>
          <w:sz w:val="24"/>
          <w:szCs w:val="24"/>
        </w:rPr>
        <w:t xml:space="preserve">ических процессов и управляющих </w:t>
      </w:r>
      <w:r w:rsidRPr="00420622">
        <w:rPr>
          <w:rFonts w:ascii="Times New Roman" w:hAnsi="Times New Roman" w:cs="Times New Roman"/>
          <w:sz w:val="24"/>
          <w:szCs w:val="24"/>
        </w:rPr>
        <w:t>программ для изготовления деталей в металлообраба</w:t>
      </w:r>
      <w:r>
        <w:rPr>
          <w:rFonts w:ascii="Times New Roman" w:hAnsi="Times New Roman" w:cs="Times New Roman"/>
          <w:sz w:val="24"/>
          <w:szCs w:val="24"/>
        </w:rPr>
        <w:t>тывающих и аддитивных производ</w:t>
      </w:r>
      <w:r w:rsidRPr="00420622">
        <w:rPr>
          <w:rFonts w:ascii="Times New Roman" w:hAnsi="Times New Roman" w:cs="Times New Roman"/>
          <w:sz w:val="24"/>
          <w:szCs w:val="24"/>
        </w:rPr>
        <w:t>ствах, в том числе автоматизированных» и соответствующ</w:t>
      </w:r>
      <w:r>
        <w:rPr>
          <w:rFonts w:ascii="Times New Roman" w:hAnsi="Times New Roman" w:cs="Times New Roman"/>
          <w:sz w:val="24"/>
          <w:szCs w:val="24"/>
        </w:rPr>
        <w:t>ие ему общие компетенции и про</w:t>
      </w:r>
      <w:r w:rsidRPr="00420622">
        <w:rPr>
          <w:rFonts w:ascii="Times New Roman" w:hAnsi="Times New Roman" w:cs="Times New Roman"/>
          <w:sz w:val="24"/>
          <w:szCs w:val="24"/>
        </w:rPr>
        <w:t>фессиональные компетенции:</w:t>
      </w:r>
    </w:p>
    <w:p w:rsidR="00420622" w:rsidRPr="00420622" w:rsidRDefault="00420622" w:rsidP="00420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22" w:rsidRPr="00420622" w:rsidRDefault="00420622" w:rsidP="00827F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206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p w:rsidR="00827FF0" w:rsidRPr="00827FF0" w:rsidRDefault="00827FF0" w:rsidP="00827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27FF0" w:rsidRPr="00827FF0" w:rsidTr="00660F03">
        <w:trPr>
          <w:trHeight w:val="327"/>
        </w:trPr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2" w:type="dxa"/>
          </w:tcPr>
          <w:p w:rsidR="00827FF0" w:rsidRPr="00827FF0" w:rsidRDefault="00827FF0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60F03">
              <w:t xml:space="preserve"> </w:t>
            </w:r>
            <w:r w:rsidR="00660F03" w:rsidRPr="0066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27FF0" w:rsidRPr="00827FF0" w:rsidTr="00660F03">
        <w:tc>
          <w:tcPr>
            <w:tcW w:w="1229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27FF0" w:rsidRPr="00827FF0" w:rsidRDefault="00420622" w:rsidP="00827F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27FF0"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7FF0" w:rsidRPr="00827FF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</w:t>
      </w:r>
      <w:r w:rsidR="00827FF0" w:rsidRPr="00827FF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.2 Перечень профессиональных компетенций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8260"/>
      </w:tblGrid>
      <w:tr w:rsidR="00827FF0" w:rsidRPr="00827FF0" w:rsidTr="00420622">
        <w:trPr>
          <w:trHeight w:val="292"/>
        </w:trPr>
        <w:tc>
          <w:tcPr>
            <w:tcW w:w="1237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F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60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27FF0" w:rsidRPr="00827FF0" w:rsidTr="00420622">
        <w:trPr>
          <w:trHeight w:val="282"/>
        </w:trPr>
        <w:tc>
          <w:tcPr>
            <w:tcW w:w="1237" w:type="dxa"/>
          </w:tcPr>
          <w:p w:rsidR="00827FF0" w:rsidRPr="00420622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ВД</w:t>
            </w:r>
            <w:r w:rsidR="00420622" w:rsidRPr="0042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260" w:type="dxa"/>
          </w:tcPr>
          <w:p w:rsidR="00827FF0" w:rsidRPr="00420622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827FF0" w:rsidRPr="00827FF0" w:rsidTr="00420622">
        <w:trPr>
          <w:trHeight w:val="292"/>
        </w:trPr>
        <w:tc>
          <w:tcPr>
            <w:tcW w:w="1237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</w:t>
            </w:r>
            <w:r w:rsid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8260" w:type="dxa"/>
          </w:tcPr>
          <w:p w:rsidR="00827FF0" w:rsidRPr="00827FF0" w:rsidRDefault="00660F03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0F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</w:tr>
      <w:tr w:rsidR="00827FF0" w:rsidRPr="00827FF0" w:rsidTr="00420622">
        <w:trPr>
          <w:trHeight w:val="282"/>
        </w:trPr>
        <w:tc>
          <w:tcPr>
            <w:tcW w:w="1237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60" w:type="dxa"/>
          </w:tcPr>
          <w:p w:rsidR="00827FF0" w:rsidRPr="00827FF0" w:rsidRDefault="00AA3614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</w:t>
            </w:r>
          </w:p>
        </w:tc>
      </w:tr>
      <w:tr w:rsidR="00827FF0" w:rsidRPr="00827FF0" w:rsidTr="00420622">
        <w:trPr>
          <w:trHeight w:val="292"/>
        </w:trPr>
        <w:tc>
          <w:tcPr>
            <w:tcW w:w="1237" w:type="dxa"/>
          </w:tcPr>
          <w:p w:rsidR="00827FF0" w:rsidRPr="00827FF0" w:rsidRDefault="00827FF0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60" w:type="dxa"/>
          </w:tcPr>
          <w:p w:rsidR="00827FF0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</w:t>
            </w:r>
          </w:p>
        </w:tc>
      </w:tr>
      <w:tr w:rsidR="00660F03" w:rsidRPr="00827FF0" w:rsidTr="00420622">
        <w:trPr>
          <w:trHeight w:val="292"/>
        </w:trPr>
        <w:tc>
          <w:tcPr>
            <w:tcW w:w="1237" w:type="dxa"/>
          </w:tcPr>
          <w:p w:rsidR="00660F03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260" w:type="dxa"/>
          </w:tcPr>
          <w:p w:rsidR="00660F03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</w:tr>
      <w:tr w:rsidR="00AA3614" w:rsidRPr="00827FF0" w:rsidTr="00420622">
        <w:trPr>
          <w:trHeight w:val="292"/>
        </w:trPr>
        <w:tc>
          <w:tcPr>
            <w:tcW w:w="1237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60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</w:tr>
      <w:tr w:rsidR="00AA3614" w:rsidRPr="00827FF0" w:rsidTr="00420622">
        <w:trPr>
          <w:trHeight w:val="292"/>
        </w:trPr>
        <w:tc>
          <w:tcPr>
            <w:tcW w:w="1237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60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</w:t>
            </w:r>
          </w:p>
        </w:tc>
      </w:tr>
      <w:tr w:rsidR="00AA3614" w:rsidRPr="00827FF0" w:rsidTr="00420622">
        <w:trPr>
          <w:trHeight w:val="292"/>
        </w:trPr>
        <w:tc>
          <w:tcPr>
            <w:tcW w:w="1237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8260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</w:t>
            </w:r>
          </w:p>
        </w:tc>
      </w:tr>
      <w:tr w:rsidR="00AA3614" w:rsidRPr="00827FF0" w:rsidTr="00420622">
        <w:trPr>
          <w:trHeight w:val="292"/>
        </w:trPr>
        <w:tc>
          <w:tcPr>
            <w:tcW w:w="1237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260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      </w:r>
          </w:p>
        </w:tc>
      </w:tr>
      <w:tr w:rsidR="00AA3614" w:rsidRPr="00827FF0" w:rsidTr="00420622">
        <w:trPr>
          <w:trHeight w:val="292"/>
        </w:trPr>
        <w:tc>
          <w:tcPr>
            <w:tcW w:w="1237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260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</w:t>
            </w:r>
          </w:p>
        </w:tc>
      </w:tr>
      <w:tr w:rsidR="00AA3614" w:rsidRPr="00827FF0" w:rsidTr="00420622">
        <w:trPr>
          <w:trHeight w:val="292"/>
        </w:trPr>
        <w:tc>
          <w:tcPr>
            <w:tcW w:w="1237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1.10.</w:t>
            </w:r>
          </w:p>
        </w:tc>
        <w:tc>
          <w:tcPr>
            <w:tcW w:w="8260" w:type="dxa"/>
          </w:tcPr>
          <w:p w:rsidR="00AA3614" w:rsidRPr="00827FF0" w:rsidRDefault="00AA3614" w:rsidP="0042062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Разрабатывать планировки участков механических цехов машиностроительных производств в соответствии с производственными </w:t>
            </w:r>
            <w:r w:rsidRPr="00AA3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задачами, в том числе с использованием систем автоматизированного проектирования</w:t>
            </w:r>
          </w:p>
        </w:tc>
      </w:tr>
    </w:tbl>
    <w:p w:rsidR="00827FF0" w:rsidRPr="00827FF0" w:rsidRDefault="00827FF0" w:rsidP="00827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827FF0" w:rsidRPr="00827FF0" w:rsidRDefault="00827FF0" w:rsidP="00827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0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7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 В результате освоения профессионального модуля обучающийся должен:</w:t>
      </w:r>
    </w:p>
    <w:p w:rsidR="00827FF0" w:rsidRPr="00827FF0" w:rsidRDefault="00827FF0" w:rsidP="00827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827FF0" w:rsidRPr="00827FF0" w:rsidTr="00420622">
        <w:tc>
          <w:tcPr>
            <w:tcW w:w="1701" w:type="dxa"/>
          </w:tcPr>
          <w:p w:rsidR="00827FF0" w:rsidRPr="00827FF0" w:rsidRDefault="00420622" w:rsidP="0042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827FF0" w:rsidRPr="00827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практический опыт</w:t>
            </w:r>
          </w:p>
        </w:tc>
        <w:tc>
          <w:tcPr>
            <w:tcW w:w="7796" w:type="dxa"/>
          </w:tcPr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 конструкторской документации для проектирования технологических процессов изготовления деталей;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технических заданий на проектировании специальных технологических приспособлений;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технологических маршрутов изготовления деталей и проектировании технологических операций;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 шаблонов типовых элементов изготовляемых деталей для станков с числовым программным управлением;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 автоматизированного рабочего места для планирования работ по реализации производственного задания;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 методов получения заготовок и схем их базирования;</w:t>
            </w:r>
          </w:p>
          <w:p w:rsidR="00827FF0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 базы программ для металлорежущего оборудования с числовым программным управлением.</w:t>
            </w:r>
          </w:p>
        </w:tc>
      </w:tr>
      <w:tr w:rsidR="00827FF0" w:rsidRPr="00827FF0" w:rsidTr="00420622">
        <w:tc>
          <w:tcPr>
            <w:tcW w:w="1701" w:type="dxa"/>
          </w:tcPr>
          <w:p w:rsidR="00827FF0" w:rsidRPr="00827FF0" w:rsidRDefault="00827FF0" w:rsidP="0082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96" w:type="dxa"/>
          </w:tcPr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безопасность при проведении работ на технологическом оборудовании участков механической обработки и аддитивного изготовления;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понимать чертежи, и технологическую документацию;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необходимую для выполнения работы информацию, ее состав в соответствии с принятым процессом выполнения работ по изготовлению деталей;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тип производства;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планировки участков механических цехов машиностроительных производств;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пакеты прикладных программ (CAD/CAM системы) для планирования работ по реализации производственного задания на участке;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деталей;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технологическую документацию;</w:t>
            </w:r>
          </w:p>
          <w:p w:rsidR="00420622" w:rsidRPr="00420622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проектирования;</w:t>
            </w:r>
          </w:p>
          <w:p w:rsidR="00827FF0" w:rsidRPr="00827FF0" w:rsidRDefault="00420622" w:rsidP="004206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деталей.</w:t>
            </w:r>
          </w:p>
        </w:tc>
      </w:tr>
      <w:tr w:rsidR="00827FF0" w:rsidRPr="00827FF0" w:rsidTr="00420622">
        <w:tc>
          <w:tcPr>
            <w:tcW w:w="1701" w:type="dxa"/>
          </w:tcPr>
          <w:p w:rsidR="00827FF0" w:rsidRPr="00827FF0" w:rsidRDefault="00827FF0" w:rsidP="0082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96" w:type="dxa"/>
          </w:tcPr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черчение и основы инженерной графики;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материаловедения;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по метрологии, стандартизации и сертификации;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технической механики;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классификацию, назначение и принципы действия металлорежущего, </w:t>
            </w: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аддитивного, подъемно-транспортного, складского производственного оборудования;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автоматизации технологических процессов и производств;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приводы с числовым программным управлением и промышленных роботов;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автоматизированного проектирования технологических процессов;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проектирования участков и цехов;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цифрового производства;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и инструментальные системы;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классификацию, назначение и область применения режущих инструментов;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изготовляемых деталей, способы и средства контроля;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типовые технологические процессы изготовления деталей машин, методику их проектирования и оптимизации;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заготовок и методы их получения;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отработки конструкций деталей на технологичность;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методику расчета </w:t>
            </w:r>
            <w:proofErr w:type="spellStart"/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межпереходных</w:t>
            </w:r>
            <w:proofErr w:type="spellEnd"/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межоперационных размеров, припусков и допусков;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расчета режимов резания и норм времени на операции металлорежущей обработки;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технологическую оснастку, ее классификацию, расчет и проектирование;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 баз, назначение и правила формирования комплектов технологических баз ресурсосбережения и безопасности труда на участках механической обработки и аддитивного изготовления;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проектирования маршрутных и операционных металлообрабатывающих и аддитивных технологий;</w:t>
            </w:r>
          </w:p>
          <w:p w:rsidR="00420622" w:rsidRPr="00420622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827FF0" w:rsidRPr="00827FF0" w:rsidRDefault="00420622" w:rsidP="00420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состав, функции и возможности использования средств информационной поддержки изделий на всех стадиях жизненного цикла (CALS-технологии).</w:t>
            </w:r>
          </w:p>
        </w:tc>
      </w:tr>
    </w:tbl>
    <w:p w:rsidR="00827FF0" w:rsidRPr="00827FF0" w:rsidRDefault="00827FF0" w:rsidP="0082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FF0" w:rsidRPr="00827FF0" w:rsidRDefault="00827FF0" w:rsidP="00827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FF0" w:rsidRPr="00B77AA0" w:rsidRDefault="00827FF0" w:rsidP="00B77AA0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27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Количество часов, отводимое на освоение профессионального модуля</w:t>
      </w:r>
    </w:p>
    <w:p w:rsidR="00827FF0" w:rsidRPr="00827FF0" w:rsidRDefault="00827FF0" w:rsidP="00420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образовательной программы ПМ</w:t>
      </w: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77A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1051</w:t>
      </w: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  ;</w:t>
      </w:r>
    </w:p>
    <w:p w:rsidR="00827FF0" w:rsidRPr="00827FF0" w:rsidRDefault="00B77AA0" w:rsidP="00420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FF0"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  на освоение МДК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F0"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917</w:t>
      </w:r>
      <w:r w:rsidR="00827FF0"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часов; </w:t>
      </w:r>
    </w:p>
    <w:p w:rsidR="00827FF0" w:rsidRPr="00B77AA0" w:rsidRDefault="00827FF0" w:rsidP="0042062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практики</w:t>
      </w:r>
      <w:r w:rsidR="00B77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FF0" w:rsidRPr="00827FF0" w:rsidRDefault="00827FF0" w:rsidP="00420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(по профилю специальности)– </w:t>
      </w:r>
      <w:r w:rsidRPr="00827F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77A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216</w:t>
      </w:r>
      <w:r w:rsidRPr="00827F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827FF0" w:rsidRDefault="00827FF0" w:rsidP="00420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_</w:t>
      </w:r>
      <w:r w:rsidR="00B77A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r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___часа</w:t>
      </w:r>
      <w:r w:rsidR="00B77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AA0" w:rsidRPr="00827FF0" w:rsidRDefault="00B77AA0" w:rsidP="00420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работа - _104 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FF0" w:rsidRPr="00827FF0" w:rsidRDefault="00B77AA0" w:rsidP="00420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27FF0"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по модулю -_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827FF0" w:rsidRPr="00827FF0">
        <w:rPr>
          <w:rFonts w:ascii="Times New Roman" w:eastAsia="Times New Roman" w:hAnsi="Times New Roman" w:cs="Times New Roman"/>
          <w:sz w:val="24"/>
          <w:szCs w:val="24"/>
          <w:lang w:eastAsia="ru-RU"/>
        </w:rPr>
        <w:t>_ часов.</w:t>
      </w:r>
    </w:p>
    <w:p w:rsidR="00827FF0" w:rsidRPr="00827FF0" w:rsidRDefault="00827FF0" w:rsidP="00827FF0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F0" w:rsidRPr="00827FF0" w:rsidRDefault="00827FF0" w:rsidP="00827FF0">
      <w:pPr>
        <w:spacing w:after="3"/>
        <w:ind w:right="3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FF0" w:rsidRPr="00827FF0" w:rsidRDefault="00827FF0" w:rsidP="00827FF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27FF0" w:rsidRPr="00827FF0" w:rsidSect="00190CCB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752D6" w:rsidRDefault="00E752D6" w:rsidP="00017721">
      <w:pPr>
        <w:spacing w:after="160" w:line="259" w:lineRule="auto"/>
        <w:jc w:val="both"/>
      </w:pPr>
    </w:p>
    <w:sectPr w:rsidR="00E752D6" w:rsidSect="000177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B5" w:rsidRDefault="00C06EB5" w:rsidP="00827FF0">
      <w:pPr>
        <w:spacing w:after="0" w:line="240" w:lineRule="auto"/>
      </w:pPr>
      <w:r>
        <w:separator/>
      </w:r>
    </w:p>
  </w:endnote>
  <w:endnote w:type="continuationSeparator" w:id="0">
    <w:p w:rsidR="00C06EB5" w:rsidRDefault="00C06EB5" w:rsidP="008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B5" w:rsidRDefault="00C06EB5" w:rsidP="00827FF0">
      <w:pPr>
        <w:spacing w:after="0" w:line="240" w:lineRule="auto"/>
      </w:pPr>
      <w:r>
        <w:separator/>
      </w:r>
    </w:p>
  </w:footnote>
  <w:footnote w:type="continuationSeparator" w:id="0">
    <w:p w:rsidR="00C06EB5" w:rsidRDefault="00C06EB5" w:rsidP="0082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7298A6EE"/>
    <w:lvl w:ilvl="0" w:tplc="7C0093F4">
      <w:start w:val="1"/>
      <w:numFmt w:val="decimal"/>
      <w:lvlText w:val="%1."/>
      <w:lvlJc w:val="left"/>
      <w:rPr>
        <w:rFonts w:cs="Times New Roman"/>
        <w:b/>
      </w:rPr>
    </w:lvl>
    <w:lvl w:ilvl="1" w:tplc="9DA2FD3A">
      <w:numFmt w:val="decimal"/>
      <w:lvlText w:val=""/>
      <w:lvlJc w:val="left"/>
      <w:rPr>
        <w:rFonts w:cs="Times New Roman"/>
      </w:rPr>
    </w:lvl>
    <w:lvl w:ilvl="2" w:tplc="3A703D0A">
      <w:numFmt w:val="decimal"/>
      <w:lvlText w:val=""/>
      <w:lvlJc w:val="left"/>
      <w:rPr>
        <w:rFonts w:cs="Times New Roman"/>
      </w:rPr>
    </w:lvl>
    <w:lvl w:ilvl="3" w:tplc="22324C3C">
      <w:numFmt w:val="decimal"/>
      <w:lvlText w:val=""/>
      <w:lvlJc w:val="left"/>
      <w:rPr>
        <w:rFonts w:cs="Times New Roman"/>
      </w:rPr>
    </w:lvl>
    <w:lvl w:ilvl="4" w:tplc="FFC8404A">
      <w:numFmt w:val="decimal"/>
      <w:lvlText w:val=""/>
      <w:lvlJc w:val="left"/>
      <w:rPr>
        <w:rFonts w:cs="Times New Roman"/>
      </w:rPr>
    </w:lvl>
    <w:lvl w:ilvl="5" w:tplc="BD02974E">
      <w:numFmt w:val="decimal"/>
      <w:lvlText w:val=""/>
      <w:lvlJc w:val="left"/>
      <w:rPr>
        <w:rFonts w:cs="Times New Roman"/>
      </w:rPr>
    </w:lvl>
    <w:lvl w:ilvl="6" w:tplc="217A9330">
      <w:numFmt w:val="decimal"/>
      <w:lvlText w:val=""/>
      <w:lvlJc w:val="left"/>
      <w:rPr>
        <w:rFonts w:cs="Times New Roman"/>
      </w:rPr>
    </w:lvl>
    <w:lvl w:ilvl="7" w:tplc="14F2F1E4">
      <w:numFmt w:val="decimal"/>
      <w:lvlText w:val=""/>
      <w:lvlJc w:val="left"/>
      <w:rPr>
        <w:rFonts w:cs="Times New Roman"/>
      </w:rPr>
    </w:lvl>
    <w:lvl w:ilvl="8" w:tplc="3CA4EAB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031C0"/>
    <w:multiLevelType w:val="hybridMultilevel"/>
    <w:tmpl w:val="435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A3F32"/>
    <w:multiLevelType w:val="hybridMultilevel"/>
    <w:tmpl w:val="0766428E"/>
    <w:lvl w:ilvl="0" w:tplc="368E50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0CDF7565"/>
    <w:multiLevelType w:val="hybridMultilevel"/>
    <w:tmpl w:val="AB1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A00D4"/>
    <w:multiLevelType w:val="hybridMultilevel"/>
    <w:tmpl w:val="CF207D40"/>
    <w:lvl w:ilvl="0" w:tplc="60CA9B1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5226960"/>
    <w:multiLevelType w:val="hybridMultilevel"/>
    <w:tmpl w:val="89E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E1F7B"/>
    <w:multiLevelType w:val="hybridMultilevel"/>
    <w:tmpl w:val="FCDE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A4E1C"/>
    <w:multiLevelType w:val="hybridMultilevel"/>
    <w:tmpl w:val="C446267A"/>
    <w:lvl w:ilvl="0" w:tplc="63229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F0C28"/>
    <w:multiLevelType w:val="hybridMultilevel"/>
    <w:tmpl w:val="848C70F8"/>
    <w:lvl w:ilvl="0" w:tplc="386E438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 w15:restartNumberingAfterBreak="0">
    <w:nsid w:val="31204E87"/>
    <w:multiLevelType w:val="hybridMultilevel"/>
    <w:tmpl w:val="783E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600E9"/>
    <w:multiLevelType w:val="hybridMultilevel"/>
    <w:tmpl w:val="C97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B20360"/>
    <w:multiLevelType w:val="hybridMultilevel"/>
    <w:tmpl w:val="4AEC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309E4"/>
    <w:multiLevelType w:val="hybridMultilevel"/>
    <w:tmpl w:val="19E6D7E6"/>
    <w:lvl w:ilvl="0" w:tplc="11765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C17B52"/>
    <w:multiLevelType w:val="hybridMultilevel"/>
    <w:tmpl w:val="6078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C6270"/>
    <w:multiLevelType w:val="hybridMultilevel"/>
    <w:tmpl w:val="B3D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D32D6"/>
    <w:multiLevelType w:val="hybridMultilevel"/>
    <w:tmpl w:val="A42CBBAE"/>
    <w:lvl w:ilvl="0" w:tplc="66CE421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A637D1"/>
    <w:multiLevelType w:val="hybridMultilevel"/>
    <w:tmpl w:val="07AEE558"/>
    <w:lvl w:ilvl="0" w:tplc="18C6D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7E51D6"/>
    <w:multiLevelType w:val="hybridMultilevel"/>
    <w:tmpl w:val="84C8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F93934"/>
    <w:multiLevelType w:val="hybridMultilevel"/>
    <w:tmpl w:val="D25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7568BC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4FA0E93"/>
    <w:multiLevelType w:val="multilevel"/>
    <w:tmpl w:val="FD624BB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1" w15:restartNumberingAfterBreak="0">
    <w:nsid w:val="6894418F"/>
    <w:multiLevelType w:val="hybridMultilevel"/>
    <w:tmpl w:val="1D38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511CE3"/>
    <w:multiLevelType w:val="hybridMultilevel"/>
    <w:tmpl w:val="EB4A0D9E"/>
    <w:lvl w:ilvl="0" w:tplc="AE581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E35B9D"/>
    <w:multiLevelType w:val="hybridMultilevel"/>
    <w:tmpl w:val="F03EFC82"/>
    <w:lvl w:ilvl="0" w:tplc="B1F24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CD3E18"/>
    <w:multiLevelType w:val="hybridMultilevel"/>
    <w:tmpl w:val="212CD846"/>
    <w:lvl w:ilvl="0" w:tplc="B31A7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79C07D5A"/>
    <w:multiLevelType w:val="hybridMultilevel"/>
    <w:tmpl w:val="90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4"/>
  </w:num>
  <w:num w:numId="5">
    <w:abstractNumId w:val="1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3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7"/>
  </w:num>
  <w:num w:numId="20">
    <w:abstractNumId w:val="4"/>
  </w:num>
  <w:num w:numId="21">
    <w:abstractNumId w:val="2"/>
  </w:num>
  <w:num w:numId="22">
    <w:abstractNumId w:val="15"/>
  </w:num>
  <w:num w:numId="23">
    <w:abstractNumId w:val="25"/>
  </w:num>
  <w:num w:numId="24">
    <w:abstractNumId w:val="14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F0"/>
    <w:rsid w:val="00017721"/>
    <w:rsid w:val="00036AA9"/>
    <w:rsid w:val="000638A1"/>
    <w:rsid w:val="000729C9"/>
    <w:rsid w:val="00094BD2"/>
    <w:rsid w:val="000E54AF"/>
    <w:rsid w:val="00102522"/>
    <w:rsid w:val="00172415"/>
    <w:rsid w:val="00190CCB"/>
    <w:rsid w:val="00225B9B"/>
    <w:rsid w:val="00284FF8"/>
    <w:rsid w:val="003457FC"/>
    <w:rsid w:val="0038700A"/>
    <w:rsid w:val="003B4544"/>
    <w:rsid w:val="00400CF0"/>
    <w:rsid w:val="00420622"/>
    <w:rsid w:val="00436D11"/>
    <w:rsid w:val="00455F9D"/>
    <w:rsid w:val="004B69AA"/>
    <w:rsid w:val="00524CCB"/>
    <w:rsid w:val="005741A1"/>
    <w:rsid w:val="005A5151"/>
    <w:rsid w:val="005B7E69"/>
    <w:rsid w:val="005D0A7B"/>
    <w:rsid w:val="005E03CD"/>
    <w:rsid w:val="005F56F0"/>
    <w:rsid w:val="00660F03"/>
    <w:rsid w:val="006D42B6"/>
    <w:rsid w:val="007229E9"/>
    <w:rsid w:val="00764A66"/>
    <w:rsid w:val="007714DC"/>
    <w:rsid w:val="00777254"/>
    <w:rsid w:val="007A32C2"/>
    <w:rsid w:val="00802FEE"/>
    <w:rsid w:val="00827FF0"/>
    <w:rsid w:val="0089706F"/>
    <w:rsid w:val="008C3C61"/>
    <w:rsid w:val="008C6F0A"/>
    <w:rsid w:val="00933CC7"/>
    <w:rsid w:val="00952238"/>
    <w:rsid w:val="0098509F"/>
    <w:rsid w:val="009D38AD"/>
    <w:rsid w:val="00A67A0A"/>
    <w:rsid w:val="00A85A5B"/>
    <w:rsid w:val="00AA3614"/>
    <w:rsid w:val="00AD00DC"/>
    <w:rsid w:val="00AE4B53"/>
    <w:rsid w:val="00B25393"/>
    <w:rsid w:val="00B50767"/>
    <w:rsid w:val="00B77AA0"/>
    <w:rsid w:val="00BC11F4"/>
    <w:rsid w:val="00BD38A8"/>
    <w:rsid w:val="00BD7D80"/>
    <w:rsid w:val="00C06EB5"/>
    <w:rsid w:val="00C807A4"/>
    <w:rsid w:val="00C87E25"/>
    <w:rsid w:val="00CE3443"/>
    <w:rsid w:val="00CE6716"/>
    <w:rsid w:val="00D665D6"/>
    <w:rsid w:val="00DA1782"/>
    <w:rsid w:val="00DC52E3"/>
    <w:rsid w:val="00DD00A8"/>
    <w:rsid w:val="00DE4840"/>
    <w:rsid w:val="00E10E8F"/>
    <w:rsid w:val="00E35937"/>
    <w:rsid w:val="00E71915"/>
    <w:rsid w:val="00E752D6"/>
    <w:rsid w:val="00E90D55"/>
    <w:rsid w:val="00EC5AA5"/>
    <w:rsid w:val="00ED70B3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039E"/>
  <w15:docId w15:val="{5B5F4739-214E-4EB6-A1B8-CACEE89C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E3"/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 w:line="240" w:lineRule="auto"/>
      <w:outlineLvl w:val="0"/>
    </w:pPr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FF0"/>
  </w:style>
  <w:style w:type="paragraph" w:styleId="a5">
    <w:name w:val="footer"/>
    <w:basedOn w:val="a"/>
    <w:link w:val="a6"/>
    <w:uiPriority w:val="99"/>
    <w:unhideWhenUsed/>
    <w:rsid w:val="0082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FF0"/>
  </w:style>
  <w:style w:type="table" w:customStyle="1" w:styleId="TableGrid">
    <w:name w:val="TableGrid"/>
    <w:rsid w:val="00827F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_таблицы1"/>
    <w:basedOn w:val="a1"/>
    <w:next w:val="a7"/>
    <w:uiPriority w:val="99"/>
    <w:rsid w:val="0082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2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FF0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0729C9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933CC7"/>
  </w:style>
  <w:style w:type="character" w:styleId="ac">
    <w:name w:val="Strong"/>
    <w:basedOn w:val="a0"/>
    <w:uiPriority w:val="22"/>
    <w:qFormat/>
    <w:rsid w:val="008C3C61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E90D55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7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5F5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9CF1-255E-47AC-99E4-0E23C1E4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Авиационный колледж ДГТУ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2019-10-28T12:13:00Z</dcterms:created>
  <dcterms:modified xsi:type="dcterms:W3CDTF">2021-09-03T09:50:00Z</dcterms:modified>
</cp:coreProperties>
</file>