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A41" w14:textId="5D6BBEA9" w:rsidR="003C14E6" w:rsidRPr="009603CD" w:rsidRDefault="00A17BB8" w:rsidP="003C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CD">
        <w:rPr>
          <w:rFonts w:ascii="Times New Roman" w:hAnsi="Times New Roman" w:cs="Times New Roman"/>
          <w:b/>
          <w:bCs/>
          <w:sz w:val="28"/>
          <w:szCs w:val="28"/>
        </w:rPr>
        <w:t>ОГСЭ</w:t>
      </w:r>
      <w:r w:rsidR="003C14E6" w:rsidRPr="009603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603CD" w:rsidRPr="00960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14E6" w:rsidRPr="0096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3CD" w:rsidRPr="00960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 в профессиональной</w:t>
      </w:r>
      <w:r w:rsidR="009603CD" w:rsidRPr="009603CD">
        <w:rPr>
          <w:sz w:val="28"/>
          <w:szCs w:val="28"/>
        </w:rPr>
        <w:br/>
      </w:r>
      <w:r w:rsidR="009603CD" w:rsidRPr="00960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</w:p>
    <w:p w14:paraId="013EE32B" w14:textId="77777777" w:rsid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FEA8B" w14:textId="10F0CEEC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 xml:space="preserve">1.1 Область применения рабочей программы </w:t>
      </w:r>
    </w:p>
    <w:p w14:paraId="148AF7B7" w14:textId="654D9023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E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федерального компонента государственного образовательного стандарта среднего общего образования в пределах основных профессиональных образовательных программ СПО по специальности </w:t>
      </w:r>
      <w:r>
        <w:rPr>
          <w:rFonts w:ascii="Times New Roman" w:hAnsi="Times New Roman" w:cs="Times New Roman"/>
          <w:sz w:val="28"/>
          <w:szCs w:val="28"/>
        </w:rPr>
        <w:t>38.02.07</w:t>
      </w:r>
      <w:r w:rsidRPr="003C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7D3EE5F4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B2F7" w14:textId="5EFFB7B2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1.2 Место учебного предмета в структуре основной профессиональной образовательной программы</w:t>
      </w:r>
      <w:r w:rsidRPr="003C14E6">
        <w:rPr>
          <w:rFonts w:ascii="Times New Roman" w:hAnsi="Times New Roman" w:cs="Times New Roman"/>
          <w:sz w:val="28"/>
          <w:szCs w:val="28"/>
        </w:rPr>
        <w:t xml:space="preserve">: предмет </w:t>
      </w:r>
      <w:r>
        <w:rPr>
          <w:rFonts w:ascii="Times New Roman" w:hAnsi="Times New Roman" w:cs="Times New Roman"/>
          <w:sz w:val="28"/>
          <w:szCs w:val="28"/>
        </w:rPr>
        <w:t xml:space="preserve">входит в общий </w:t>
      </w:r>
      <w:r w:rsidR="009B2BDB">
        <w:rPr>
          <w:rFonts w:ascii="Times New Roman" w:hAnsi="Times New Roman" w:cs="Times New Roman"/>
          <w:sz w:val="28"/>
          <w:szCs w:val="28"/>
        </w:rPr>
        <w:t>гуманитарный и социально -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Pr="003C1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1AE8F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801CD" w14:textId="59F486E3" w:rsidR="00F021BB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1.3 Цели и задачи учебного предмета – требования к результатам освоения учебного предмета</w:t>
      </w:r>
    </w:p>
    <w:p w14:paraId="1E8D994E" w14:textId="31E498EB" w:rsidR="00A17BB8" w:rsidRDefault="00D158E0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2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</w:t>
      </w:r>
      <w:r w:rsidR="009B2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ью</w:t>
      </w:r>
      <w:r w:rsidRPr="009B2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освоения дисциплины </w:t>
      </w:r>
      <w:r w:rsidR="009B2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понимать общий смысл четко произнесенных высказываний на известные темы (профессиональные и бытовые),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понимать тексты на базовые профессиональные темы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участвовать в диалогах на знакомые общие и профессиональные темы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строить простые высказывания о себе и о своей профессиональной деятельности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кратко обосновывать и объяснить свои действия (текущие и планируемые)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писать простые связные сообщения на знакомые или интересующие профессиональные темы. правила построения</w:t>
      </w:r>
      <w:r w:rsid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03CD" w:rsidRPr="0096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простых и сложных предложений на профессиональные темы</w:t>
      </w:r>
      <w:r w:rsidR="00A17BB8" w:rsidRPr="00A17B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39DD3E7" w14:textId="6A60CC61" w:rsidR="003C14E6" w:rsidRPr="00D158E0" w:rsidRDefault="00625B3D" w:rsidP="00A1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E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782FB83C" w14:textId="77777777" w:rsidR="00625B3D" w:rsidRPr="00625B3D" w:rsidRDefault="00625B3D" w:rsidP="0062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B3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82D69E0" w14:textId="1283E670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CD">
        <w:rPr>
          <w:rFonts w:ascii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</w:t>
      </w:r>
    </w:p>
    <w:p w14:paraId="71438A84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основные общеупотребительные глаголы (бытовая и профессиональная лексика)</w:t>
      </w:r>
    </w:p>
    <w:p w14:paraId="4725E97B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лексический минимум, относящийся к описанию предметов, средств и процессов профессиональной</w:t>
      </w:r>
    </w:p>
    <w:p w14:paraId="147AF385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4BDCF501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особенности произношения</w:t>
      </w:r>
    </w:p>
    <w:p w14:paraId="76B01056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правила чтения текстов профессиональной направленности</w:t>
      </w:r>
    </w:p>
    <w:p w14:paraId="5B6F9F70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3C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444709D" w14:textId="5B970785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CD">
        <w:rPr>
          <w:rFonts w:ascii="Times New Roman" w:hAnsi="Times New Roman" w:cs="Times New Roman"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</w:t>
      </w:r>
    </w:p>
    <w:p w14:paraId="30A12A93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понимать тексты на базовые профессиональные темы</w:t>
      </w:r>
    </w:p>
    <w:p w14:paraId="31EB26B0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участвовать в диалогах на знакомые общие и профессиональные темы</w:t>
      </w:r>
    </w:p>
    <w:p w14:paraId="25380D40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строить простые высказывания о себе и о своей профессиональной деятельности</w:t>
      </w:r>
    </w:p>
    <w:p w14:paraId="72610585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• кратко обосновывать и объяснить свои действия (текущие и планируемые)</w:t>
      </w:r>
    </w:p>
    <w:p w14:paraId="0F1DC524" w14:textId="77777777" w:rsidR="009603CD" w:rsidRPr="009603CD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lastRenderedPageBreak/>
        <w:t>• писать простые связные сообщения на знакомые или интересующие профессиональные темы, правила</w:t>
      </w:r>
    </w:p>
    <w:p w14:paraId="58CB0A65" w14:textId="0420B971" w:rsidR="00A17BB8" w:rsidRPr="003C14E6" w:rsidRDefault="009603CD" w:rsidP="009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D">
        <w:rPr>
          <w:rFonts w:ascii="Times New Roman" w:hAnsi="Times New Roman" w:cs="Times New Roman"/>
          <w:sz w:val="28"/>
          <w:szCs w:val="28"/>
        </w:rPr>
        <w:t>построения простых и сложных предложений на профессиональные темы</w:t>
      </w:r>
    </w:p>
    <w:sectPr w:rsidR="00A17BB8" w:rsidRPr="003C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9"/>
    <w:rsid w:val="003C14E6"/>
    <w:rsid w:val="004A2C6D"/>
    <w:rsid w:val="00625B3D"/>
    <w:rsid w:val="00697189"/>
    <w:rsid w:val="009603CD"/>
    <w:rsid w:val="009B2BDB"/>
    <w:rsid w:val="00A17BB8"/>
    <w:rsid w:val="00D158E0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37D"/>
  <w15:chartTrackingRefBased/>
  <w15:docId w15:val="{2C1A982E-B10D-42C1-84FD-E376BBB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Жиляскова</dc:creator>
  <cp:keywords/>
  <dc:description/>
  <cp:lastModifiedBy>Нина Жиляскова</cp:lastModifiedBy>
  <cp:revision>7</cp:revision>
  <dcterms:created xsi:type="dcterms:W3CDTF">2023-03-12T22:18:00Z</dcterms:created>
  <dcterms:modified xsi:type="dcterms:W3CDTF">2023-03-12T22:58:00Z</dcterms:modified>
</cp:coreProperties>
</file>