
<file path=[Content_Types].xml><?xml version="1.0" encoding="utf-8"?>
<Types xmlns="http://schemas.openxmlformats.org/package/2006/content-types">
  <Default Extension="jpg" ContentType="image/jpeg"/>
  <Default Extension="wmf" ContentType="image/x-wmf"/>
  <Default Extension="png" ContentType="image/png"/>
  <Default Extension="xml" ContentType="application/xml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sdt>
      <w:sdtPr>
        <w15:appearance w15:val="boundingBox"/>
        <w:docPartObj>
          <w:docPartGallery w:val="Table of Contents"/>
          <w:docPartUnique w:val="true"/>
        </w:docPartObj>
      </w:sdtPr>
      <w:sdtContent>
        <w:p>
          <w:pPr>
            <w:pStyle w:val="664"/>
            <w:tabs>
              <w:tab w:val="right" w:pos="9355" w:leader="dot"/>
            </w:tabs>
            <w:rPr>
              <w:rFonts w:ascii="Times New Roman" w:hAnsi="Times New Roman" w:eastAsia="PMingLiU"/>
              <w:b/>
            </w:rPr>
          </w:pPr>
          <w:r>
            <w:rPr>
              <w:rFonts w:ascii="Times New Roman" w:hAnsi="Times New Roman" w:cs="Times New Roman" w:eastAsia="Times New Roman"/>
              <w:b/>
            </w:rPr>
          </w:r>
          <w:r>
            <w:rPr>
              <w:rFonts w:ascii="Times New Roman" w:hAnsi="Times New Roman" w:cs="Times New Roman" w:eastAsia="Times New Roman"/>
              <w:b/>
              <w:sz w:val="24"/>
            </w:rPr>
            <w:fldChar w:fldCharType="begin"/>
            <w:instrText xml:space="preserve">TOC \o "1-9" \h </w:instrText>
            <w:fldChar w:fldCharType="separate"/>
          </w:r>
          <w:r>
            <w:rPr>
              <w:rFonts w:ascii="Times New Roman" w:hAnsi="Times New Roman" w:eastAsia="PMingLiU"/>
              <w:b/>
              <w:sz w:val="24"/>
            </w:rPr>
          </w:r>
          <w:hyperlink w:tooltip="Current Document" w:anchor="_Toc7" w:history="1">
            <w:r>
              <w:rPr>
                <w:rStyle w:val="685"/>
              </w:rPr>
            </w:r>
            <w:r>
              <w:rPr>
                <w:rStyle w:val="685"/>
                <w:rFonts w:ascii="Times New Roman" w:hAnsi="Times New Roman" w:eastAsia="PMingLiU"/>
                <w:b/>
              </w:rPr>
              <w:t xml:space="preserve">Введение</w:t>
            </w:r>
            <w:r>
              <w:rPr>
                <w:rStyle w:val="685"/>
              </w:rPr>
            </w:r>
            <w:r>
              <w:tab/>
            </w:r>
            <w:r>
              <w:fldChar w:fldCharType="begin"/>
              <w:instrText xml:space="preserve">PAGEREF _Toc7 \h</w:instrText>
              <w:fldChar w:fldCharType="separate"/>
              <w:t xml:space="preserve">2</w:t>
              <w:fldChar w:fldCharType="end"/>
            </w:r>
          </w:hyperlink>
          <w:r>
            <w:rPr>
              <w:rFonts w:ascii="Times New Roman" w:hAnsi="Times New Roman" w:eastAsia="PMingLiU"/>
              <w:b/>
            </w:rPr>
          </w:r>
        </w:p>
        <w:p>
          <w:pPr>
            <w:pStyle w:val="664"/>
            <w:tabs>
              <w:tab w:val="right" w:pos="9355" w:leader="dot"/>
            </w:tabs>
            <w:rPr>
              <w:rFonts w:ascii="Times New Roman" w:hAnsi="Times New Roman" w:eastAsia="PMingLiU"/>
            </w:rPr>
          </w:pPr>
          <w:hyperlink w:tooltip="Current Document" w:anchor="_Toc8" w:history="1">
            <w:r>
              <w:rPr>
                <w:rStyle w:val="685"/>
              </w:rPr>
            </w:r>
            <w:r>
              <w:rPr>
                <w:rStyle w:val="685"/>
                <w:rFonts w:ascii="Times New Roman" w:hAnsi="Times New Roman" w:eastAsia="PMingLiU"/>
                <w:b/>
                <w:bCs/>
              </w:rPr>
              <w:t xml:space="preserve">Практическая </w:t>
            </w:r>
            <w:r>
              <w:rPr>
                <w:rStyle w:val="685"/>
                <w:rFonts w:ascii="Times New Roman" w:hAnsi="Times New Roman" w:eastAsia="PMingLiU"/>
                <w:b/>
                <w:bCs/>
              </w:rPr>
              <w:t xml:space="preserve">рабо</w:t>
            </w:r>
            <w:r>
              <w:rPr>
                <w:rStyle w:val="685"/>
                <w:rFonts w:ascii="Times New Roman" w:hAnsi="Times New Roman" w:eastAsia="PMingLiU"/>
                <w:b/>
                <w:bCs/>
              </w:rPr>
              <w:t xml:space="preserve">та </w:t>
            </w:r>
            <w:r>
              <w:rPr>
                <w:rStyle w:val="685"/>
                <w:rFonts w:ascii="Times New Roman" w:hAnsi="Times New Roman" w:eastAsia="PMingLiU"/>
                <w:b/>
                <w:bCs/>
              </w:rPr>
              <w:t xml:space="preserve">1</w:t>
            </w:r>
            <w:r>
              <w:rPr>
                <w:rStyle w:val="685"/>
                <w:rFonts w:ascii="Times New Roman" w:hAnsi="Times New Roman" w:eastAsia="PMingLiU"/>
                <w:bCs/>
              </w:rPr>
              <w:t xml:space="preserve"> «Построение простейших математических моделей. Построение простейших статистических моделей. </w:t>
            </w:r>
            <w:r>
              <w:rPr>
                <w:rStyle w:val="685"/>
              </w:rPr>
            </w:r>
            <w:r>
              <w:tab/>
            </w:r>
            <w:r>
              <w:fldChar w:fldCharType="begin"/>
              <w:instrText xml:space="preserve">PAGEREF _Toc8 \h</w:instrText>
              <w:fldChar w:fldCharType="separate"/>
              <w:t xml:space="preserve">4</w:t>
              <w:fldChar w:fldCharType="end"/>
            </w:r>
          </w:hyperlink>
          <w:r>
            <w:rPr>
              <w:rFonts w:ascii="Times New Roman" w:hAnsi="Times New Roman" w:eastAsia="PMingLiU"/>
            </w:rPr>
          </w:r>
        </w:p>
        <w:p>
          <w:pPr>
            <w:pStyle w:val="664"/>
            <w:tabs>
              <w:tab w:val="right" w:pos="9355" w:leader="dot"/>
            </w:tabs>
          </w:pPr>
          <w:hyperlink w:tooltip="Current Document" w:anchor="_Toc9" w:history="1">
            <w:r>
              <w:rPr>
                <w:rStyle w:val="685"/>
              </w:rPr>
            </w:r>
            <w:r>
              <w:rPr>
                <w:rStyle w:val="685"/>
                <w:rFonts w:ascii="Times New Roman" w:hAnsi="Times New Roman" w:eastAsia="PMingLiU"/>
                <w:b/>
                <w:bCs/>
              </w:rPr>
              <w:t xml:space="preserve">Практическая </w:t>
            </w:r>
            <w:r>
              <w:rPr>
                <w:rStyle w:val="685"/>
                <w:rFonts w:ascii="Times New Roman" w:hAnsi="Times New Roman" w:eastAsia="PMingLiU"/>
                <w:b/>
                <w:bCs/>
              </w:rPr>
              <w:t xml:space="preserve">рабо</w:t>
            </w:r>
            <w:r>
              <w:rPr>
                <w:rStyle w:val="685"/>
                <w:rFonts w:ascii="Times New Roman" w:hAnsi="Times New Roman" w:eastAsia="PMingLiU"/>
                <w:b/>
                <w:bCs/>
              </w:rPr>
              <w:t xml:space="preserve">та </w:t>
            </w:r>
            <w:r>
              <w:rPr>
                <w:rStyle w:val="685"/>
                <w:rFonts w:ascii="Times New Roman" w:hAnsi="Times New Roman" w:eastAsia="PMingLiU"/>
                <w:b/>
                <w:bCs/>
              </w:rPr>
              <w:t xml:space="preserve">2</w:t>
            </w:r>
            <w:r>
              <w:rPr>
                <w:rStyle w:val="685"/>
                <w:rFonts w:ascii="Times New Roman" w:hAnsi="Times New Roman" w:eastAsia="PMingLiU"/>
                <w:bCs/>
              </w:rPr>
              <w:t xml:space="preserve"> </w:t>
            </w:r>
            <w:r>
              <w:rPr>
                <w:rStyle w:val="685"/>
                <w:rFonts w:ascii="Times New Roman" w:hAnsi="Times New Roman" w:eastAsia="PMingLiU"/>
                <w:bCs/>
              </w:rPr>
              <w:t xml:space="preserve">«Решение простейших однокритериальных задач</w:t>
            </w:r>
            <w:r>
              <w:rPr>
                <w:rStyle w:val="685"/>
                <w:rFonts w:ascii="Times New Roman" w:hAnsi="Times New Roman" w:eastAsia="PMingLiU"/>
                <w:bCs/>
              </w:rPr>
              <w:t xml:space="preserve">»</w:t>
            </w:r>
            <w:r>
              <w:rPr>
                <w:rStyle w:val="685"/>
              </w:rPr>
            </w:r>
            <w:r>
              <w:tab/>
            </w:r>
            <w:r>
              <w:fldChar w:fldCharType="begin"/>
              <w:instrText xml:space="preserve">PAGEREF _Toc9 \h</w:instrText>
              <w:fldChar w:fldCharType="separate"/>
              <w:t xml:space="preserve">10</w:t>
              <w:fldChar w:fldCharType="end"/>
            </w:r>
          </w:hyperlink>
          <w:r/>
        </w:p>
        <w:p>
          <w:pPr>
            <w:pStyle w:val="664"/>
            <w:tabs>
              <w:tab w:val="right" w:pos="9355" w:leader="dot"/>
            </w:tabs>
            <w:rPr>
              <w:rFonts w:ascii="Times New Roman" w:hAnsi="Times New Roman" w:eastAsia="PMingLiU"/>
            </w:rPr>
          </w:pPr>
          <w:hyperlink w:tooltip="Current Document" w:anchor="_Toc10" w:history="1">
            <w:r>
              <w:rPr>
                <w:rStyle w:val="685"/>
              </w:rPr>
            </w:r>
            <w:r>
              <w:rPr>
                <w:rStyle w:val="685"/>
                <w:rFonts w:ascii="Times New Roman" w:hAnsi="Times New Roman" w:eastAsia="PMingLiU"/>
                <w:b/>
                <w:bCs/>
              </w:rPr>
              <w:t xml:space="preserve">Практическая работа 3</w:t>
            </w:r>
            <w:r>
              <w:rPr>
                <w:rStyle w:val="685"/>
                <w:rFonts w:ascii="Times New Roman" w:hAnsi="Times New Roman" w:eastAsia="PMingLiU"/>
                <w:bCs/>
              </w:rPr>
              <w:t xml:space="preserve"> «</w:t>
            </w:r>
            <w:r>
              <w:rPr>
                <w:rStyle w:val="685"/>
                <w:rFonts w:ascii="Times New Roman" w:hAnsi="Times New Roman" w:eastAsia="PMingLiU"/>
                <w:bCs/>
              </w:rPr>
              <w:t xml:space="preserve">Сведение произвольной задачи линейного программирования к основной задаче линейного программирования. </w:t>
            </w:r>
            <w:r>
              <w:rPr>
                <w:rStyle w:val="685"/>
                <w:rFonts w:ascii="Times New Roman" w:hAnsi="Times New Roman" w:eastAsia="PMingLiU"/>
                <w:bCs/>
              </w:rPr>
              <w:t xml:space="preserve">Решение задач линейного программирования симплекс-методом»</w:t>
            </w:r>
            <w:r>
              <w:rPr>
                <w:rStyle w:val="685"/>
              </w:rPr>
            </w:r>
            <w:r>
              <w:tab/>
            </w:r>
            <w:r>
              <w:fldChar w:fldCharType="begin"/>
              <w:instrText xml:space="preserve">PAGEREF _Toc10 \h</w:instrText>
              <w:fldChar w:fldCharType="separate"/>
              <w:t xml:space="preserve">14</w:t>
              <w:fldChar w:fldCharType="end"/>
            </w:r>
          </w:hyperlink>
          <w:r>
            <w:rPr>
              <w:rFonts w:ascii="Times New Roman" w:hAnsi="Times New Roman" w:eastAsia="PMingLiU"/>
            </w:rPr>
          </w:r>
        </w:p>
        <w:p>
          <w:pPr>
            <w:pStyle w:val="664"/>
            <w:tabs>
              <w:tab w:val="right" w:pos="9355" w:leader="dot"/>
            </w:tabs>
            <w:rPr>
              <w:rFonts w:ascii="Times New Roman" w:hAnsi="Times New Roman" w:eastAsia="PMingLiU"/>
            </w:rPr>
          </w:pPr>
          <w:hyperlink w:tooltip="Current Document" w:anchor="_Toc11" w:history="1">
            <w:r>
              <w:rPr>
                <w:rStyle w:val="685"/>
              </w:rPr>
            </w:r>
            <w:r>
              <w:rPr>
                <w:rStyle w:val="685"/>
              </w:rPr>
            </w:r>
            <w:bookmarkStart w:id="4" w:name="_Toc4"/>
            <w:r>
              <w:rPr>
                <w:rStyle w:val="685"/>
                <w:rFonts w:ascii="Times New Roman" w:hAnsi="Times New Roman" w:eastAsia="PMingLiU"/>
                <w:b/>
                <w:bCs/>
              </w:rPr>
              <w:t xml:space="preserve">Практическая работа 4</w:t>
            </w:r>
            <w:r>
              <w:rPr>
                <w:rStyle w:val="685"/>
                <w:rFonts w:ascii="Times New Roman" w:hAnsi="Times New Roman" w:eastAsia="PMingLiU"/>
                <w:bCs/>
              </w:rPr>
              <w:t xml:space="preserve"> «Нахождение начального решения транспортной задачи. Решение транспортной задачи методом пот</w:t>
            </w:r>
            <w:r>
              <w:rPr>
                <w:rStyle w:val="685"/>
                <w:rFonts w:ascii="Times New Roman" w:hAnsi="Times New Roman" w:eastAsia="PMingLiU"/>
                <w:bCs/>
              </w:rPr>
              <w:t xml:space="preserve">енциалов». </w:t>
            </w:r>
            <w:r>
              <w:rPr>
                <w:rStyle w:val="685"/>
              </w:rPr>
            </w:r>
            <w:r>
              <w:tab/>
            </w:r>
            <w:r>
              <w:fldChar w:fldCharType="begin"/>
              <w:instrText xml:space="preserve">PAGEREF _Toc11 \h</w:instrText>
              <w:fldChar w:fldCharType="separate"/>
              <w:t xml:space="preserve">18</w:t>
              <w:fldChar w:fldCharType="end"/>
            </w:r>
          </w:hyperlink>
          <w:r>
            <w:rPr>
              <w:rFonts w:ascii="Times New Roman" w:hAnsi="Times New Roman" w:eastAsia="PMingLiU"/>
            </w:rPr>
          </w:r>
        </w:p>
        <w:p>
          <w:pPr>
            <w:pStyle w:val="664"/>
            <w:tabs>
              <w:tab w:val="right" w:pos="9355" w:leader="dot"/>
            </w:tabs>
            <w:rPr>
              <w:rStyle w:val="507"/>
              <w:rFonts w:ascii="Times New Roman" w:hAnsi="Times New Roman" w:eastAsia="PMingLiU"/>
              <w:b/>
            </w:rPr>
          </w:pPr>
          <w:hyperlink w:tooltip="Current Document" w:anchor="_Toc12" w:history="1">
            <w:r>
              <w:rPr>
                <w:rStyle w:val="685"/>
              </w:rPr>
            </w:r>
            <w:r>
              <w:rPr>
                <w:rStyle w:val="685"/>
                <w:rFonts w:ascii="Times New Roman" w:hAnsi="Times New Roman" w:eastAsia="PMingLiU"/>
                <w:b/>
                <w:szCs w:val="26"/>
              </w:rPr>
              <w:t xml:space="preserve">Практическая работа 5 </w:t>
            </w:r>
            <w:r>
              <w:rPr>
                <w:rStyle w:val="685"/>
                <w:rFonts w:ascii="Times New Roman" w:hAnsi="Times New Roman" w:eastAsia="PMingLiU"/>
                <w:b w:val="false"/>
                <w:szCs w:val="26"/>
              </w:rPr>
              <w:t xml:space="preserve">«</w:t>
            </w:r>
            <w:r>
              <w:rPr>
                <w:rStyle w:val="685"/>
                <w:rFonts w:ascii="Times New Roman" w:hAnsi="Times New Roman" w:eastAsia="PMingLiU"/>
                <w:b w:val="false"/>
                <w:bCs/>
              </w:rPr>
              <w:t xml:space="preserve">Нахождение кратчайших путей в графе</w:t>
            </w:r>
            <w:r>
              <w:rPr>
                <w:rStyle w:val="685"/>
                <w:rFonts w:ascii="Times New Roman" w:hAnsi="Times New Roman" w:eastAsia="PMingLiU"/>
                <w:b w:val="false"/>
                <w:bCs/>
              </w:rPr>
              <w:t xml:space="preserve">»</w:t>
            </w:r>
            <w:r>
              <w:rPr>
                <w:rStyle w:val="685"/>
                <w:rFonts w:ascii="Times New Roman" w:hAnsi="Times New Roman" w:eastAsia="PMingLiU"/>
                <w:b/>
              </w:rPr>
            </w:r>
            <w:r>
              <w:tab/>
            </w:r>
            <w:r>
              <w:fldChar w:fldCharType="begin"/>
              <w:instrText xml:space="preserve">PAGEREF _Toc12 \h</w:instrText>
              <w:fldChar w:fldCharType="separate"/>
              <w:t xml:space="preserve">24</w:t>
              <w:fldChar w:fldCharType="end"/>
            </w:r>
          </w:hyperlink>
          <w:r>
            <w:rPr>
              <w:rStyle w:val="507"/>
              <w:rFonts w:ascii="Times New Roman" w:hAnsi="Times New Roman" w:eastAsia="PMingLiU"/>
              <w:b/>
            </w:rPr>
          </w:r>
        </w:p>
        <w:p>
          <w:pPr>
            <w:pStyle w:val="664"/>
            <w:tabs>
              <w:tab w:val="right" w:pos="9355" w:leader="dot"/>
            </w:tabs>
            <w:rPr>
              <w:rFonts w:ascii="Times New Roman" w:hAnsi="Times New Roman" w:eastAsia="PMingLiU"/>
            </w:rPr>
          </w:pPr>
          <w:hyperlink w:tooltip="Current Document" w:anchor="_Toc13" w:history="1">
            <w:r>
              <w:rPr>
                <w:rStyle w:val="685"/>
              </w:rPr>
            </w:r>
            <w:r>
              <w:rPr>
                <w:rStyle w:val="685"/>
                <w:rFonts w:ascii="Times New Roman" w:hAnsi="Times New Roman" w:eastAsia="PMingLiU"/>
                <w:b/>
                <w:bCs/>
              </w:rPr>
              <w:t xml:space="preserve">Практическая работа 6</w:t>
            </w:r>
            <w:r>
              <w:rPr>
                <w:rStyle w:val="685"/>
                <w:rFonts w:ascii="Times New Roman" w:hAnsi="Times New Roman" w:eastAsia="PMingLiU"/>
                <w:bCs/>
              </w:rPr>
              <w:t xml:space="preserve"> «Задача о распределении средств между предприятиями. </w:t>
            </w:r>
            <w:r>
              <w:rPr>
                <w:rStyle w:val="685"/>
                <w:rFonts w:ascii="Times New Roman" w:hAnsi="Times New Roman" w:eastAsia="PMingLiU"/>
                <w:bCs/>
              </w:rPr>
              <w:t xml:space="preserve">Задача о замене оборудования</w:t>
            </w:r>
            <w:r>
              <w:rPr>
                <w:rStyle w:val="685"/>
                <w:rFonts w:ascii="Times New Roman" w:hAnsi="Times New Roman" w:eastAsia="PMingLiU"/>
                <w:bCs/>
              </w:rPr>
              <w:t xml:space="preserve">»</w:t>
            </w:r>
            <w:r>
              <w:rPr>
                <w:rStyle w:val="685"/>
              </w:rPr>
            </w:r>
            <w:r>
              <w:tab/>
            </w:r>
            <w:r>
              <w:fldChar w:fldCharType="begin"/>
              <w:instrText xml:space="preserve">PAGEREF _Toc13 \h</w:instrText>
              <w:fldChar w:fldCharType="separate"/>
              <w:t xml:space="preserve">31</w:t>
              <w:fldChar w:fldCharType="end"/>
            </w:r>
          </w:hyperlink>
          <w:r>
            <w:rPr>
              <w:rFonts w:ascii="Times New Roman" w:hAnsi="Times New Roman" w:eastAsia="PMingLiU"/>
            </w:rPr>
          </w:r>
        </w:p>
        <w:p>
          <w:pPr>
            <w:pStyle w:val="664"/>
            <w:tabs>
              <w:tab w:val="right" w:pos="9355" w:leader="dot"/>
            </w:tabs>
            <w:rPr>
              <w:rFonts w:ascii="Times New Roman" w:hAnsi="Times New Roman" w:eastAsia="PMingLiU"/>
            </w:rPr>
          </w:pPr>
          <w:hyperlink w:tooltip="Current Document" w:anchor="_Toc14" w:history="1">
            <w:r>
              <w:rPr>
                <w:rStyle w:val="685"/>
              </w:rPr>
            </w:r>
            <w:r>
              <w:rPr>
                <w:rStyle w:val="685"/>
              </w:rPr>
            </w:r>
            <w:bookmarkStart w:id="6" w:name="_Toc6"/>
            <w:r>
              <w:rPr>
                <w:rStyle w:val="685"/>
                <w:rFonts w:ascii="Times New Roman" w:hAnsi="Times New Roman" w:eastAsia="PMingLiU"/>
                <w:b/>
                <w:bCs/>
              </w:rPr>
              <w:t xml:space="preserve">Практическая </w:t>
            </w:r>
            <w:r>
              <w:rPr>
                <w:rStyle w:val="685"/>
                <w:rFonts w:ascii="Times New Roman" w:hAnsi="Times New Roman" w:eastAsia="PMingLiU"/>
                <w:b/>
                <w:bCs/>
              </w:rPr>
              <w:t xml:space="preserve">работа 7</w:t>
            </w:r>
            <w:r>
              <w:rPr>
                <w:rStyle w:val="685"/>
                <w:rFonts w:ascii="Times New Roman" w:hAnsi="Times New Roman" w:eastAsia="PMingLiU"/>
                <w:bCs/>
              </w:rPr>
              <w:t xml:space="preserve"> «Составление систем уравнений Колмогорова. Нахождение финальных вероятностей. </w:t>
            </w:r>
            <w:r>
              <w:rPr>
                <w:rStyle w:val="685"/>
              </w:rPr>
            </w:r>
            <w:r>
              <w:tab/>
            </w:r>
            <w:r>
              <w:fldChar w:fldCharType="begin"/>
              <w:instrText xml:space="preserve">PAGEREF _Toc14 \h</w:instrText>
              <w:fldChar w:fldCharType="separate"/>
              <w:t xml:space="preserve">37</w:t>
              <w:fldChar w:fldCharType="end"/>
            </w:r>
          </w:hyperlink>
          <w:r>
            <w:rPr>
              <w:rFonts w:ascii="Times New Roman" w:hAnsi="Times New Roman" w:eastAsia="PMingLiU"/>
            </w:rPr>
          </w:r>
        </w:p>
        <w:p>
          <w:pPr>
            <w:pStyle w:val="664"/>
            <w:tabs>
              <w:tab w:val="right" w:pos="9355" w:leader="dot"/>
            </w:tabs>
            <w:rPr>
              <w:rFonts w:ascii="Times New Roman" w:hAnsi="Times New Roman" w:eastAsia="PMingLiU"/>
              <w:b w:val="false"/>
            </w:rPr>
          </w:pPr>
          <w:hyperlink w:tooltip="Current Document" w:anchor="_Toc15" w:history="1">
            <w:r>
              <w:rPr>
                <w:rStyle w:val="685"/>
              </w:rPr>
            </w:r>
            <w:r>
              <w:rPr>
                <w:rStyle w:val="685"/>
                <w:rFonts w:ascii="Times New Roman" w:hAnsi="Times New Roman" w:eastAsia="PMingLiU"/>
                <w:b/>
                <w:bCs/>
              </w:rPr>
              <w:t xml:space="preserve">Практическая работа 8. </w:t>
            </w:r>
            <w:r>
              <w:rPr>
                <w:rStyle w:val="685"/>
                <w:rFonts w:ascii="Times New Roman" w:hAnsi="Times New Roman" w:eastAsia="PMingLiU"/>
                <w:b w:val="false"/>
                <w:bCs/>
              </w:rPr>
              <w:t xml:space="preserve">Нахождение характеристик прост</w:t>
            </w:r>
            <w:r>
              <w:rPr>
                <w:rStyle w:val="685"/>
                <w:rFonts w:ascii="Times New Roman" w:hAnsi="Times New Roman" w:eastAsia="PMingLiU"/>
                <w:b w:val="false"/>
                <w:bCs/>
              </w:rPr>
              <w:t xml:space="preserve">ейших систем массового обслуживания. </w:t>
            </w:r>
            <w:r>
              <w:rPr>
                <w:rStyle w:val="685"/>
                <w:rFonts w:ascii="Times New Roman" w:hAnsi="Times New Roman" w:eastAsia="PMingLiU"/>
                <w:b w:val="false"/>
                <w:bCs/>
              </w:rPr>
              <w:t xml:space="preserve">Решение задач массового обслуживания методами </w:t>
            </w:r>
            <w:r>
              <w:rPr>
                <w:rStyle w:val="685"/>
                <w:rFonts w:ascii="Times New Roman" w:hAnsi="Times New Roman" w:eastAsia="PMingLiU"/>
                <w:b w:val="false"/>
                <w:bCs/>
              </w:rPr>
              <w:t xml:space="preserve">имитационного моделирования</w:t>
            </w:r>
            <w:r>
              <w:rPr>
                <w:rStyle w:val="685"/>
                <w:rFonts w:ascii="Times New Roman" w:hAnsi="Times New Roman" w:eastAsia="PMingLiU"/>
                <w:b w:val="false"/>
                <w:bCs/>
              </w:rPr>
              <w:t xml:space="preserve">»</w:t>
            </w:r>
            <w:r>
              <w:rPr>
                <w:rStyle w:val="685"/>
                <w:rFonts w:ascii="Times New Roman" w:hAnsi="Times New Roman" w:eastAsia="PMingLiU"/>
                <w:b w:val="false"/>
              </w:rPr>
            </w:r>
            <w:r>
              <w:tab/>
            </w:r>
            <w:r>
              <w:fldChar w:fldCharType="begin"/>
              <w:instrText xml:space="preserve">PAGEREF _Toc15 \h</w:instrText>
              <w:fldChar w:fldCharType="separate"/>
              <w:t xml:space="preserve">46</w:t>
              <w:fldChar w:fldCharType="end"/>
            </w:r>
          </w:hyperlink>
          <w:r>
            <w:rPr>
              <w:rFonts w:ascii="Times New Roman" w:hAnsi="Times New Roman" w:eastAsia="PMingLiU"/>
              <w:b w:val="false"/>
            </w:rPr>
          </w:r>
        </w:p>
        <w:p>
          <w:pPr>
            <w:pStyle w:val="664"/>
            <w:tabs>
              <w:tab w:val="right" w:pos="9355" w:leader="dot"/>
            </w:tabs>
            <w:rPr>
              <w:rFonts w:ascii="Times New Roman" w:hAnsi="Times New Roman" w:eastAsia="PMingLiU"/>
            </w:rPr>
          </w:pPr>
          <w:hyperlink w:tooltip="Current Document" w:anchor="_Toc16" w:history="1">
            <w:r>
              <w:rPr>
                <w:rStyle w:val="685"/>
              </w:rPr>
            </w:r>
            <w:r>
              <w:rPr>
                <w:rStyle w:val="685"/>
                <w:rFonts w:ascii="Times New Roman" w:hAnsi="Times New Roman" w:eastAsia="PMingLiU"/>
                <w:b/>
                <w:bCs/>
              </w:rPr>
              <w:t xml:space="preserve">Практическая работа 9</w:t>
            </w:r>
            <w:r>
              <w:rPr>
                <w:rStyle w:val="685"/>
                <w:rFonts w:ascii="Times New Roman" w:hAnsi="Times New Roman" w:eastAsia="PMingLiU"/>
                <w:bCs/>
              </w:rPr>
              <w:t xml:space="preserve"> «</w:t>
            </w:r>
            <w:r>
              <w:rPr>
                <w:rStyle w:val="685"/>
                <w:rFonts w:ascii="Times New Roman" w:hAnsi="Times New Roman" w:eastAsia="PMingLiU"/>
                <w:bCs/>
              </w:rPr>
              <w:t xml:space="preserve">Моделирование прогноза. </w:t>
            </w:r>
            <w:r>
              <w:rPr>
                <w:rStyle w:val="685"/>
                <w:rFonts w:ascii="Times New Roman" w:hAnsi="Times New Roman" w:eastAsia="PMingLiU"/>
                <w:bCs/>
              </w:rPr>
              <w:t xml:space="preserve">Построение прогнозов»</w:t>
            </w:r>
            <w:r>
              <w:rPr>
                <w:rStyle w:val="685"/>
              </w:rPr>
            </w:r>
            <w:r>
              <w:tab/>
            </w:r>
            <w:r>
              <w:fldChar w:fldCharType="begin"/>
              <w:instrText xml:space="preserve">PAGEREF _Toc16 \h</w:instrText>
              <w:fldChar w:fldCharType="separate"/>
              <w:t xml:space="preserve">54</w:t>
              <w:fldChar w:fldCharType="end"/>
            </w:r>
          </w:hyperlink>
          <w:r>
            <w:rPr>
              <w:rFonts w:ascii="Times New Roman" w:hAnsi="Times New Roman" w:eastAsia="PMingLiU"/>
            </w:rPr>
          </w:r>
        </w:p>
        <w:p>
          <w:pPr>
            <w:pStyle w:val="664"/>
            <w:tabs>
              <w:tab w:val="right" w:pos="9355" w:leader="dot"/>
            </w:tabs>
            <w:rPr>
              <w:rFonts w:ascii="Times New Roman" w:hAnsi="Times New Roman" w:eastAsia="PMingLiU"/>
            </w:rPr>
          </w:pPr>
          <w:hyperlink w:tooltip="Current Document" w:anchor="_Toc17" w:history="1">
            <w:r>
              <w:rPr>
                <w:rStyle w:val="685"/>
              </w:rPr>
            </w:r>
            <w:r>
              <w:rPr>
                <w:rStyle w:val="685"/>
                <w:b/>
              </w:rPr>
              <w:t xml:space="preserve">П</w:t>
            </w:r>
            <w:r>
              <w:rPr>
                <w:rStyle w:val="685"/>
                <w:rFonts w:ascii="Times New Roman" w:hAnsi="Times New Roman" w:eastAsia="PMingLiU"/>
                <w:b/>
                <w:bCs/>
              </w:rPr>
              <w:t xml:space="preserve">рактическая работа 10</w:t>
            </w:r>
            <w:r>
              <w:rPr>
                <w:rStyle w:val="685"/>
                <w:rFonts w:ascii="Times New Roman" w:hAnsi="Times New Roman" w:eastAsia="PMingLiU"/>
                <w:bCs/>
              </w:rPr>
              <w:t xml:space="preserve"> «Решение матричной игры методом итераций». </w:t>
            </w:r>
            <w:r>
              <w:rPr>
                <w:rStyle w:val="685"/>
                <w:rFonts w:ascii="Times New Roman" w:hAnsi="Times New Roman" w:eastAsia="PMingLiU"/>
                <w:bCs/>
              </w:rPr>
              <w:t xml:space="preserve"> </w:t>
            </w:r>
            <w:r>
              <w:rPr>
                <w:rStyle w:val="685"/>
              </w:rPr>
            </w:r>
            <w:r>
              <w:tab/>
            </w:r>
            <w:r>
              <w:fldChar w:fldCharType="begin"/>
              <w:instrText xml:space="preserve">PAGEREF _Toc17 \h</w:instrText>
              <w:fldChar w:fldCharType="separate"/>
              <w:t xml:space="preserve">58</w:t>
              <w:fldChar w:fldCharType="end"/>
            </w:r>
          </w:hyperlink>
          <w:r>
            <w:rPr>
              <w:rFonts w:ascii="Times New Roman" w:hAnsi="Times New Roman" w:eastAsia="PMingLiU"/>
            </w:rPr>
          </w:r>
        </w:p>
        <w:p>
          <w:pPr>
            <w:pStyle w:val="664"/>
            <w:tabs>
              <w:tab w:val="right" w:pos="9355" w:leader="dot"/>
            </w:tabs>
          </w:pPr>
          <w:hyperlink w:tooltip="Current Document" w:anchor="_Toc18" w:history="1">
            <w:r>
              <w:rPr>
                <w:rStyle w:val="685"/>
              </w:rPr>
            </w:r>
            <w:r>
              <w:rPr>
                <w:rStyle w:val="685"/>
                <w:rFonts w:ascii="Times New Roman" w:hAnsi="Times New Roman" w:eastAsia="PMingLiU"/>
                <w:b/>
                <w:bCs/>
              </w:rPr>
              <w:t xml:space="preserve">Практическая работа 11.</w:t>
            </w:r>
            <w:r>
              <w:rPr>
                <w:rStyle w:val="685"/>
                <w:rFonts w:ascii="Times New Roman" w:hAnsi="Times New Roman" w:eastAsia="PMingLiU"/>
                <w:bCs/>
              </w:rPr>
              <w:t xml:space="preserve"> Выбор оптимального решения с помощью дерева решений»</w:t>
            </w:r>
            <w:r>
              <w:rPr>
                <w:rStyle w:val="685"/>
              </w:rPr>
            </w:r>
            <w:r>
              <w:tab/>
            </w:r>
            <w:r>
              <w:fldChar w:fldCharType="begin"/>
              <w:instrText xml:space="preserve">PAGEREF _Toc18 \h</w:instrText>
              <w:fldChar w:fldCharType="separate"/>
              <w:t xml:space="preserve">60</w:t>
              <w:fldChar w:fldCharType="end"/>
            </w:r>
          </w:hyperlink>
          <w:r/>
        </w:p>
        <w:p>
          <w:pPr>
            <w:rPr>
              <w:sz w:val="24"/>
            </w:rPr>
          </w:pPr>
          <w:r>
            <w:rPr>
              <w:rFonts w:ascii="Times New Roman" w:hAnsi="Times New Roman" w:cs="Times New Roman" w:eastAsia="Times New Roman"/>
              <w:b/>
              <w:sz w:val="24"/>
            </w:rPr>
            <w:fldChar w:fldCharType="end"/>
          </w:r>
          <w:r>
            <w:rPr>
              <w:sz w:val="24"/>
            </w:rPr>
          </w:r>
        </w:p>
      </w:sdtContent>
    </w:sdt>
    <w:p>
      <w:pPr>
        <w:shd w:val="nil" w:color="auto" w:fill="FFFFFF"/>
        <w:rPr>
          <w:sz w:val="24"/>
        </w:rPr>
      </w:pPr>
      <w:r>
        <w:rPr>
          <w:sz w:val="24"/>
        </w:rPr>
        <w:br w:type="page"/>
      </w:r>
      <w:r>
        <w:rPr>
          <w:sz w:val="24"/>
        </w:rPr>
      </w:r>
    </w:p>
    <w:p>
      <w:pPr>
        <w:pStyle w:val="506"/>
        <w:ind w:left="0" w:right="0" w:firstLine="709"/>
        <w:rPr>
          <w:rFonts w:ascii="Times New Roman" w:hAnsi="Times New Roman" w:eastAsia="PMingLiU"/>
          <w:b/>
          <w:sz w:val="24"/>
        </w:rPr>
      </w:pPr>
      <w:r/>
      <w:bookmarkStart w:id="7" w:name="_Toc7"/>
      <w:r>
        <w:rPr>
          <w:rFonts w:ascii="Times New Roman" w:hAnsi="Times New Roman" w:eastAsia="PMingLiU"/>
          <w:b/>
          <w:sz w:val="24"/>
        </w:rPr>
        <w:t xml:space="preserve">Введение</w:t>
      </w:r>
      <w:r>
        <w:rPr>
          <w:sz w:val="24"/>
        </w:rPr>
      </w:r>
      <w:bookmarkEnd w:id="7"/>
      <w:r/>
      <w:r>
        <w:rPr>
          <w:sz w:val="24"/>
        </w:rPr>
      </w:r>
    </w:p>
    <w:p>
      <w:pPr>
        <w:ind w:left="0" w:right="0" w:firstLine="709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 xml:space="preserve">Методические указания к выполнению практических </w:t>
      </w:r>
      <w:r>
        <w:rPr>
          <w:rFonts w:ascii="Times New Roman" w:hAnsi="Times New Roman"/>
          <w:sz w:val="24"/>
          <w:szCs w:val="26"/>
        </w:rPr>
        <w:t xml:space="preserve">занятий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по </w:t>
      </w:r>
      <w:r>
        <w:rPr>
          <w:rFonts w:ascii="Times New Roman" w:hAnsi="Times New Roman" w:eastAsia="PMingLiU"/>
          <w:b/>
          <w:bCs/>
          <w:sz w:val="24"/>
        </w:rPr>
        <w:t xml:space="preserve">МДК.2.3 </w:t>
      </w:r>
      <w:r>
        <w:rPr>
          <w:rFonts w:ascii="Times New Roman" w:hAnsi="Times New Roman"/>
          <w:bCs/>
          <w:sz w:val="24"/>
        </w:rPr>
        <w:t xml:space="preserve">«Математическое моделирование</w:t>
      </w:r>
      <w:r>
        <w:rPr>
          <w:rFonts w:ascii="Times New Roman" w:hAnsi="Times New Roman"/>
          <w:bCs/>
          <w:sz w:val="24"/>
        </w:rPr>
        <w:t xml:space="preserve">» </w:t>
      </w:r>
      <w:r>
        <w:rPr>
          <w:rFonts w:ascii="Times New Roman" w:hAnsi="Times New Roman"/>
          <w:sz w:val="24"/>
          <w:szCs w:val="26"/>
        </w:rPr>
        <w:t xml:space="preserve">предназначены для закрепления теоретических знаний, полученных на лекциях, а также для овладения студентами умений и навыков применять эти знания при самостоятельной работе.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Перечень практических </w:t>
      </w:r>
      <w:r>
        <w:rPr>
          <w:rFonts w:ascii="Times New Roman" w:hAnsi="Times New Roman"/>
          <w:sz w:val="24"/>
          <w:szCs w:val="26"/>
        </w:rPr>
        <w:t xml:space="preserve">занятий</w:t>
      </w:r>
      <w:r>
        <w:rPr>
          <w:rFonts w:ascii="Times New Roman" w:hAnsi="Times New Roman"/>
          <w:sz w:val="24"/>
          <w:szCs w:val="26"/>
        </w:rPr>
        <w:t xml:space="preserve"> соответствует рабочей программе </w:t>
      </w:r>
      <w:r>
        <w:rPr>
          <w:rFonts w:ascii="Times New Roman" w:hAnsi="Times New Roman"/>
          <w:b/>
          <w:bCs/>
          <w:sz w:val="24"/>
        </w:rPr>
        <w:t xml:space="preserve">ПМ.02</w:t>
      </w:r>
      <w:r>
        <w:rPr>
          <w:rFonts w:ascii="Times New Roman" w:hAnsi="Times New Roman"/>
          <w:bCs/>
          <w:sz w:val="24"/>
        </w:rPr>
        <w:t xml:space="preserve">. «Осуществление интеграции программных модулей»</w:t>
      </w:r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Выполнение студентами практических </w:t>
      </w:r>
      <w:r>
        <w:rPr>
          <w:rFonts w:ascii="Times New Roman" w:hAnsi="Times New Roman"/>
          <w:sz w:val="24"/>
          <w:szCs w:val="26"/>
        </w:rPr>
        <w:t xml:space="preserve">занятий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по дисциплине проводится с целью: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- закрепления полученных теоретических знаний по дисциплине;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- углубления теоретических знаний в соответствии с заданной темой;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- формирования умений решать практические задачи;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- развития самостоятельности, ответственности и организованности;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- формирования активных умственных действий студентов, связанных с поисками рациональных способов выполнения заданий;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- подготовки к экзамену.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Методические указания выполн</w:t>
      </w:r>
      <w:r>
        <w:rPr>
          <w:rFonts w:ascii="Times New Roman" w:hAnsi="Times New Roman"/>
          <w:sz w:val="24"/>
          <w:szCs w:val="26"/>
        </w:rPr>
        <w:t xml:space="preserve">яют функцию управления самостоятельной работой студента, поэтому каждое занятие имеет унифицированную структуру, включающую определение целей занятия, оснащения занятия, порядок выполнения работы, а также задания и контрольные вопросы для закрепления темы.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Содержание заданий практического занятия </w:t>
      </w:r>
      <w:r>
        <w:rPr>
          <w:rFonts w:ascii="Times New Roman" w:hAnsi="Times New Roman"/>
          <w:sz w:val="24"/>
          <w:szCs w:val="26"/>
        </w:rPr>
        <w:t xml:space="preserve">ориентировано на подготовку студентов к освоению профессиональных модулей ОППССЗ по специальности </w:t>
      </w:r>
      <w:r>
        <w:rPr>
          <w:rFonts w:ascii="Times New Roman" w:hAnsi="Times New Roman"/>
          <w:bCs/>
          <w:sz w:val="24"/>
          <w:szCs w:val="26"/>
        </w:rPr>
        <w:t xml:space="preserve">09.02.07 «Информационные системы и программирование» </w:t>
      </w:r>
      <w:r>
        <w:rPr>
          <w:rFonts w:ascii="Times New Roman" w:hAnsi="Times New Roman"/>
          <w:b/>
          <w:bCs/>
          <w:sz w:val="24"/>
          <w:szCs w:val="26"/>
        </w:rPr>
        <w:t xml:space="preserve"> </w:t>
      </w:r>
      <w:r>
        <w:rPr>
          <w:rFonts w:ascii="Times New Roman" w:hAnsi="Times New Roman"/>
          <w:bCs/>
          <w:sz w:val="24"/>
          <w:szCs w:val="26"/>
        </w:rPr>
        <w:t xml:space="preserve">и овладению  </w:t>
      </w:r>
      <w:r>
        <w:rPr>
          <w:rFonts w:ascii="Times New Roman" w:hAnsi="Times New Roman"/>
          <w:sz w:val="24"/>
          <w:szCs w:val="26"/>
        </w:rPr>
        <w:t xml:space="preserve">профессиональными </w:t>
      </w:r>
      <w:r>
        <w:rPr>
          <w:rFonts w:ascii="Times New Roman" w:hAnsi="Times New Roman"/>
          <w:sz w:val="24"/>
          <w:szCs w:val="26"/>
        </w:rPr>
        <w:t xml:space="preserve">компетенциями: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after="0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ПК 1.1. Выполнять разработку спецификаций отдельных компонент.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ПК 1.7.в  Осуществлять разработку кода программного продукта для решения различных практических задач с применением математических методов.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ПК 2.5.в  Реализовывать основные методологические подходы к реш</w:t>
      </w:r>
      <w:r>
        <w:rPr>
          <w:rFonts w:ascii="Times New Roman" w:hAnsi="Times New Roman"/>
          <w:sz w:val="24"/>
          <w:szCs w:val="26"/>
        </w:rPr>
        <w:t xml:space="preserve">е</w:t>
      </w:r>
      <w:r>
        <w:rPr>
          <w:rFonts w:ascii="Times New Roman" w:hAnsi="Times New Roman"/>
          <w:sz w:val="24"/>
          <w:szCs w:val="26"/>
        </w:rPr>
        <w:t xml:space="preserve">нию математических задач, возникающих в ходе практической деятельности</w:t>
      </w:r>
      <w:r>
        <w:rPr>
          <w:rFonts w:ascii="Times New Roman" w:hAnsi="Times New Roman"/>
          <w:sz w:val="24"/>
          <w:szCs w:val="26"/>
        </w:rPr>
        <w:t xml:space="preserve"> людей при работе в базе данных.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6"/>
        <w:jc w:val="both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В процессе освоения дисциплины у студентов должны формироваться общие компетенции:</w:t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1"/>
          <w:sz w:val="24"/>
          <w:szCs w:val="26"/>
        </w:rPr>
        <w:t xml:space="preserve">ОК 1. Понимать сущность и социальную значимость своей будущей </w:t>
      </w:r>
      <w:r>
        <w:rPr>
          <w:rFonts w:ascii="Times New Roman" w:hAnsi="Times New Roman"/>
          <w:sz w:val="24"/>
          <w:szCs w:val="26"/>
        </w:rPr>
        <w:t xml:space="preserve">профессии, проявлять к ней устойчивый интерес.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1"/>
          <w:sz w:val="24"/>
          <w:szCs w:val="26"/>
        </w:rPr>
        <w:t xml:space="preserve">ОК 2. Организовывать собственную деятельность, выбирать типовые </w:t>
      </w:r>
      <w:r>
        <w:rPr>
          <w:rFonts w:ascii="Times New Roman" w:hAnsi="Times New Roman"/>
          <w:sz w:val="24"/>
          <w:szCs w:val="26"/>
        </w:rPr>
        <w:t xml:space="preserve">методы и способы выполнения профессиональных задач, оценивать их эффективность и качество.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ОКЗ. Принимать решения в стандартных и нестандартных ситуациях и нести за них ответственность.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ОК 5. Использовать информационно-коммуникационные технологии в профессиональной деятельности.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ОК 6. Работать в коллективе и команде, эффективно общаться с коллегами, руководством, потребителями.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ОК 7. Брать на себя ответственность за работу членов команды (подчиненных), результат выполнения заданий.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ОК 9. Ориентироваться в условиях частой смены технологий в профессиональной деятельности.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2"/>
          <w:sz w:val="24"/>
          <w:szCs w:val="26"/>
        </w:rPr>
        <w:t xml:space="preserve">ОК 10. Исполнять воинскую обязанность, в том числе с применением </w:t>
      </w:r>
      <w:r>
        <w:rPr>
          <w:rFonts w:ascii="Times New Roman" w:hAnsi="Times New Roman"/>
          <w:sz w:val="24"/>
          <w:szCs w:val="26"/>
        </w:rPr>
        <w:t xml:space="preserve">полученных профессиональных знаний (для юношей).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В результате освоения учебной дисциплины обучающийся должен </w:t>
      </w:r>
      <w:r>
        <w:rPr>
          <w:rFonts w:ascii="Times New Roman" w:hAnsi="Times New Roman"/>
          <w:b/>
          <w:sz w:val="24"/>
          <w:szCs w:val="26"/>
        </w:rPr>
        <w:t xml:space="preserve">уметь</w:t>
      </w:r>
      <w:r>
        <w:rPr>
          <w:rFonts w:ascii="Times New Roman" w:hAnsi="Times New Roman"/>
          <w:sz w:val="24"/>
          <w:szCs w:val="26"/>
        </w:rPr>
        <w:t xml:space="preserve">: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numPr>
          <w:ilvl w:val="0"/>
          <w:numId w:val="55"/>
        </w:numPr>
        <w:jc w:val="both"/>
        <w:spacing w:lineRule="auto" w:line="240" w:after="0"/>
        <w:tabs>
          <w:tab w:val="left" w:pos="709" w:leader="none"/>
          <w:tab w:val="left" w:pos="1260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составлять простейшие математические модели задач, возника</w:t>
      </w:r>
      <w:r>
        <w:rPr>
          <w:rFonts w:ascii="Times New Roman" w:hAnsi="Times New Roman"/>
          <w:sz w:val="24"/>
          <w:szCs w:val="26"/>
        </w:rPr>
        <w:t xml:space="preserve">ю</w:t>
      </w:r>
      <w:r>
        <w:rPr>
          <w:rFonts w:ascii="Times New Roman" w:hAnsi="Times New Roman"/>
          <w:sz w:val="24"/>
          <w:szCs w:val="26"/>
        </w:rPr>
        <w:t xml:space="preserve">щих в практической деятельности людей;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numPr>
          <w:ilvl w:val="0"/>
          <w:numId w:val="55"/>
        </w:numPr>
        <w:jc w:val="both"/>
        <w:spacing w:lineRule="auto" w:line="240" w:after="0"/>
        <w:tabs>
          <w:tab w:val="left" w:pos="709" w:leader="none"/>
          <w:tab w:val="left" w:pos="1260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выбирать наиболее рациональный метод и алгоритм решения задачи, а также оценивать сложность выбранного а</w:t>
      </w:r>
      <w:r>
        <w:rPr>
          <w:rFonts w:ascii="Times New Roman" w:hAnsi="Times New Roman"/>
          <w:sz w:val="24"/>
          <w:szCs w:val="26"/>
        </w:rPr>
        <w:t xml:space="preserve">л</w:t>
      </w:r>
      <w:r>
        <w:rPr>
          <w:rFonts w:ascii="Times New Roman" w:hAnsi="Times New Roman"/>
          <w:sz w:val="24"/>
          <w:szCs w:val="26"/>
        </w:rPr>
        <w:t xml:space="preserve">горитма;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7"/>
        <w:numPr>
          <w:ilvl w:val="0"/>
          <w:numId w:val="55"/>
        </w:numPr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разрабатывать алгоритмы для р</w:t>
      </w:r>
      <w:r>
        <w:rPr>
          <w:rFonts w:ascii="Times New Roman" w:hAnsi="Times New Roman"/>
          <w:sz w:val="24"/>
          <w:szCs w:val="26"/>
        </w:rPr>
        <w:t xml:space="preserve">е</w:t>
      </w:r>
      <w:r>
        <w:rPr>
          <w:rFonts w:ascii="Times New Roman" w:hAnsi="Times New Roman"/>
          <w:sz w:val="24"/>
          <w:szCs w:val="26"/>
        </w:rPr>
        <w:t xml:space="preserve">шения различных практических задач с применением математических методов.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В результате освоения учебной дисциплины обучающийся должен </w:t>
      </w:r>
      <w:r>
        <w:rPr>
          <w:rFonts w:ascii="Times New Roman" w:hAnsi="Times New Roman"/>
          <w:b/>
          <w:sz w:val="24"/>
          <w:szCs w:val="26"/>
        </w:rPr>
        <w:t xml:space="preserve">знать</w:t>
      </w:r>
      <w:r>
        <w:rPr>
          <w:rFonts w:ascii="Times New Roman" w:hAnsi="Times New Roman"/>
          <w:sz w:val="24"/>
          <w:szCs w:val="26"/>
        </w:rPr>
        <w:t xml:space="preserve">: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numPr>
          <w:ilvl w:val="0"/>
          <w:numId w:val="54"/>
        </w:numPr>
        <w:jc w:val="both"/>
        <w:spacing w:lineRule="auto" w:line="240" w:after="0"/>
        <w:tabs>
          <w:tab w:val="left" w:pos="709" w:leader="none"/>
          <w:tab w:val="left" w:pos="1260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основные понятия и принципы моделирования;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numPr>
          <w:ilvl w:val="0"/>
          <w:numId w:val="54"/>
        </w:numPr>
        <w:jc w:val="both"/>
        <w:spacing w:lineRule="auto" w:line="240" w:after="0"/>
        <w:tabs>
          <w:tab w:val="left" w:pos="709" w:leader="none"/>
          <w:tab w:val="left" w:pos="1260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основные методологические подходы к реш</w:t>
      </w:r>
      <w:r>
        <w:rPr>
          <w:rFonts w:ascii="Times New Roman" w:hAnsi="Times New Roman"/>
          <w:sz w:val="24"/>
          <w:szCs w:val="26"/>
        </w:rPr>
        <w:t xml:space="preserve">е</w:t>
      </w:r>
      <w:r>
        <w:rPr>
          <w:rFonts w:ascii="Times New Roman" w:hAnsi="Times New Roman"/>
          <w:sz w:val="24"/>
          <w:szCs w:val="26"/>
        </w:rPr>
        <w:t xml:space="preserve">нию математических задач, возникающих в ходе практической деятельности людей;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7"/>
        <w:numPr>
          <w:ilvl w:val="0"/>
          <w:numId w:val="54"/>
        </w:numPr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основные методы решения детерминированных задач и задач в условиях неопределенности, возникающих в практической деятел</w:t>
      </w:r>
      <w:r>
        <w:rPr>
          <w:rFonts w:ascii="Times New Roman" w:hAnsi="Times New Roman"/>
          <w:sz w:val="24"/>
          <w:szCs w:val="26"/>
        </w:rPr>
        <w:t xml:space="preserve">ь</w:t>
      </w:r>
      <w:r>
        <w:rPr>
          <w:rFonts w:ascii="Times New Roman" w:hAnsi="Times New Roman"/>
          <w:sz w:val="24"/>
          <w:szCs w:val="26"/>
        </w:rPr>
        <w:t xml:space="preserve">ности.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8"/>
        <w:ind w:firstLine="709"/>
        <w:jc w:val="both"/>
        <w:rPr>
          <w:rFonts w:eastAsia="Calibri"/>
          <w:color w:val="000000"/>
          <w:sz w:val="24"/>
        </w:rPr>
      </w:pPr>
      <w:r>
        <w:rPr>
          <w:rFonts w:eastAsia="Calibri"/>
          <w:color w:val="000000"/>
          <w:sz w:val="24"/>
          <w:szCs w:val="26"/>
        </w:rPr>
      </w:r>
      <w:r>
        <w:rPr>
          <w:rFonts w:eastAsia="Calibri"/>
          <w:color w:val="000000"/>
          <w:sz w:val="24"/>
          <w:szCs w:val="26"/>
        </w:rPr>
      </w:r>
      <w:r>
        <w:rPr>
          <w:sz w:val="24"/>
        </w:rPr>
      </w:r>
    </w:p>
    <w:p>
      <w:pPr>
        <w:pStyle w:val="688"/>
        <w:ind w:firstLine="709"/>
        <w:jc w:val="both"/>
        <w:rPr>
          <w:rFonts w:eastAsia="Calibri"/>
          <w:color w:val="000000"/>
          <w:sz w:val="24"/>
        </w:rPr>
      </w:pPr>
      <w:r>
        <w:rPr>
          <w:rFonts w:eastAsia="Calibri"/>
          <w:color w:val="000000"/>
          <w:sz w:val="24"/>
          <w:szCs w:val="26"/>
        </w:rPr>
        <w:t xml:space="preserve">В методических указаниях приведены теоретический (справочный) материал в соответствии с темой</w:t>
      </w:r>
      <w:r>
        <w:rPr>
          <w:rFonts w:eastAsia="Calibri"/>
          <w:color w:val="000000"/>
          <w:sz w:val="24"/>
          <w:szCs w:val="26"/>
        </w:rPr>
        <w:t xml:space="preserve"> занятия</w:t>
      </w:r>
      <w:r>
        <w:rPr>
          <w:rFonts w:eastAsia="Calibri"/>
          <w:color w:val="000000"/>
          <w:sz w:val="24"/>
          <w:szCs w:val="26"/>
        </w:rPr>
        <w:t xml:space="preserve">, обращение к которому поможет выполнить задания</w:t>
      </w:r>
      <w:r>
        <w:rPr>
          <w:rFonts w:eastAsia="Calibri"/>
          <w:color w:val="000000"/>
          <w:sz w:val="24"/>
          <w:szCs w:val="26"/>
        </w:rPr>
        <w:t xml:space="preserve">.</w:t>
      </w:r>
      <w:r>
        <w:rPr>
          <w:rFonts w:eastAsia="Calibri"/>
          <w:color w:val="000000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Организация выполнения и контроля практических </w:t>
      </w:r>
      <w:r>
        <w:rPr>
          <w:rFonts w:ascii="Times New Roman" w:hAnsi="Times New Roman"/>
          <w:sz w:val="24"/>
          <w:szCs w:val="26"/>
        </w:rPr>
        <w:t xml:space="preserve">занятий </w:t>
      </w:r>
      <w:r>
        <w:rPr>
          <w:rFonts w:ascii="Times New Roman" w:hAnsi="Times New Roman"/>
          <w:sz w:val="24"/>
          <w:szCs w:val="26"/>
        </w:rPr>
        <w:t xml:space="preserve">по дисциплине «</w:t>
      </w:r>
      <w:r>
        <w:rPr>
          <w:rFonts w:ascii="Times New Roman" w:hAnsi="Times New Roman"/>
          <w:sz w:val="24"/>
          <w:szCs w:val="26"/>
        </w:rPr>
        <w:t xml:space="preserve">Математические методы</w:t>
      </w:r>
      <w:r>
        <w:rPr>
          <w:rFonts w:ascii="Times New Roman" w:hAnsi="Times New Roman"/>
          <w:sz w:val="24"/>
          <w:szCs w:val="26"/>
        </w:rPr>
        <w:t xml:space="preserve">» является подготовительным этапом к сдаче экзамена по данной дисциплине.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8"/>
        <w:ind w:firstLine="709"/>
        <w:jc w:val="both"/>
        <w:rPr>
          <w:rFonts w:eastAsia="Calibri"/>
          <w:color w:val="000000"/>
          <w:sz w:val="24"/>
        </w:rPr>
      </w:pPr>
      <w:r>
        <w:rPr>
          <w:rFonts w:eastAsia="Calibri"/>
          <w:color w:val="000000"/>
          <w:sz w:val="24"/>
          <w:szCs w:val="26"/>
        </w:rPr>
      </w:r>
      <w:r>
        <w:rPr>
          <w:rFonts w:eastAsia="Calibri"/>
          <w:color w:val="000000"/>
          <w:sz w:val="24"/>
          <w:szCs w:val="26"/>
        </w:rPr>
      </w:r>
      <w:r>
        <w:rPr>
          <w:sz w:val="24"/>
        </w:rPr>
      </w:r>
    </w:p>
    <w:p>
      <w:pPr>
        <w:pStyle w:val="688"/>
        <w:ind w:firstLine="709"/>
        <w:jc w:val="both"/>
        <w:rPr>
          <w:rFonts w:eastAsia="Calibri"/>
          <w:b/>
          <w:sz w:val="24"/>
        </w:rPr>
      </w:pPr>
      <w:r>
        <w:rPr>
          <w:rFonts w:eastAsia="Calibri"/>
          <w:b/>
          <w:sz w:val="24"/>
          <w:szCs w:val="26"/>
        </w:rPr>
      </w:r>
      <w:r>
        <w:rPr>
          <w:rFonts w:eastAsia="Calibri"/>
          <w:b/>
          <w:sz w:val="24"/>
          <w:szCs w:val="26"/>
        </w:rPr>
      </w:r>
      <w:r>
        <w:rPr>
          <w:sz w:val="24"/>
        </w:rPr>
      </w:r>
    </w:p>
    <w:p>
      <w:pPr>
        <w:pStyle w:val="688"/>
        <w:ind w:firstLine="709"/>
        <w:jc w:val="both"/>
        <w:rPr>
          <w:rFonts w:eastAsia="Calibri"/>
          <w:b/>
          <w:sz w:val="24"/>
          <w:szCs w:val="26"/>
        </w:rPr>
      </w:pPr>
      <w:r>
        <w:rPr>
          <w:rFonts w:eastAsia="Calibri"/>
          <w:b/>
          <w:sz w:val="24"/>
          <w:szCs w:val="26"/>
        </w:rPr>
      </w:r>
      <w:r>
        <w:rPr>
          <w:rFonts w:eastAsia="Calibri"/>
          <w:b/>
          <w:sz w:val="24"/>
          <w:szCs w:val="26"/>
        </w:rPr>
      </w:r>
      <w:r>
        <w:rPr>
          <w:sz w:val="24"/>
        </w:rPr>
      </w:r>
    </w:p>
    <w:p>
      <w:pPr>
        <w:shd w:val="nil" w:color="auto" w:fill="FFFFFF"/>
        <w:rPr>
          <w:sz w:val="24"/>
        </w:rPr>
      </w:pPr>
      <w:r>
        <w:rPr>
          <w:sz w:val="24"/>
        </w:rPr>
        <w:br w:type="page"/>
      </w:r>
      <w:r>
        <w:rPr>
          <w:sz w:val="24"/>
        </w:rPr>
      </w:r>
    </w:p>
    <w:p>
      <w:pPr>
        <w:pStyle w:val="506"/>
        <w:rPr>
          <w:rFonts w:ascii="Times New Roman" w:hAnsi="Times New Roman" w:eastAsia="PMingLiU"/>
          <w:sz w:val="24"/>
        </w:rPr>
      </w:pPr>
      <w:r/>
      <w:bookmarkStart w:id="8" w:name="_Toc8"/>
      <w:r>
        <w:rPr>
          <w:rFonts w:ascii="Times New Roman" w:hAnsi="Times New Roman" w:eastAsia="PMingLiU"/>
          <w:b/>
          <w:bCs/>
          <w:sz w:val="24"/>
        </w:rPr>
        <w:t xml:space="preserve">Практическая </w:t>
      </w:r>
      <w:r>
        <w:rPr>
          <w:rFonts w:ascii="Times New Roman" w:hAnsi="Times New Roman" w:eastAsia="PMingLiU"/>
          <w:b/>
          <w:bCs/>
          <w:sz w:val="24"/>
        </w:rPr>
        <w:t xml:space="preserve">рабо</w:t>
      </w:r>
      <w:r>
        <w:rPr>
          <w:rFonts w:ascii="Times New Roman" w:hAnsi="Times New Roman" w:eastAsia="PMingLiU"/>
          <w:b/>
          <w:bCs/>
          <w:sz w:val="24"/>
        </w:rPr>
        <w:t xml:space="preserve">та </w:t>
      </w:r>
      <w:r>
        <w:rPr>
          <w:rFonts w:ascii="Times New Roman" w:hAnsi="Times New Roman" w:eastAsia="PMingLiU"/>
          <w:b/>
          <w:bCs/>
          <w:sz w:val="24"/>
        </w:rPr>
        <w:t xml:space="preserve">1</w:t>
      </w:r>
      <w:r>
        <w:rPr>
          <w:rFonts w:ascii="Times New Roman" w:hAnsi="Times New Roman" w:eastAsia="PMingLiU"/>
          <w:bCs/>
          <w:sz w:val="24"/>
        </w:rPr>
        <w:t xml:space="preserve"> «Построение простейших математических моделей. Построение простейших статистических моделей. </w:t>
      </w:r>
      <w:r>
        <w:rPr>
          <w:sz w:val="24"/>
        </w:rPr>
      </w:r>
      <w:bookmarkEnd w:id="8"/>
      <w:r/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  <w:szCs w:val="26"/>
        </w:rPr>
      </w:pPr>
      <w:r>
        <w:rPr>
          <w:sz w:val="24"/>
        </w:rPr>
      </w:r>
      <w:r>
        <w:rPr>
          <w:rFonts w:ascii="Times New Roman" w:hAnsi="Times New Roman"/>
          <w:b/>
          <w:sz w:val="24"/>
          <w:szCs w:val="26"/>
        </w:rPr>
        <w:t xml:space="preserve">Цели работы</w:t>
      </w:r>
      <w:r>
        <w:rPr>
          <w:rFonts w:ascii="Times New Roman" w:hAnsi="Times New Roman"/>
          <w:sz w:val="24"/>
          <w:szCs w:val="26"/>
        </w:rPr>
        <w:t xml:space="preserve">: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1. </w:t>
      </w:r>
      <w:r>
        <w:rPr>
          <w:rFonts w:ascii="Times New Roman" w:hAnsi="Times New Roman"/>
          <w:sz w:val="24"/>
          <w:szCs w:val="26"/>
        </w:rPr>
        <w:t xml:space="preserve">Отработать и з</w:t>
      </w:r>
      <w:r>
        <w:rPr>
          <w:rFonts w:ascii="Times New Roman" w:hAnsi="Times New Roman"/>
          <w:sz w:val="24"/>
          <w:szCs w:val="26"/>
        </w:rPr>
        <w:t xml:space="preserve">акрепить умения записывать условие задачи в виде математических формул.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2. </w:t>
      </w:r>
      <w:r>
        <w:rPr>
          <w:rFonts w:ascii="Times New Roman" w:hAnsi="Times New Roman"/>
          <w:sz w:val="24"/>
          <w:szCs w:val="26"/>
        </w:rPr>
        <w:t xml:space="preserve">Отработать и з</w:t>
      </w:r>
      <w:r>
        <w:rPr>
          <w:rFonts w:ascii="Times New Roman" w:hAnsi="Times New Roman"/>
          <w:sz w:val="24"/>
          <w:szCs w:val="26"/>
        </w:rPr>
        <w:t xml:space="preserve">акрепить </w:t>
      </w:r>
      <w:r>
        <w:rPr>
          <w:rFonts w:ascii="Times New Roman" w:hAnsi="Times New Roman"/>
          <w:sz w:val="24"/>
          <w:szCs w:val="26"/>
        </w:rPr>
        <w:t xml:space="preserve">умения записывать взаимосвязь показателей задачи в виде математической модели.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Методические указания по выполнению работы</w:t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1"/>
        <w:jc w:val="both"/>
        <w:spacing w:after="0" w:before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  <w:szCs w:val="26"/>
        </w:rPr>
        <w:t xml:space="preserve">Математическая модель любой задачи линейного программирования включает в себя:</w:t>
      </w:r>
      <w:r>
        <w:rPr>
          <w:rFonts w:ascii="Times New Roman" w:hAnsi="Times New Roman"/>
          <w:color w:val="000000"/>
          <w:sz w:val="24"/>
          <w:szCs w:val="26"/>
        </w:rPr>
      </w:r>
      <w:r>
        <w:rPr>
          <w:sz w:val="24"/>
        </w:rPr>
      </w:r>
    </w:p>
    <w:p>
      <w:pPr>
        <w:pStyle w:val="681"/>
        <w:numPr>
          <w:ilvl w:val="0"/>
          <w:numId w:val="60"/>
        </w:numPr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максимум или минимум целевой функции (критерий оптимальности);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numPr>
          <w:ilvl w:val="0"/>
          <w:numId w:val="60"/>
        </w:numPr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систему ограничений в форме линейных уравнений и неравенств;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numPr>
          <w:ilvl w:val="0"/>
          <w:numId w:val="60"/>
        </w:numPr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требование неотрицательности переменных.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51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Таким образом, экономико-математическая формулировка и модель общей задачи линейного программирования имеют следующий вид: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51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найти максимальное (минимальное) значение линейной целевой функции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m:oMathPara>
        <m:oMathParaPr/>
        <m:oMath>
          <m:r>
            <w:rPr>
              <w:rFonts w:ascii="Cambria Math" w:hAnsi="Cambria Math" w:eastAsia="Cambria Math"/>
              <w:sz w:val="24"/>
            </w:rPr>
            <m:rPr>
              <m:sty m:val="i"/>
            </m:rPr>
            <m:t>F</m:t>
          </m:r>
          <m:r>
            <w:rPr>
              <w:rFonts w:ascii="Cambria Math" w:hAnsi="Cambria Math" w:eastAsia="Cambria Math"/>
              <w:sz w:val="24"/>
            </w:rPr>
            <m:rPr>
              <m:sty m:val="p"/>
            </m:rPr>
            <m:t>(</m:t>
          </m:r>
          <m:groupChr>
            <m:groupChrPr>
              <m:chr m:val="̅"/>
              <m:pos m:val="top"/>
              <m:vertJc m:val="bot"/>
              <m:ctrlPr>
                <w:rPr>
                  <w:rFonts w:ascii="Cambria Math" w:hAnsi="Cambria Math" w:cs="Cambria Math" w:eastAsia="Cambria Math" w:hint="default"/>
                  <w:sz w:val="24"/>
                </w:rPr>
              </m:ctrlPr>
            </m:groupChrPr>
            <m:e>
              <m:r>
                <w:rPr>
                  <w:rFonts w:ascii="Cambria Math" w:hAnsi="Cambria Math" w:eastAsia="Cambria Math"/>
                  <w:sz w:val="24"/>
                </w:rPr>
                <m:rPr>
                  <m:sty m:val="i"/>
                </m:rPr>
                <m:t>X</m:t>
              </m:r>
            </m:e>
          </m:groupChr>
          <m:r>
            <w:rPr>
              <w:rFonts w:ascii="Cambria Math" w:hAnsi="Cambria Math" w:eastAsia="Cambria Math"/>
              <w:sz w:val="24"/>
            </w:rPr>
            <m:rPr>
              <m:sty m:val="p"/>
            </m:rPr>
            <m:t>)</m:t>
          </m:r>
          <m:r>
            <w:rPr>
              <w:rFonts w:ascii="Cambria Math" w:hAnsi="Cambria Math" w:eastAsia="Cambria Math"/>
              <w:sz w:val="24"/>
            </w:rPr>
            <m:rPr>
              <m:sty m:val="p"/>
            </m:rPr>
            <m:t>=</m:t>
          </m:r>
          <m:nary>
            <m:naryPr>
              <m:chr m:val="∑"/>
              <m:grow m:val="false"/>
              <m:limLoc m:val="undOvr"/>
              <m:ctrlPr>
                <w:rPr>
                  <w:rFonts w:ascii="Cambria Math" w:hAnsi="Cambria Math" w:cs="Cambria Math" w:eastAsia="Cambria Math" w:hint="default"/>
                  <w:sz w:val="24"/>
                </w:rPr>
              </m:ctrlPr>
            </m:naryPr>
            <m:sub>
              <m:r>
                <w:rPr>
                  <w:rFonts w:ascii="Cambria Math" w:hAnsi="Cambria Math" w:eastAsia="Cambria Math"/>
                  <w:sz w:val="24"/>
                </w:rPr>
                <m:rPr>
                  <m:sty m:val="i"/>
                </m:rPr>
                <m:t>j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=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1</m:t>
              </m:r>
            </m:sub>
            <m:sup>
              <m:r>
                <w:rPr>
                  <w:rFonts w:ascii="Cambria Math" w:hAnsi="Cambria Math" w:eastAsia="Cambria Math"/>
                  <w:sz w:val="24"/>
                </w:rPr>
                <m:rPr>
                  <m:sty m:val="i"/>
                </m:rPr>
                <m:t>n</m:t>
              </m:r>
            </m:sup>
            <m:e>
              <m:sSub>
                <m:sSubPr>
                  <m:ctrlPr>
                    <w:rPr>
                      <w:rFonts w:ascii="Cambria Math" w:hAnsi="Cambria Math" w:cs="Cambria Math" w:eastAsia="Cambria Math" w:hint="default"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i"/>
                    </m:rPr>
                    <m:t>c</m:t>
                  </m:r>
                </m:e>
                <m: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i"/>
                    </m:rPr>
                    <m:t>j</m:t>
                  </m:r>
                </m:sub>
              </m:sSub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⋅</m:t>
              </m:r>
              <m:sSub>
                <m:sSubPr>
                  <m:ctrlPr>
                    <w:rPr>
                      <w:rFonts w:ascii="Cambria Math" w:hAnsi="Cambria Math" w:cs="Cambria Math" w:eastAsia="Cambria Math" w:hint="default"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i"/>
                    </m:rPr>
                    <m:t>x</m:t>
                  </m:r>
                </m:e>
                <m: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i"/>
                    </m:rPr>
                    <m:t>j</m:t>
                  </m:r>
                </m:sub>
              </m:sSub>
            </m:e>
          </m:nary>
          <m:r>
            <w:rPr>
              <w:rFonts w:ascii="Cambria Math" w:hAnsi="Cambria Math" w:eastAsia="Cambria Math"/>
              <w:sz w:val="24"/>
            </w:rPr>
            <m:rPr>
              <m:sty m:val="p"/>
            </m:rPr>
            <m:t>→</m:t>
          </m:r>
          <m:r>
            <w:rPr>
              <w:rFonts w:ascii="Cambria Math" w:hAnsi="Cambria Math" w:eastAsia="Cambria Math"/>
              <w:sz w:val="24"/>
            </w:rPr>
            <m:rPr>
              <m:sty m:val="p"/>
            </m:rPr>
            <m:t>m</m:t>
          </m:r>
          <m:r>
            <w:rPr>
              <w:rFonts w:ascii="Cambria Math" w:hAnsi="Cambria Math" w:eastAsia="Cambria Math"/>
              <w:sz w:val="24"/>
            </w:rPr>
            <m:rPr>
              <m:sty m:val="p"/>
            </m:rPr>
            <m:t>a</m:t>
          </m:r>
          <m:r>
            <w:rPr>
              <w:rFonts w:ascii="Cambria Math" w:hAnsi="Cambria Math" w:eastAsia="Cambria Math"/>
              <w:sz w:val="24"/>
            </w:rPr>
            <m:rPr>
              <m:sty m:val="p"/>
            </m:rPr>
            <m:t>x</m:t>
          </m:r>
          <m:r>
            <w:rPr>
              <w:rFonts w:ascii="Cambria Math" w:hAnsi="Cambria Math" w:eastAsia="Cambria Math"/>
              <w:sz w:val="24"/>
            </w:rPr>
            <m:rPr>
              <m:sty m:val="p"/>
            </m:rPr>
            <m:t>(</m:t>
          </m:r>
          <m:r>
            <w:rPr>
              <w:rFonts w:ascii="Cambria Math" w:hAnsi="Cambria Math" w:eastAsia="Cambria Math"/>
              <w:sz w:val="24"/>
            </w:rPr>
            <m:rPr>
              <m:sty m:val="p"/>
            </m:rPr>
            <m:t>m</m:t>
          </m:r>
          <m:r>
            <w:rPr>
              <w:rFonts w:ascii="Cambria Math" w:hAnsi="Cambria Math" w:eastAsia="Cambria Math"/>
              <w:sz w:val="24"/>
            </w:rPr>
            <m:rPr>
              <m:sty m:val="p"/>
            </m:rPr>
            <m:t>i</m:t>
          </m:r>
          <m:r>
            <w:rPr>
              <w:rFonts w:ascii="Cambria Math" w:hAnsi="Cambria Math" w:eastAsia="Cambria Math"/>
              <w:sz w:val="24"/>
            </w:rPr>
            <m:rPr>
              <m:sty m:val="p"/>
            </m:rPr>
            <m:t>n</m:t>
          </m:r>
          <m:r>
            <w:rPr>
              <w:rFonts w:ascii="Cambria Math" w:hAnsi="Cambria Math" w:eastAsia="Cambria Math"/>
              <w:sz w:val="24"/>
            </w:rPr>
            <m:rPr>
              <m:sty m:val="p"/>
            </m:rPr>
            <m:t>)</m:t>
          </m:r>
          <m:r>
            <w:rPr>
              <w:sz w:val="24"/>
            </w:rPr>
            <m:rPr>
              <m:sty m:val="p"/>
            </m:rPr>
            <m:t> </m:t>
          </m:r>
          <m:r>
            <w:rPr>
              <w:sz w:val="24"/>
            </w:rPr>
            <m:rPr>
              <m:sty m:val="p"/>
            </m:rPr>
            <m:t> </m:t>
          </m:r>
          <m:r>
            <w:rPr>
              <w:sz w:val="24"/>
            </w:rPr>
            <m:rPr>
              <m:sty m:val="p"/>
            </m:rPr>
            <m:t> </m:t>
          </m:r>
          <m:r>
            <w:rPr>
              <w:sz w:val="24"/>
            </w:rPr>
            <m:rPr>
              <m:sty m:val="p"/>
            </m:rPr>
            <m:t> </m:t>
          </m:r>
          <m:r>
            <w:rPr>
              <w:sz w:val="24"/>
            </w:rPr>
            <m:rPr>
              <m:sty m:val="p"/>
            </m:rPr>
            <m:t> </m:t>
          </m:r>
          <m:r>
            <w:rPr>
              <w:sz w:val="24"/>
            </w:rPr>
            <m:rPr>
              <m:sty m:val="p"/>
            </m:rPr>
            <m:t> </m:t>
          </m:r>
          <m:r>
            <w:rPr>
              <w:sz w:val="24"/>
            </w:rPr>
            <m:rPr>
              <m:sty m:val="p"/>
            </m:rPr>
            <m:t> </m:t>
          </m:r>
          <m:r>
            <w:rPr>
              <w:sz w:val="24"/>
            </w:rPr>
            <m:rPr>
              <m:sty m:val="p"/>
            </m:rPr>
            <m:t> </m:t>
          </m:r>
          <m:r>
            <w:rPr>
              <w:sz w:val="24"/>
            </w:rPr>
            <m:rPr>
              <m:sty m:val="p"/>
            </m:rPr>
            <m:t> </m:t>
          </m:r>
          <m:r>
            <w:rPr>
              <w:sz w:val="24"/>
            </w:rPr>
            <m:rPr>
              <m:sty m:val="p"/>
            </m:rPr>
            <m:t> </m:t>
          </m:r>
          <m:r>
            <w:rPr>
              <w:sz w:val="24"/>
            </w:rPr>
            <m:rPr>
              <m:sty m:val="p"/>
            </m:rPr>
            <m:t> </m:t>
          </m:r>
          <m:r>
            <w:rPr>
              <w:sz w:val="24"/>
            </w:rPr>
            <m:rPr>
              <m:sty m:val="p"/>
            </m:rPr>
            <m:t> </m:t>
          </m:r>
          <m:r>
            <w:rPr>
              <w:sz w:val="24"/>
            </w:rPr>
            <m:rPr>
              <m:sty m:val="p"/>
            </m:rPr>
            <m:t> </m:t>
          </m:r>
          <m:r>
            <w:rPr>
              <w:sz w:val="24"/>
            </w:rPr>
            <m:rPr>
              <m:sty m:val="p"/>
            </m:rPr>
            <m:t> </m:t>
          </m:r>
          <m:r>
            <w:rPr>
              <w:sz w:val="24"/>
            </w:rPr>
            <m:rPr>
              <m:sty m:val="p"/>
            </m:rPr>
            <m:t> </m:t>
          </m:r>
          <m:r>
            <w:rPr>
              <w:sz w:val="24"/>
            </w:rPr>
            <m:rPr>
              <m:sty m:val="p"/>
            </m:rPr>
            <m:t> </m:t>
          </m:r>
          <m:r>
            <w:rPr>
              <w:sz w:val="24"/>
            </w:rPr>
            <m:rPr>
              <m:sty m:val="p"/>
            </m:rPr>
            <m:t> </m:t>
          </m:r>
          <m:r>
            <w:rPr>
              <w:sz w:val="24"/>
            </w:rPr>
            <m:rPr>
              <m:sty m:val="p"/>
            </m:rPr>
            <m:t> </m:t>
          </m:r>
          <m:r>
            <w:rPr>
              <w:sz w:val="24"/>
            </w:rPr>
            <m:rPr>
              <m:sty m:val="p"/>
            </m:rPr>
            <m:t> </m:t>
          </m:r>
          <m:r>
            <w:rPr>
              <w:sz w:val="24"/>
            </w:rPr>
            <m:rPr>
              <m:sty m:val="p"/>
            </m:rPr>
            <m:t> </m:t>
          </m:r>
          <m:r>
            <w:rPr>
              <w:sz w:val="24"/>
            </w:rPr>
            <m:rPr>
              <m:sty m:val="p"/>
            </m:rPr>
            <m:t> </m:t>
          </m:r>
          <m:r>
            <w:rPr>
              <w:sz w:val="24"/>
            </w:rPr>
            <m:rPr>
              <m:sty m:val="p"/>
            </m:rPr>
            <m:t> </m:t>
          </m:r>
          <m:r>
            <w:rPr>
              <w:rFonts w:ascii="Cambria Math" w:hAnsi="Cambria Math" w:eastAsia="Cambria Math"/>
              <w:sz w:val="24"/>
            </w:rPr>
            <m:rPr>
              <m:sty m:val="p"/>
            </m:rPr>
            <m:t>(</m:t>
          </m:r>
          <m:r>
            <w:rPr>
              <w:rFonts w:ascii="Cambria Math" w:hAnsi="Cambria Math" w:eastAsia="Cambria Math"/>
              <w:sz w:val="24"/>
            </w:rPr>
            <m:rPr>
              <m:sty m:val="p"/>
            </m:rPr>
            <m:t>1</m:t>
          </m:r>
          <m:r>
            <w:rPr>
              <w:rFonts w:ascii="Cambria Math" w:hAnsi="Cambria Math" w:eastAsia="Cambria Math"/>
              <w:sz w:val="24"/>
            </w:rPr>
            <m:rPr>
              <m:sty m:val="p"/>
            </m:rPr>
            <m:t>)</m:t>
          </m:r>
        </m:oMath>
      </m:oMathPara>
      <w:r>
        <w:rPr>
          <w:rFonts w:ascii="Times New Roman" w:hAnsi="Times New Roman"/>
          <w:sz w:val="24"/>
          <w:szCs w:val="26"/>
          <w:lang w:val="en-US"/>
        </w:rPr>
      </w:r>
      <w:r>
        <w:rPr>
          <w:sz w:val="24"/>
        </w:rPr>
      </w:r>
    </w:p>
    <w:p>
      <w:pPr>
        <w:pStyle w:val="680"/>
        <w:ind w:firstLine="51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при условиях-ограничениях: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position w:val="-10"/>
          <w:sz w:val="24"/>
          <w:szCs w:val="26"/>
        </w:rPr>
        <w:object w:dxaOrig="180" w:dyaOrig="33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0" o:spid="_x0000_s0" type="#_x0000_t75" style="mso-wrap-distance-left:0.0pt;mso-wrap-distance-top:0.0pt;mso-wrap-distance-right:0.0pt;mso-wrap-distance-bottom:0.0pt;width:9.0pt;height:17.0pt;" filled="f" stroked="f">
            <v:path textboxrect="0,0,0,0"/>
            <v:imagedata r:id="rId9" o:title=""/>
          </v:shape>
          <o:OLEObject DrawAspect="Content" r:id="rId10" ObjectID="_1525040" ProgID="Equation.3" ShapeID="_x0000_i0" Type="Embed"/>
        </w:object>
      </w:r>
      <w:r>
        <w:rPr>
          <w:rFonts w:ascii="Times New Roman" w:hAnsi="Times New Roman"/>
          <w:position w:val="-10"/>
          <w:sz w:val="24"/>
          <w:szCs w:val="26"/>
        </w:rPr>
        <w:object w:dxaOrig="180" w:dyaOrig="33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1" o:spid="_x0000_s1" type="#_x0000_t75" style="mso-wrap-distance-left:0.0pt;mso-wrap-distance-top:0.0pt;mso-wrap-distance-right:0.0pt;mso-wrap-distance-bottom:0.0pt;width:9.0pt;height:17.0pt;" filled="f" stroked="f">
            <v:path textboxrect="0,0,0,0"/>
            <v:imagedata r:id="rId9" o:title=""/>
          </v:shape>
          <o:OLEObject DrawAspect="Content" r:id="rId10" ObjectID="_1525041" ProgID="Equation.3" ShapeID="_x0000_i1" Type="Embed"/>
        </w:object>
      </w:r>
      <w:r>
        <w:rPr>
          <w:rFonts w:ascii="Times New Roman" w:hAnsi="Times New Roman"/>
          <w:sz w:val="24"/>
          <w:szCs w:val="26"/>
        </w:rPr>
      </w:r>
      <m:oMath>
        <m:d>
          <m:dPr>
            <m:begChr m:val="{"/>
            <m:endChr m:val=""/>
            <m:ctrlPr>
              <w:rPr>
                <w:rFonts w:ascii="Cambria Math" w:hAnsi="Cambria Math" w:cs="Cambria Math" w:eastAsia="Cambria Math" w:hint="default"/>
                <w:sz w:val="24"/>
              </w:rPr>
            </m:ctrlPr>
          </m:dPr>
          <m:e>
            <m:eqArr>
              <m:eqArrPr>
                <m:baseJc m:val="center"/>
                <m:maxDist m:val="false"/>
                <m:objDist m:val="false"/>
                <m:rSp/>
                <m:rSpRule/>
                <m:ctrlPr>
                  <w:rPr>
                    <w:rFonts w:ascii="Cambria Math" w:hAnsi="Cambria Math" w:cs="Cambria Math" w:eastAsia="Cambria Math" w:hint="default"/>
                    <w:sz w:val="24"/>
                  </w:rPr>
                </m:ctrlPr>
              </m:eqArrPr>
              <m:e>
                <m:r>
                  <w:rPr>
                    <w:rFonts w:ascii="Cambria Math" w:hAnsi="Cambria Math" w:cs="Cambria Math" w:eastAsia="Cambria Math"/>
                    <w:sz w:val="24"/>
                  </w:rPr>
                  <m:rPr/>
                  <m:t>&amp;</m:t>
                </m:r>
                <m:nary>
                  <m:naryPr>
                    <m:chr m:val="∑"/>
                    <m:grow m:val="false"/>
                    <m:limLoc m:val="undOvr"/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naryPr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i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=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1</m:t>
                    </m:r>
                  </m:sub>
                  <m:sup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Cambria Math" w:eastAsia="Cambria Math" w:hint="default"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i"/>
                          </m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i"/>
                          </m:rPr>
                          <m:t>i</m:t>
                        </m:r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i"/>
                          </m:rPr>
                          <m:t>j</m:t>
                        </m:r>
                      </m:sub>
                    </m:s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 w:cs="Cambria Math" w:eastAsia="Cambria Math" w:hint="default"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i"/>
                          </m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i"/>
                          </m:rPr>
                          <m:t>i</m:t>
                        </m:r>
                      </m:sub>
                    </m:s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≤</m:t>
                    </m:r>
                    <m:sSub>
                      <m:sSubPr>
                        <m:ctrlPr>
                          <w:rPr>
                            <w:rFonts w:ascii="Cambria Math" w:hAnsi="Cambria Math" w:cs="Cambria Math" w:eastAsia="Cambria Math" w:hint="default"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i"/>
                          </m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i"/>
                          </m:rPr>
                          <m:t>i</m:t>
                        </m:r>
                      </m:sub>
                    </m:s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,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​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​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i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=</m:t>
                    </m:r>
                    <m:groupChr>
                      <m:groupChrPr>
                        <m:chr m:val="̅"/>
                        <m:pos m:val="top"/>
                        <m:vertJc m:val="bot"/>
                        <m:ctrlPr>
                          <w:rPr>
                            <w:rFonts w:ascii="Cambria Math" w:hAnsi="Cambria Math" w:cs="Cambria Math" w:eastAsia="Cambria Math" w:hint="default"/>
                            <w:sz w:val="24"/>
                          </w:rPr>
                        </m:ctrlPr>
                      </m:groupChrPr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1</m:t>
                        </m:r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,</m:t>
                        </m:r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i"/>
                          </m:rPr>
                          <m:t>k</m:t>
                        </m:r>
                      </m:e>
                    </m:groupChr>
                    <m:r>
                      <w:rPr>
                        <w:sz w:val="24"/>
                      </w:rPr>
                      <m:rPr>
                        <m:sty m:val="p"/>
                      </m:rPr>
                      <m:t>​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​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​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​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​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​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​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(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2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)</m:t>
                    </m:r>
                  </m:e>
                </m:nary>
              </m:e>
              <m:e>
                <m:r>
                  <w:rPr>
                    <w:rFonts w:ascii="Cambria Math" w:hAnsi="Cambria Math" w:cs="Cambria Math" w:eastAsia="Cambria Math"/>
                    <w:sz w:val="24"/>
                  </w:rPr>
                  <m:rPr/>
                  <m:t>&amp;</m:t>
                </m:r>
                <m:nary>
                  <m:naryPr>
                    <m:chr m:val="∑"/>
                    <m:grow m:val="false"/>
                    <m:limLoc m:val="undOvr"/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naryPr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j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=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1</m:t>
                    </m:r>
                  </m:sub>
                  <m:sup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Cambria Math" w:eastAsia="Cambria Math" w:hint="default"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i"/>
                          </m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i"/>
                          </m:rPr>
                          <m:t>i</m:t>
                        </m:r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i"/>
                          </m:rPr>
                          <m:t>j</m:t>
                        </m:r>
                      </m:sub>
                    </m:s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 w:cs="Cambria Math" w:eastAsia="Cambria Math" w:hint="default"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i"/>
                          </m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i"/>
                          </m:rPr>
                          <m:t>j</m:t>
                        </m:r>
                      </m:sub>
                    </m:s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=</m:t>
                    </m:r>
                    <m:sSub>
                      <m:sSubPr>
                        <m:ctrlPr>
                          <w:rPr>
                            <w:rFonts w:ascii="Cambria Math" w:hAnsi="Cambria Math" w:cs="Cambria Math" w:eastAsia="Cambria Math" w:hint="default"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i"/>
                          </m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i"/>
                          </m:rPr>
                          <m:t>i</m:t>
                        </m:r>
                      </m:sub>
                    </m:s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,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i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=</m:t>
                    </m:r>
                    <m:groupChr>
                      <m:groupChrPr>
                        <m:chr m:val="̅"/>
                        <m:pos m:val="top"/>
                        <m:vertJc m:val="bot"/>
                        <m:ctrlPr>
                          <w:rPr>
                            <w:rFonts w:ascii="Cambria Math" w:hAnsi="Cambria Math" w:cs="Cambria Math" w:eastAsia="Cambria Math" w:hint="default"/>
                            <w:sz w:val="24"/>
                          </w:rPr>
                        </m:ctrlPr>
                      </m:groupChrPr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i"/>
                          </m:rPr>
                          <m:t>k</m:t>
                        </m:r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+</m:t>
                        </m:r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1</m:t>
                        </m:r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,</m:t>
                        </m:r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i"/>
                          </m:rPr>
                          <m:t>m</m:t>
                        </m:r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,</m:t>
                        </m:r>
                      </m:e>
                    </m:groupCh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sz w:val="24"/>
                      </w:rPr>
                      <m:rPr>
                        <m:sty m:val="p"/>
                      </m:rPr>
                      <m:t> 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k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≤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m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;</m:t>
                    </m:r>
                  </m:e>
                </m:nary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(</m:t>
                </m:r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3</m:t>
                </m:r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)</m:t>
                </m:r>
              </m:e>
              <m:e>
                <m:r>
                  <w:rPr>
                    <w:rFonts w:ascii="Cambria Math" w:hAnsi="Cambria Math" w:cs="Cambria Math" w:eastAsia="Cambria Math"/>
                    <w:sz w:val="24"/>
                  </w:rPr>
                  <m:rPr/>
                  <m:t>&amp;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x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j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≥</m:t>
                </m:r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0</m:t>
                </m:r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,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i"/>
                  </m:rPr>
                  <m:t>j</m:t>
                </m:r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=</m:t>
                </m:r>
                <m:groupChr>
                  <m:groupChrPr>
                    <m:chr m:val="̅"/>
                    <m:pos m:val="top"/>
                    <m:vertJc m:val="bot"/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groupChr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1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,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l</m:t>
                    </m:r>
                  </m:e>
                </m:groupChr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;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i"/>
                  </m:rPr>
                  <m:t>l</m:t>
                </m:r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≤</m:t>
                </m:r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i"/>
                  </m:rPr>
                  <m:t>n</m:t>
                </m:r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,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sz w:val="24"/>
                  </w:rPr>
                  <m:rPr>
                    <m:sty m:val="p"/>
                  </m:rPr>
                  <m:t> </m:t>
                </m:r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(</m:t>
                </m:r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4</m:t>
                </m:r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)</m:t>
                </m:r>
              </m:e>
            </m:eqArr>
          </m:e>
        </m:d>
      </m:oMath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51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где </w:t>
      </w:r>
      <w:r>
        <w:rPr>
          <w:rFonts w:ascii="Times New Roman" w:hAnsi="Times New Roman"/>
          <w:sz w:val="24"/>
          <w:szCs w:val="26"/>
          <w:lang w:val="en-US"/>
        </w:rPr>
        <w:t xml:space="preserve">a</w:t>
      </w:r>
      <w:r>
        <w:rPr>
          <w:rFonts w:ascii="Times New Roman" w:hAnsi="Times New Roman"/>
          <w:sz w:val="24"/>
          <w:szCs w:val="26"/>
          <w:vertAlign w:val="subscript"/>
          <w:lang w:val="en-US"/>
        </w:rPr>
        <w:t xml:space="preserve">ij</w:t>
      </w:r>
      <w:r>
        <w:rPr>
          <w:rFonts w:ascii="Times New Roman" w:hAnsi="Times New Roman"/>
          <w:sz w:val="24"/>
          <w:szCs w:val="26"/>
        </w:rPr>
        <w:t xml:space="preserve">, </w:t>
      </w:r>
      <w:r>
        <w:rPr>
          <w:rFonts w:ascii="Times New Roman" w:hAnsi="Times New Roman"/>
          <w:sz w:val="24"/>
          <w:szCs w:val="26"/>
          <w:lang w:val="en-US"/>
        </w:rPr>
        <w:t xml:space="preserve">b</w:t>
      </w:r>
      <w:r>
        <w:rPr>
          <w:rFonts w:ascii="Times New Roman" w:hAnsi="Times New Roman"/>
          <w:sz w:val="24"/>
          <w:szCs w:val="26"/>
          <w:vertAlign w:val="subscript"/>
          <w:lang w:val="en-US"/>
        </w:rPr>
        <w:t xml:space="preserve">i</w:t>
      </w:r>
      <w:r>
        <w:rPr>
          <w:rFonts w:ascii="Times New Roman" w:hAnsi="Times New Roman"/>
          <w:sz w:val="24"/>
          <w:szCs w:val="26"/>
        </w:rPr>
        <w:t xml:space="preserve">, </w:t>
      </w:r>
      <w:r>
        <w:rPr>
          <w:rFonts w:ascii="Times New Roman" w:hAnsi="Times New Roman"/>
          <w:sz w:val="24"/>
          <w:szCs w:val="26"/>
          <w:lang w:val="en-US"/>
        </w:rPr>
        <w:t xml:space="preserve">c</w:t>
      </w:r>
      <w:r>
        <w:rPr>
          <w:rFonts w:ascii="Times New Roman" w:hAnsi="Times New Roman"/>
          <w:sz w:val="24"/>
          <w:szCs w:val="26"/>
          <w:vertAlign w:val="subscript"/>
          <w:lang w:val="en-US"/>
        </w:rPr>
        <w:t xml:space="preserve">j</w:t>
      </w:r>
      <w:r>
        <w:rPr>
          <w:rFonts w:ascii="Times New Roman" w:hAnsi="Times New Roman"/>
          <w:sz w:val="24"/>
          <w:szCs w:val="26"/>
        </w:rPr>
        <w:t xml:space="preserve"> – заданные постоянные величины.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ind w:firstLine="708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Пример.</w:t>
      </w:r>
      <w:r>
        <w:rPr>
          <w:rFonts w:ascii="Times New Roman" w:hAnsi="Times New Roman"/>
          <w:sz w:val="24"/>
          <w:szCs w:val="26"/>
        </w:rPr>
        <w:t xml:space="preserve"> Фирма выпускает 2 вида мороженного: сливочное и шоколадное. Для изготовления используются 2 исходных продукта: молоко и наполнители, расходы которых на 1 кг мороженного и суточные запасы исходных продуктов даны в таблице.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8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tbl>
      <w:tblPr>
        <w:tblW w:w="0" w:type="auto"/>
        <w:jc w:val="center"/>
        <w:tblInd w:w="0" w:type="dxa"/>
        <w:tblBorders>
          <w:left w:val="single" w:color="000000" w:sz="4" w:space="0"/>
          <w:top w:val="single" w:color="000000" w:sz="4" w:space="0"/>
          <w:right w:val="single" w:color="000000" w:sz="4" w:space="0"/>
          <w:bottom w:val="single" w:color="000000" w:sz="4" w:space="0"/>
          <w:insideV w:val="single" w:color="000000" w:sz="4" w:space="0"/>
          <w:insideH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>
        <w:trPr>
          <w:cantSplit/>
        </w:trPr>
        <w:tc>
          <w:tcPr>
            <w:tcW w:w="2392" w:type="dxa"/>
            <w:vAlign w:val="top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Исходный продукт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gridSpan w:val="2"/>
            <w:tcW w:w="4786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Расход исходных продуктов на 1 кг мороженного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Запас, кг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>
          <w:cantSplit/>
        </w:trPr>
        <w:tc>
          <w:tcPr>
            <w:tcW w:w="2392" w:type="dxa"/>
            <w:vAlign w:val="top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239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Сливочное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Шоколадное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239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Молоко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0.8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0.5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400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W w:w="239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Наполнители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0.4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0.8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365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</w:tbl>
    <w:p>
      <w:pPr>
        <w:pStyle w:val="680"/>
        <w:ind w:firstLine="36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36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Изучение рынка сбыта показало, что суточный спрос на сливочное мороженное превышает спрос на шоколадное мороженное не более чем на 100 кг. Кроме того, установлено, что спрос на шоколадно</w:t>
      </w:r>
      <w:r>
        <w:rPr>
          <w:rFonts w:ascii="Times New Roman" w:hAnsi="Times New Roman"/>
          <w:sz w:val="24"/>
          <w:szCs w:val="26"/>
        </w:rPr>
        <w:t xml:space="preserve">е мороженное не превышает 350 кг в сутки. Отпускная цена 1 кг сливочного мороженного 16 ден.ед., шоколадного - 14 ден.ед. Определить количество мороженого каждого вида, которое должна производить фирма, чтобы доход от реализации продукции был максимальным.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Решение:</w:t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Составляем математическую модель задачи</w:t>
      </w:r>
      <w:r>
        <w:rPr>
          <w:rFonts w:ascii="Times New Roman" w:hAnsi="Times New Roman"/>
          <w:sz w:val="24"/>
          <w:szCs w:val="26"/>
        </w:rPr>
        <w:t xml:space="preserve">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Вводим обозначения (переменные величины):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х </w:t>
      </w:r>
      <w:r>
        <w:rPr>
          <w:rFonts w:ascii="Times New Roman" w:hAnsi="Times New Roman"/>
          <w:b/>
          <w:sz w:val="24"/>
          <w:szCs w:val="26"/>
          <w:vertAlign w:val="subscript"/>
        </w:rPr>
        <w:t xml:space="preserve">1</w:t>
      </w:r>
      <w:r>
        <w:rPr>
          <w:rFonts w:ascii="Times New Roman" w:hAnsi="Times New Roman"/>
          <w:sz w:val="24"/>
          <w:szCs w:val="26"/>
        </w:rPr>
        <w:t xml:space="preserve"> – суточный объем выпуска сливочного мороженного, кг;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х </w:t>
      </w:r>
      <w:r>
        <w:rPr>
          <w:rFonts w:ascii="Times New Roman" w:hAnsi="Times New Roman"/>
          <w:b/>
          <w:sz w:val="24"/>
          <w:szCs w:val="26"/>
          <w:vertAlign w:val="subscript"/>
        </w:rPr>
        <w:t xml:space="preserve">2</w:t>
      </w:r>
      <w:r>
        <w:rPr>
          <w:rFonts w:ascii="Times New Roman" w:hAnsi="Times New Roman"/>
          <w:sz w:val="24"/>
          <w:szCs w:val="26"/>
        </w:rPr>
        <w:t xml:space="preserve"> -  суточный объем выпуска шоколадного мороженного, кг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Целевая функция:</w:t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f</w:t>
      </w:r>
      <w:r>
        <w:rPr>
          <w:rFonts w:ascii="Times New Roman" w:hAnsi="Times New Roman"/>
          <w:sz w:val="24"/>
          <w:szCs w:val="26"/>
        </w:rPr>
        <w:t xml:space="preserve"> = 16 х 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+ 14 х </w:t>
      </w:r>
      <w:r>
        <w:rPr>
          <w:rFonts w:ascii="Times New Roman" w:hAnsi="Times New Roman"/>
          <w:sz w:val="24"/>
          <w:szCs w:val="26"/>
          <w:vertAlign w:val="subscript"/>
        </w:rPr>
        <w:t xml:space="preserve">2</w:t>
      </w:r>
      <w:r>
        <w:rPr>
          <w:rFonts w:ascii="Times New Roman" w:hAnsi="Times New Roman"/>
          <w:sz w:val="24"/>
          <w:szCs w:val="26"/>
        </w:rPr>
        <w:t xml:space="preserve">→</w:t>
      </w:r>
      <w:r>
        <w:rPr>
          <w:rFonts w:ascii="Times New Roman" w:hAnsi="Times New Roman"/>
          <w:sz w:val="24"/>
          <w:szCs w:val="26"/>
          <w:lang w:val="en-US"/>
        </w:rPr>
        <w:t xml:space="preserve">max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при ограничениях:</w:t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0.8 х 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+ 0.5 х 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 ≤ 400 (ограничение по молоку);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0.4 х 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+ 0.8 х </w:t>
      </w:r>
      <w:r>
        <w:rPr>
          <w:rFonts w:ascii="Times New Roman" w:hAnsi="Times New Roman"/>
          <w:sz w:val="24"/>
          <w:szCs w:val="26"/>
          <w:vertAlign w:val="subscript"/>
        </w:rPr>
        <w:t xml:space="preserve">2</w:t>
      </w:r>
      <w:r>
        <w:rPr>
          <w:rFonts w:ascii="Times New Roman" w:hAnsi="Times New Roman"/>
          <w:sz w:val="24"/>
          <w:szCs w:val="26"/>
        </w:rPr>
        <w:t xml:space="preserve"> ≤ 365 (ограничение по наполнителям);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х 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+ х </w:t>
      </w:r>
      <w:r>
        <w:rPr>
          <w:rFonts w:ascii="Times New Roman" w:hAnsi="Times New Roman"/>
          <w:sz w:val="24"/>
          <w:szCs w:val="26"/>
          <w:vertAlign w:val="subscript"/>
        </w:rPr>
        <w:t xml:space="preserve">2</w:t>
      </w:r>
      <w:r>
        <w:rPr>
          <w:rFonts w:ascii="Times New Roman" w:hAnsi="Times New Roman"/>
          <w:sz w:val="24"/>
          <w:szCs w:val="26"/>
        </w:rPr>
        <w:t xml:space="preserve"> ≤ 100 (рыночное ограничение по спросу);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х </w:t>
      </w:r>
      <w:r>
        <w:rPr>
          <w:rFonts w:ascii="Times New Roman" w:hAnsi="Times New Roman"/>
          <w:sz w:val="24"/>
          <w:szCs w:val="26"/>
          <w:vertAlign w:val="subscript"/>
        </w:rPr>
        <w:t xml:space="preserve">2</w:t>
      </w:r>
      <w:r>
        <w:rPr>
          <w:rFonts w:ascii="Times New Roman" w:hAnsi="Times New Roman"/>
          <w:sz w:val="24"/>
          <w:szCs w:val="26"/>
        </w:rPr>
        <w:t xml:space="preserve"> ≤ 350 (рыночное ограничение по спросу);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х </w:t>
      </w:r>
      <w:r>
        <w:rPr>
          <w:rFonts w:ascii="Times New Roman" w:hAnsi="Times New Roman"/>
          <w:sz w:val="24"/>
          <w:szCs w:val="26"/>
          <w:vertAlign w:val="subscript"/>
        </w:rPr>
        <w:t xml:space="preserve">1</w:t>
      </w:r>
      <w:r>
        <w:rPr>
          <w:rFonts w:ascii="Times New Roman" w:hAnsi="Times New Roman"/>
          <w:sz w:val="24"/>
          <w:szCs w:val="26"/>
        </w:rPr>
        <w:t xml:space="preserve"> ≥ 0, х </w:t>
      </w:r>
      <w:r>
        <w:rPr>
          <w:rFonts w:ascii="Times New Roman" w:hAnsi="Times New Roman"/>
          <w:sz w:val="24"/>
          <w:szCs w:val="26"/>
          <w:vertAlign w:val="subscript"/>
        </w:rPr>
        <w:t xml:space="preserve">2</w:t>
      </w:r>
      <w:r>
        <w:rPr>
          <w:rFonts w:ascii="Times New Roman" w:hAnsi="Times New Roman"/>
          <w:sz w:val="24"/>
          <w:szCs w:val="26"/>
        </w:rPr>
        <w:t xml:space="preserve">  ≥ 0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Вариант 1</w:t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Задание: </w:t>
      </w:r>
      <w:r>
        <w:rPr>
          <w:rFonts w:ascii="Times New Roman" w:hAnsi="Times New Roman"/>
          <w:sz w:val="24"/>
          <w:szCs w:val="26"/>
        </w:rPr>
        <w:t xml:space="preserve">построить математическую модель к задаче, пояснить условные обозначения.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1. Рацион кормления коров на ферме состоит из 3х продуктов, содержащих белки,  кальций и витамины. Потребность одной коровы в сутки – не менее 2000 г белков и 210 г кальция. Потребность в витаминах строго дозирована и составляет 0,087 г в сутки.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tbl>
      <w:tblPr>
        <w:tblW w:w="0" w:type="auto"/>
        <w:jc w:val="center"/>
        <w:tblInd w:w="0" w:type="dxa"/>
        <w:tblBorders>
          <w:left w:val="single" w:color="000000" w:sz="4" w:space="0"/>
          <w:top w:val="single" w:color="000000" w:sz="4" w:space="0"/>
          <w:right w:val="single" w:color="000000" w:sz="4" w:space="0"/>
          <w:bottom w:val="single" w:color="000000" w:sz="4" w:space="0"/>
          <w:insideV w:val="single" w:color="000000" w:sz="4" w:space="0"/>
          <w:insideH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595"/>
        <w:gridCol w:w="1595"/>
        <w:gridCol w:w="2498"/>
        <w:gridCol w:w="2160"/>
      </w:tblGrid>
      <w:tr>
        <w:trPr>
          <w:cantSplit/>
        </w:trPr>
        <w:tc>
          <w:tcPr>
            <w:tcW w:w="1595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gridSpan w:val="3"/>
            <w:tcW w:w="625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Содержание питательных веществ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>
          <w:cantSplit/>
        </w:trPr>
        <w:tc>
          <w:tcPr>
            <w:tcW w:w="1595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1595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Белки г/кг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498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Кальций г/кг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160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Витамины г/кг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W w:w="1595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Сено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95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498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160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W w:w="1595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Силос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95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498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160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W w:w="1595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Концентраты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95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498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160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</w:tbl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Составить самый дешевый рацион, если цена 1 кг сена, силоса и концентратов составляет соответственно 1,5  2,0   6,0  у.е. 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2.  Завод производит продукцию 3х типов: П1, П2, П3. Для производства каждого изделия необходимо 3 технологические операции: О1, О2, О3. В день можно производить не более 170 единиц продукции. Найти наиболее прибыльный план производства.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tbl>
      <w:tblPr>
        <w:tblW w:w="0" w:type="auto"/>
        <w:jc w:val="center"/>
        <w:tblInd w:w="0" w:type="dxa"/>
        <w:tblBorders>
          <w:left w:val="single" w:color="000000" w:sz="4" w:space="0"/>
          <w:top w:val="single" w:color="000000" w:sz="4" w:space="0"/>
          <w:right w:val="single" w:color="000000" w:sz="4" w:space="0"/>
          <w:bottom w:val="single" w:color="000000" w:sz="4" w:space="0"/>
          <w:insideV w:val="single" w:color="000000" w:sz="4" w:space="0"/>
          <w:insideH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908"/>
        <w:gridCol w:w="928"/>
        <w:gridCol w:w="1220"/>
        <w:gridCol w:w="1220"/>
        <w:gridCol w:w="2140"/>
      </w:tblGrid>
      <w:tr>
        <w:trPr>
          <w:cantSplit/>
          <w:trHeight w:val="359"/>
        </w:trPr>
        <w:tc>
          <w:tcPr>
            <w:tcW w:w="1908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Операции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gridSpan w:val="3"/>
            <w:tcW w:w="3368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Объем работ на 1 изделие (чел.-час)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140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Дневной фонд времени, час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>
          <w:cantSplit/>
          <w:trHeight w:val="173"/>
        </w:trPr>
        <w:tc>
          <w:tcPr>
            <w:tcW w:w="1908" w:type="dxa"/>
            <w:vAlign w:val="top"/>
            <w:vMerge w:val="continue"/>
            <w:textDirection w:val="lrTb"/>
            <w:noWrap w:val="false"/>
          </w:tcPr>
          <w:p>
            <w:pPr>
              <w:pStyle w:val="680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928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140" w:type="dxa"/>
            <w:vAlign w:val="top"/>
            <w:vMerge w:val="continue"/>
            <w:textDirection w:val="lrTb"/>
            <w:noWrap w:val="false"/>
          </w:tcPr>
          <w:p>
            <w:pPr>
              <w:pStyle w:val="680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1908" w:type="dxa"/>
            <w:vAlign w:val="top"/>
            <w:textDirection w:val="lrTb"/>
            <w:noWrap w:val="false"/>
          </w:tcPr>
          <w:p>
            <w:pPr>
              <w:pStyle w:val="680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928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140" w:type="dxa"/>
            <w:vAlign w:val="top"/>
            <w:textDirection w:val="lrTb"/>
            <w:noWrap w:val="false"/>
          </w:tcPr>
          <w:p>
            <w:pPr>
              <w:pStyle w:val="680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360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W w:w="1908" w:type="dxa"/>
            <w:vAlign w:val="top"/>
            <w:textDirection w:val="lrTb"/>
            <w:noWrap w:val="false"/>
          </w:tcPr>
          <w:p>
            <w:pPr>
              <w:pStyle w:val="680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928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140" w:type="dxa"/>
            <w:vAlign w:val="top"/>
            <w:textDirection w:val="lrTb"/>
            <w:noWrap w:val="false"/>
          </w:tcPr>
          <w:p>
            <w:pPr>
              <w:pStyle w:val="680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240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W w:w="1908" w:type="dxa"/>
            <w:vAlign w:val="top"/>
            <w:textDirection w:val="lrTb"/>
            <w:noWrap w:val="false"/>
          </w:tcPr>
          <w:p>
            <w:pPr>
              <w:pStyle w:val="680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928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140" w:type="dxa"/>
            <w:vAlign w:val="top"/>
            <w:textDirection w:val="lrTb"/>
            <w:noWrap w:val="false"/>
          </w:tcPr>
          <w:p>
            <w:pPr>
              <w:pStyle w:val="680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W w:w="1908" w:type="dxa"/>
            <w:vAlign w:val="top"/>
            <w:textDirection w:val="lrTb"/>
            <w:noWrap w:val="false"/>
          </w:tcPr>
          <w:p>
            <w:pPr>
              <w:pStyle w:val="680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Прибыль от 1-го изделия,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$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</w:r>
            <w:r>
              <w:rPr>
                <w:sz w:val="24"/>
              </w:rPr>
            </w:r>
          </w:p>
        </w:tc>
        <w:tc>
          <w:tcPr>
            <w:tcW w:w="928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</w:r>
            <w:r>
              <w:rPr>
                <w:sz w:val="24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</w:r>
            <w:r>
              <w:rPr>
                <w:sz w:val="24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</w:r>
            <w:r>
              <w:rPr>
                <w:sz w:val="24"/>
              </w:rPr>
            </w:r>
          </w:p>
        </w:tc>
        <w:tc>
          <w:tcPr>
            <w:tcW w:w="2140" w:type="dxa"/>
            <w:vAlign w:val="top"/>
            <w:textDirection w:val="lrTb"/>
            <w:noWrap w:val="false"/>
          </w:tcPr>
          <w:p>
            <w:pPr>
              <w:pStyle w:val="680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</w:tbl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В какой операции наиболее целесообразны сверхурочные работы, максимально увеличивающие фонд рабочего времени, если их стоимость  $4 (чел.-час)?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  <w:szCs w:val="26"/>
        </w:rPr>
        <w:t xml:space="preserve">3. Фирма производит для автомобилей запасные части типа А и В. Фонд рабочего времени составляет 5000 чел.-ч в </w:t>
      </w:r>
      <w:r>
        <w:rPr>
          <w:rFonts w:ascii="Times New Roman" w:hAnsi="Times New Roman"/>
          <w:color w:val="000000"/>
          <w:sz w:val="24"/>
          <w:szCs w:val="26"/>
        </w:rPr>
        <w:t xml:space="preserve">неделю. Для производства одной детали типа А требуется 1 чел.-ч, а для производства одной детали типа В - 2 чел.-ч. Производственная мощность позволяет выпускать максимум 2500 деталей типа А и 2000 деталей типа В в неделю. Для производства детали типа А ух</w:t>
      </w:r>
      <w:r>
        <w:rPr>
          <w:rFonts w:ascii="Times New Roman" w:hAnsi="Times New Roman"/>
          <w:color w:val="000000"/>
          <w:sz w:val="24"/>
          <w:szCs w:val="26"/>
        </w:rPr>
        <w:t xml:space="preserve">одит 2 кг полимерного материала и 5 кг листового материала, а для производства одной детали типа В — 4 кг полимерного материала и 3 кг листового металла. Еженедельные запасы каждого материала - по 10 000 кг. Общее число производимых деталей в течение одной</w:t>
      </w:r>
      <w:r>
        <w:rPr>
          <w:rFonts w:ascii="Times New Roman" w:hAnsi="Times New Roman"/>
          <w:color w:val="000000"/>
          <w:sz w:val="24"/>
          <w:szCs w:val="26"/>
        </w:rPr>
        <w:t xml:space="preserve"> недели должно составлять не менее 1500 штук. Определите, сколько деталей каждого вида следует производить, чтобы обеспечить максимальный доход от продажи за неделю, если доход от продаж одной детали типа А и В составляет соответственно 1,1 руб. и 1,5 руб.</w:t>
      </w:r>
      <w:r>
        <w:rPr>
          <w:rFonts w:ascii="Times New Roman" w:hAnsi="Times New Roman"/>
          <w:color w:val="000000"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Вариант 2</w:t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Задание: </w:t>
      </w:r>
      <w:r>
        <w:rPr>
          <w:rFonts w:ascii="Times New Roman" w:hAnsi="Times New Roman"/>
          <w:sz w:val="24"/>
          <w:szCs w:val="26"/>
        </w:rPr>
        <w:t xml:space="preserve">построить математическую модель к задаче, пояснить условные обозначения.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  <w:szCs w:val="26"/>
        </w:rPr>
        <w:t xml:space="preserve">1. Туристская фирма в летний сезон обслуживает в среднем 7500 туристов и располагает флотилией из двух типов судов, характеристики которых представлены в таблице.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tbl>
      <w:tblPr>
        <w:tblStyle w:val="532"/>
        <w:tblW w:w="0" w:type="auto"/>
        <w:tblLayout w:type="fixed"/>
        <w:tblLook w:val="04A0" w:firstRow="1" w:lastRow="0" w:firstColumn="1" w:lastColumn="0" w:noHBand="0" w:noVBand="1"/>
      </w:tblPr>
      <w:tblGrid>
        <w:gridCol w:w="3543"/>
        <w:gridCol w:w="2726"/>
        <w:gridCol w:w="3086"/>
      </w:tblGrid>
      <w:tr>
        <w:trPr/>
        <w:tc>
          <w:tcPr>
            <w:tcW w:w="3543" w:type="dxa"/>
            <w:vMerge w:val="restart"/>
            <w:textDirection w:val="lrTb"/>
            <w:noWrap w:val="false"/>
          </w:tcPr>
          <w:p>
            <w:pPr>
              <w:pStyle w:val="680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</w:rPr>
              <w:t xml:space="preserve">Показатели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680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W w:w="5812" w:type="dxa"/>
            <w:textDirection w:val="lrTb"/>
            <w:noWrap w:val="false"/>
          </w:tcPr>
          <w:p>
            <w:pPr>
              <w:pStyle w:val="680"/>
              <w:jc w:val="center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</w:rPr>
              <w:t xml:space="preserve">Судно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/>
        <w:tc>
          <w:tcPr>
            <w:tcW w:w="3543" w:type="dxa"/>
            <w:vMerge w:val="continue"/>
            <w:textDirection w:val="lrTb"/>
            <w:noWrap w:val="false"/>
          </w:tcPr>
          <w:p>
            <w:r/>
          </w:p>
        </w:tc>
        <w:tc>
          <w:tcPr>
            <w:tcW w:w="2726" w:type="dxa"/>
            <w:textDirection w:val="lrTb"/>
            <w:noWrap w:val="false"/>
          </w:tcPr>
          <w:p>
            <w:pPr>
              <w:pStyle w:val="680"/>
              <w:jc w:val="center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</w:rPr>
              <w:t xml:space="preserve">I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3086" w:type="dxa"/>
            <w:textDirection w:val="lrTb"/>
            <w:noWrap w:val="false"/>
          </w:tcPr>
          <w:p>
            <w:pPr>
              <w:pStyle w:val="680"/>
              <w:jc w:val="center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</w:rPr>
              <w:t xml:space="preserve">II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/>
        <w:tc>
          <w:tcPr>
            <w:tcW w:w="3543" w:type="dxa"/>
            <w:textDirection w:val="lrTb"/>
            <w:noWrap w:val="false"/>
          </w:tcPr>
          <w:p>
            <w:pPr>
              <w:pStyle w:val="680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  <w:t xml:space="preserve">Пассажировместимость, чел</w:t>
            </w:r>
            <w:r>
              <w:rPr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726" w:type="dxa"/>
            <w:textDirection w:val="lrTb"/>
            <w:noWrap w:val="false"/>
          </w:tcPr>
          <w:p>
            <w:pPr>
              <w:pStyle w:val="680"/>
              <w:jc w:val="center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</w:rPr>
              <w:t xml:space="preserve">2000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3086" w:type="dxa"/>
            <w:textDirection w:val="lrTb"/>
            <w:noWrap w:val="false"/>
          </w:tcPr>
          <w:p>
            <w:pPr>
              <w:pStyle w:val="680"/>
              <w:jc w:val="center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</w:rPr>
              <w:t xml:space="preserve">1000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/>
        <w:tc>
          <w:tcPr>
            <w:tcW w:w="3543" w:type="dxa"/>
            <w:textDirection w:val="lrTb"/>
            <w:noWrap w:val="false"/>
          </w:tcPr>
          <w:p>
            <w:pPr>
              <w:pStyle w:val="680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</w:rPr>
              <w:t xml:space="preserve">Горючее,т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726" w:type="dxa"/>
            <w:textDirection w:val="lrTb"/>
            <w:noWrap w:val="false"/>
          </w:tcPr>
          <w:p>
            <w:pPr>
              <w:pStyle w:val="680"/>
              <w:jc w:val="center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</w:rPr>
              <w:t xml:space="preserve">12000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3086" w:type="dxa"/>
            <w:textDirection w:val="lrTb"/>
            <w:noWrap w:val="false"/>
          </w:tcPr>
          <w:p>
            <w:pPr>
              <w:pStyle w:val="680"/>
              <w:jc w:val="center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</w:rPr>
              <w:t xml:space="preserve">7000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/>
        <w:tc>
          <w:tcPr>
            <w:tcW w:w="3543" w:type="dxa"/>
            <w:vMerge w:val="restart"/>
            <w:textDirection w:val="lrTb"/>
            <w:noWrap w:val="false"/>
          </w:tcPr>
          <w:p>
            <w:pPr>
              <w:pStyle w:val="6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Экипаж, чел.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726" w:type="dxa"/>
            <w:vMerge w:val="restart"/>
            <w:textDirection w:val="lrTb"/>
            <w:noWrap w:val="false"/>
          </w:tcPr>
          <w:p>
            <w:pPr>
              <w:pStyle w:val="68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250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3086" w:type="dxa"/>
            <w:vMerge w:val="restart"/>
            <w:textDirection w:val="lrTb"/>
            <w:noWrap w:val="false"/>
          </w:tcPr>
          <w:p>
            <w:pPr>
              <w:pStyle w:val="68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</w:p>
        </w:tc>
      </w:tr>
    </w:tbl>
    <w:p>
      <w:pPr>
        <w:pStyle w:val="680"/>
        <w:jc w:val="both"/>
        <w:spacing w:lineRule="auto" w:line="240" w:after="0"/>
        <w:shd w:val="clear" w:color="auto" w:fill="FFFFFF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  <w:szCs w:val="26"/>
        </w:rPr>
        <w:t xml:space="preserve">В месяц выделяется 60 000 т горючего. Потребность в рабочей силе не превышает 700 человек.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  <w:szCs w:val="26"/>
        </w:rPr>
        <w:t xml:space="preserve">Определите количество судов </w:t>
      </w:r>
      <w:r>
        <w:rPr>
          <w:rFonts w:ascii="Times New Roman" w:hAnsi="Times New Roman"/>
          <w:color w:val="000000"/>
          <w:sz w:val="24"/>
          <w:szCs w:val="26"/>
          <w:lang w:val="en-US"/>
        </w:rPr>
        <w:t xml:space="preserve">I</w:t>
      </w:r>
      <w:r>
        <w:rPr>
          <w:rFonts w:ascii="Times New Roman" w:hAnsi="Times New Roman"/>
          <w:color w:val="000000"/>
          <w:sz w:val="24"/>
          <w:szCs w:val="26"/>
        </w:rPr>
        <w:t xml:space="preserve"> и </w:t>
      </w:r>
      <w:r>
        <w:rPr>
          <w:rFonts w:ascii="Times New Roman" w:hAnsi="Times New Roman"/>
          <w:color w:val="000000"/>
          <w:sz w:val="24"/>
          <w:szCs w:val="26"/>
          <w:lang w:val="en-US"/>
        </w:rPr>
        <w:t xml:space="preserve">II</w:t>
      </w:r>
      <w:r>
        <w:rPr>
          <w:rFonts w:ascii="Times New Roman" w:hAnsi="Times New Roman"/>
          <w:color w:val="000000"/>
          <w:sz w:val="24"/>
          <w:szCs w:val="26"/>
        </w:rPr>
        <w:t xml:space="preserve"> типа, чтобы обеспечить максимальный доход, который составляет от эксплуатации судов </w:t>
      </w:r>
      <w:r>
        <w:rPr>
          <w:rFonts w:ascii="Times New Roman" w:hAnsi="Times New Roman"/>
          <w:color w:val="000000"/>
          <w:sz w:val="24"/>
          <w:szCs w:val="26"/>
          <w:lang w:val="en-US"/>
        </w:rPr>
        <w:t xml:space="preserve">I</w:t>
      </w:r>
      <w:r>
        <w:rPr>
          <w:rFonts w:ascii="Times New Roman" w:hAnsi="Times New Roman"/>
          <w:color w:val="000000"/>
          <w:sz w:val="24"/>
          <w:szCs w:val="26"/>
        </w:rPr>
        <w:t xml:space="preserve"> типа 20 млн руб., а </w:t>
      </w:r>
      <w:r>
        <w:rPr>
          <w:rFonts w:ascii="Times New Roman" w:hAnsi="Times New Roman"/>
          <w:color w:val="000000"/>
          <w:sz w:val="24"/>
          <w:szCs w:val="26"/>
          <w:lang w:val="en-US"/>
        </w:rPr>
        <w:t xml:space="preserve">II</w:t>
      </w:r>
      <w:r>
        <w:rPr>
          <w:rFonts w:ascii="Times New Roman" w:hAnsi="Times New Roman"/>
          <w:color w:val="000000"/>
          <w:sz w:val="24"/>
          <w:szCs w:val="26"/>
        </w:rPr>
        <w:t xml:space="preserve"> типа - 10 млн руб. в месяц.</w:t>
      </w:r>
      <w:r>
        <w:rPr>
          <w:rFonts w:ascii="Times New Roman" w:hAnsi="Times New Roman"/>
          <w:color w:val="000000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2. Для сохранения здоровья и работоспособности человек должен употреблять в сутки некоторое количество белков, жиров, углеводов и витаминов. Имеются два вида пищи: </w:t>
      </w:r>
      <w:r>
        <w:rPr>
          <w:rFonts w:ascii="Times New Roman" w:hAnsi="Times New Roman"/>
          <w:sz w:val="24"/>
          <w:szCs w:val="26"/>
          <w:lang w:val="en-US"/>
        </w:rPr>
        <w:t xml:space="preserve">I</w:t>
      </w:r>
      <w:r>
        <w:rPr>
          <w:rFonts w:ascii="Times New Roman" w:hAnsi="Times New Roman"/>
          <w:sz w:val="24"/>
          <w:szCs w:val="26"/>
        </w:rPr>
        <w:t xml:space="preserve"> и </w:t>
      </w:r>
      <w:r>
        <w:rPr>
          <w:rFonts w:ascii="Times New Roman" w:hAnsi="Times New Roman"/>
          <w:sz w:val="24"/>
          <w:szCs w:val="26"/>
          <w:lang w:val="en-US"/>
        </w:rPr>
        <w:t xml:space="preserve">II</w:t>
      </w:r>
      <w:r>
        <w:rPr>
          <w:rFonts w:ascii="Times New Roman" w:hAnsi="Times New Roman"/>
          <w:sz w:val="24"/>
          <w:szCs w:val="26"/>
        </w:rPr>
        <w:t xml:space="preserve">. Содержание питательных веществ в </w:t>
      </w:r>
      <w:r>
        <w:rPr>
          <w:rFonts w:ascii="Times New Roman" w:hAnsi="Times New Roman"/>
          <w:sz w:val="24"/>
          <w:szCs w:val="26"/>
          <w:lang w:val="en-US"/>
        </w:rPr>
        <w:t xml:space="preserve">I</w:t>
      </w:r>
      <w:r>
        <w:rPr>
          <w:rFonts w:ascii="Times New Roman" w:hAnsi="Times New Roman"/>
          <w:sz w:val="24"/>
          <w:szCs w:val="26"/>
        </w:rPr>
        <w:t xml:space="preserve"> кг пищи, суточная норма и стоимость одного кг пищи каждого вида даны в таблице.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tbl>
      <w:tblPr>
        <w:tblW w:w="7067" w:type="dxa"/>
        <w:jc w:val="center"/>
        <w:tblInd w:w="0" w:type="dxa"/>
        <w:tblBorders>
          <w:left w:val="single" w:color="000000" w:sz="4" w:space="0"/>
          <w:top w:val="single" w:color="000000" w:sz="4" w:space="0"/>
          <w:right w:val="single" w:color="000000" w:sz="4" w:space="0"/>
          <w:bottom w:val="single" w:color="000000" w:sz="4" w:space="0"/>
          <w:insideV w:val="single" w:color="000000" w:sz="4" w:space="0"/>
          <w:insideH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917"/>
        <w:gridCol w:w="1439"/>
        <w:gridCol w:w="1533"/>
        <w:gridCol w:w="2178"/>
      </w:tblGrid>
      <w:tr>
        <w:trPr>
          <w:cantSplit/>
          <w:trHeight w:val="171"/>
        </w:trPr>
        <w:tc>
          <w:tcPr>
            <w:tcW w:w="1917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Питательные вещества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gridSpan w:val="2"/>
            <w:tcW w:w="297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 пищи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178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Суточная норма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>
          <w:cantSplit/>
          <w:trHeight w:val="166"/>
        </w:trPr>
        <w:tc>
          <w:tcPr>
            <w:tcW w:w="1917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1439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</w:r>
            <w:r>
              <w:rPr>
                <w:sz w:val="24"/>
              </w:rPr>
            </w:r>
          </w:p>
        </w:tc>
        <w:tc>
          <w:tcPr>
            <w:tcW w:w="153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</w:r>
            <w:r>
              <w:rPr>
                <w:sz w:val="24"/>
              </w:rPr>
            </w:r>
          </w:p>
        </w:tc>
        <w:tc>
          <w:tcPr>
            <w:tcW w:w="2178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>
          <w:trHeight w:val="1061"/>
        </w:trPr>
        <w:tc>
          <w:tcPr>
            <w:tcW w:w="191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Жиры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Белки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Углеводы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Витамины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439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3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178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>
          <w:trHeight w:val="356"/>
        </w:trPr>
        <w:tc>
          <w:tcPr>
            <w:tcW w:w="191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Стоимость 1 кг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439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 коп.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3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24 коп.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178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——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</w:tbl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Как нужно организовать питание, чтобы пища содержала необходимое количество питательных веществ, а стоимость была бы минимальной?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3. Обработка деталей А и В может производиться на трех станках. Причем каждая деталь при ее изготовлении должна последовательно обрабатываться на каждом из стан</w:t>
      </w:r>
      <w:r>
        <w:rPr>
          <w:rFonts w:ascii="Times New Roman" w:hAnsi="Times New Roman"/>
          <w:sz w:val="24"/>
          <w:szCs w:val="26"/>
        </w:rPr>
        <w:t xml:space="preserve">ков. Прибыль от реализации детали А – 100 ден. ед., детали В – 160 ден. ед. Исходные данные приведены в таблице. Определить производственную программу, максимизирующую прибыль при условии: спрос на деталь А не менее 300 шт., на деталь В -  не более 200 шт.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tbl>
      <w:tblPr>
        <w:tblW w:w="0" w:type="auto"/>
        <w:tblInd w:w="0" w:type="dxa"/>
        <w:tblBorders>
          <w:left w:val="single" w:color="000000" w:sz="4" w:space="0"/>
          <w:top w:val="single" w:color="000000" w:sz="4" w:space="0"/>
          <w:right w:val="single" w:color="000000" w:sz="4" w:space="0"/>
          <w:bottom w:val="single" w:color="000000" w:sz="4" w:space="0"/>
          <w:insideV w:val="single" w:color="000000" w:sz="4" w:space="0"/>
          <w:insideH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908"/>
        <w:gridCol w:w="2876"/>
        <w:gridCol w:w="2393"/>
        <w:gridCol w:w="2393"/>
      </w:tblGrid>
      <w:tr>
        <w:trPr>
          <w:cantSplit/>
        </w:trPr>
        <w:tc>
          <w:tcPr>
            <w:tcW w:w="1908" w:type="dxa"/>
            <w:vAlign w:val="top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Станок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gridSpan w:val="2"/>
            <w:tcW w:w="5269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Норма времени на обработку одной детали, ч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Время работы станка, ч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>
          <w:cantSplit/>
        </w:trPr>
        <w:tc>
          <w:tcPr>
            <w:tcW w:w="1908" w:type="dxa"/>
            <w:vAlign w:val="top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2876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1908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876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W w:w="1908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876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W w:w="1908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876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</w:tbl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Вариант 3</w:t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Задание: </w:t>
      </w:r>
      <w:r>
        <w:rPr>
          <w:rFonts w:ascii="Times New Roman" w:hAnsi="Times New Roman"/>
          <w:sz w:val="24"/>
          <w:szCs w:val="26"/>
        </w:rPr>
        <w:t xml:space="preserve">построить математическую модель к задаче, пояснить условные обозначения.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numPr>
          <w:ilvl w:val="0"/>
          <w:numId w:val="62"/>
        </w:numPr>
        <w:jc w:val="both"/>
        <w:spacing w:lineRule="auto" w:line="240" w:after="0"/>
        <w:widowControl w:val="off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В процессе производства два изделия А и В должны пройти обработку на станках  </w:t>
      </w:r>
      <w:r>
        <w:rPr>
          <w:rFonts w:ascii="Times New Roman" w:hAnsi="Times New Roman"/>
          <w:sz w:val="24"/>
          <w:szCs w:val="26"/>
          <w:lang w:val="en-US"/>
        </w:rPr>
        <w:t xml:space="preserve">I</w:t>
      </w:r>
      <w:r>
        <w:rPr>
          <w:rFonts w:ascii="Times New Roman" w:hAnsi="Times New Roman"/>
          <w:sz w:val="24"/>
          <w:szCs w:val="26"/>
        </w:rPr>
        <w:t xml:space="preserve">, </w:t>
      </w:r>
      <w:r>
        <w:rPr>
          <w:rFonts w:ascii="Times New Roman" w:hAnsi="Times New Roman"/>
          <w:sz w:val="24"/>
          <w:szCs w:val="26"/>
          <w:lang w:val="en-US"/>
        </w:rPr>
        <w:t xml:space="preserve">II</w:t>
      </w:r>
      <w:r>
        <w:rPr>
          <w:rFonts w:ascii="Times New Roman" w:hAnsi="Times New Roman"/>
          <w:sz w:val="24"/>
          <w:szCs w:val="26"/>
        </w:rPr>
        <w:t xml:space="preserve"> и </w:t>
      </w:r>
      <w:r>
        <w:rPr>
          <w:rFonts w:ascii="Times New Roman" w:hAnsi="Times New Roman"/>
          <w:sz w:val="24"/>
          <w:szCs w:val="26"/>
          <w:lang w:val="en-US"/>
        </w:rPr>
        <w:t xml:space="preserve">III</w:t>
      </w:r>
      <w:r>
        <w:rPr>
          <w:rFonts w:ascii="Times New Roman" w:hAnsi="Times New Roman"/>
          <w:sz w:val="24"/>
          <w:szCs w:val="26"/>
        </w:rPr>
        <w:t xml:space="preserve">. Время обработки каждого изделия на каждом из этих станков задано таблицей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20"/>
        <w:jc w:val="both"/>
        <w:spacing w:lineRule="auto" w:line="240" w:after="0"/>
        <w:widowControl w:val="off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tbl>
      <w:tblPr>
        <w:tblW w:w="0" w:type="auto"/>
        <w:jc w:val="center"/>
        <w:tblInd w:w="0" w:type="dxa"/>
        <w:tblBorders>
          <w:left w:val="single" w:color="000000" w:sz="4" w:space="0"/>
          <w:top w:val="single" w:color="000000" w:sz="4" w:space="0"/>
          <w:right w:val="single" w:color="000000" w:sz="4" w:space="0"/>
          <w:bottom w:val="single" w:color="000000" w:sz="4" w:space="0"/>
          <w:insideV w:val="single" w:color="000000" w:sz="4" w:space="0"/>
          <w:insideH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2605"/>
        <w:gridCol w:w="1823"/>
        <w:gridCol w:w="1800"/>
        <w:gridCol w:w="1800"/>
      </w:tblGrid>
      <w:tr>
        <w:trPr/>
        <w:tc>
          <w:tcPr>
            <w:tcW w:w="2605" w:type="dxa"/>
            <w:vAlign w:val="top"/>
            <w:textDirection w:val="lrTb"/>
            <w:noWrap w:val="false"/>
          </w:tcPr>
          <w:p>
            <w:pPr>
              <w:pStyle w:val="680"/>
              <w:jc w:val="right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Станки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  <w:p>
            <w:pPr>
              <w:pStyle w:val="680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Изделия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82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80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80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III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W w:w="2605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</w:t>
              <w:br/>
              <w:t xml:space="preserve">В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82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  <w:br/>
              <w:t xml:space="preserve">1/4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80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</w:t>
              <w:br/>
              <w:t xml:space="preserve">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80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  <w:br/>
              <w:t xml:space="preserve">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</w:tbl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Станки можно использовать соответственно в течение 45, 100 и 60 часов. Продажная цена изделия А–6 рублей, а изделия В–4 рубля. В каком соотношении следует производить изделия А и В, чтобы получить максимальную прибыль?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  <w:szCs w:val="26"/>
        </w:rPr>
      </w:r>
      <w:r>
        <w:rPr>
          <w:rFonts w:ascii="Times New Roman" w:hAnsi="Times New Roman"/>
          <w:color w:val="000000"/>
          <w:sz w:val="24"/>
          <w:szCs w:val="26"/>
        </w:rPr>
      </w:r>
      <w:r>
        <w:rPr>
          <w:sz w:val="24"/>
        </w:rPr>
      </w:r>
    </w:p>
    <w:p>
      <w:pPr>
        <w:pStyle w:val="680"/>
        <w:numPr>
          <w:ilvl w:val="0"/>
          <w:numId w:val="62"/>
        </w:numPr>
        <w:jc w:val="both"/>
        <w:spacing w:lineRule="auto" w:line="240" w:after="0"/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  <w:szCs w:val="26"/>
        </w:rPr>
        <w:t xml:space="preserve">Малое предприятие арендовало минипекарню для производства чебуреков и беляшей. Мощность пекарни позволяет выпускать в день не более 50 кг продукции. Ежедневный спрос на чебуреки не превышает </w:t>
      </w:r>
      <w:r>
        <w:rPr>
          <w:rFonts w:ascii="Times New Roman" w:hAnsi="Times New Roman"/>
          <w:color w:val="000000"/>
          <w:sz w:val="24"/>
          <w:szCs w:val="26"/>
        </w:rPr>
        <w:t xml:space="preserve">260 штук, а на беляши — 240 штук. Суточные запасы теста и мяса и расходы на производство каждой единицы продукции приведены в таблице. Определить оптимальный план ежедневного производства чебуреков и беляшей, обеспечивающих максимальную выручку от продажи.</w:t>
      </w:r>
      <w:r>
        <w:rPr>
          <w:rFonts w:ascii="Times New Roman" w:hAnsi="Times New Roman"/>
          <w:color w:val="000000"/>
          <w:sz w:val="24"/>
          <w:szCs w:val="26"/>
        </w:rPr>
      </w:r>
      <w:r>
        <w:rPr>
          <w:sz w:val="24"/>
        </w:rPr>
      </w:r>
    </w:p>
    <w:p>
      <w:pPr>
        <w:pStyle w:val="680"/>
        <w:ind w:left="720"/>
        <w:jc w:val="both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top w:w="0" w:type="dxa"/>
          <w:right w:w="40" w:type="dxa"/>
          <w:bottom w:w="0" w:type="dxa"/>
        </w:tblCellMar>
        <w:tblLook w:val="04A0" w:firstRow="1" w:lastRow="0" w:firstColumn="1" w:lastColumn="0" w:noHBand="0" w:noVBand="1"/>
      </w:tblPr>
      <w:tblGrid>
        <w:gridCol w:w="1588"/>
        <w:gridCol w:w="1522"/>
        <w:gridCol w:w="1533"/>
        <w:gridCol w:w="1599"/>
      </w:tblGrid>
      <w:tr>
        <w:trPr>
          <w:cantSplit/>
          <w:trHeight w:val="350" w:hRule="exact"/>
        </w:trPr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none" w:color="000000" w:sz="4" w:space="0"/>
            </w:tcBorders>
            <w:tcW w:w="1588" w:type="dxa"/>
            <w:vAlign w:val="top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gridSpan w:val="2"/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3055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Расход на производство, кг/шт.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none" w:color="000000" w:sz="4" w:space="0"/>
            </w:tcBorders>
            <w:tcW w:w="1599" w:type="dxa"/>
            <w:vAlign w:val="top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Суточные запасы сырья, кг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>
          <w:cantSplit/>
          <w:trHeight w:val="318" w:hRule="exact"/>
        </w:trPr>
        <w:tc>
          <w:tcPr>
            <w:shd w:val="clear" w:color="auto" w:fill="FFFFFF"/>
            <w:tcBorders>
              <w:left w:val="single" w:color="000000" w:sz="6" w:space="0"/>
              <w:top w:val="none" w:color="000000" w:sz="4" w:space="0"/>
              <w:right w:val="single" w:color="000000" w:sz="6" w:space="0"/>
              <w:bottom w:val="single" w:color="000000" w:sz="6" w:space="0"/>
            </w:tcBorders>
            <w:tcW w:w="1588" w:type="dxa"/>
            <w:vAlign w:val="top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152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чебурека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153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беляша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Borders>
              <w:left w:val="single" w:color="000000" w:sz="6" w:space="0"/>
              <w:top w:val="none" w:color="000000" w:sz="4" w:space="0"/>
              <w:right w:val="single" w:color="000000" w:sz="6" w:space="0"/>
              <w:bottom w:val="single" w:color="000000" w:sz="6" w:space="0"/>
            </w:tcBorders>
            <w:tcW w:w="1599" w:type="dxa"/>
            <w:vAlign w:val="top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1588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Мясо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152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0,35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153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1599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1588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Тесто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152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0,65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153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1599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1588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Цена, руб-/кг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152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50,0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153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80,0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1599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</w:tbl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3. АО «Механический завод» при изготовлении двух типов деталей использует токарное, фрезерное и </w:t>
      </w:r>
      <w:r>
        <w:rPr>
          <w:rFonts w:ascii="Times New Roman" w:hAnsi="Times New Roman"/>
          <w:sz w:val="24"/>
          <w:szCs w:val="26"/>
        </w:rPr>
        <w:t xml:space="preserve">сварочное оборудование. При этом обработку каждой детали можно вести двумя различными технологическими способами. Необходимые исходные данные приведены в таблице. Составить оптимальный план загрузки оборудования, обеспечивающий заводу максимальную прибыль.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tbl>
      <w:tblPr>
        <w:tblW w:w="0" w:type="auto"/>
        <w:jc w:val="center"/>
        <w:tblInd w:w="0" w:type="dxa"/>
        <w:tblBorders>
          <w:left w:val="single" w:color="000000" w:sz="4" w:space="0"/>
          <w:top w:val="single" w:color="000000" w:sz="4" w:space="0"/>
          <w:right w:val="single" w:color="000000" w:sz="4" w:space="0"/>
          <w:bottom w:val="single" w:color="000000" w:sz="4" w:space="0"/>
          <w:insideV w:val="single" w:color="000000" w:sz="4" w:space="0"/>
          <w:insideH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2268"/>
        <w:gridCol w:w="1001"/>
        <w:gridCol w:w="1571"/>
        <w:gridCol w:w="1571"/>
        <w:gridCol w:w="897"/>
        <w:gridCol w:w="2262"/>
      </w:tblGrid>
      <w:tr>
        <w:trPr>
          <w:cantSplit/>
        </w:trPr>
        <w:tc>
          <w:tcPr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Оборудование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gridSpan w:val="4"/>
            <w:tcW w:w="504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Деталь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262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Полезный фонд времени, станко-ч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>
          <w:cantSplit/>
        </w:trPr>
        <w:tc>
          <w:tcPr>
            <w:tcW w:w="2268" w:type="dxa"/>
            <w:vAlign w:val="top"/>
            <w:vMerge w:val="continue"/>
            <w:textDirection w:val="lrTb"/>
            <w:noWrap w:val="false"/>
          </w:tcPr>
          <w:p>
            <w:pPr>
              <w:pStyle w:val="680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57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gridSpan w:val="2"/>
            <w:tcW w:w="2468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262" w:type="dxa"/>
            <w:vAlign w:val="top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>
          <w:cantSplit/>
        </w:trPr>
        <w:tc>
          <w:tcPr>
            <w:tcW w:w="2268" w:type="dxa"/>
            <w:vAlign w:val="top"/>
            <w:vMerge w:val="continue"/>
            <w:textDirection w:val="lrTb"/>
            <w:noWrap w:val="false"/>
          </w:tcPr>
          <w:p>
            <w:pPr>
              <w:pStyle w:val="680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gridSpan w:val="4"/>
            <w:tcW w:w="504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Технологический способ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262" w:type="dxa"/>
            <w:vAlign w:val="top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>
          <w:cantSplit/>
        </w:trPr>
        <w:tc>
          <w:tcPr>
            <w:tcW w:w="2268" w:type="dxa"/>
            <w:vAlign w:val="top"/>
            <w:vMerge w:val="continue"/>
            <w:textDirection w:val="lrTb"/>
            <w:noWrap w:val="false"/>
          </w:tcPr>
          <w:p>
            <w:pPr>
              <w:pStyle w:val="680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1001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71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71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97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262" w:type="dxa"/>
            <w:vAlign w:val="top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80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Фрезерное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001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71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71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97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26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80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Токарное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001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71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71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97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26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80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Сварочное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001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71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71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97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26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80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Прибыль, ден.ед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001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71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71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97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26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</w:tbl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Вариант 4</w:t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Задание: </w:t>
      </w:r>
      <w:r>
        <w:rPr>
          <w:rFonts w:ascii="Times New Roman" w:hAnsi="Times New Roman"/>
          <w:sz w:val="24"/>
          <w:szCs w:val="26"/>
        </w:rPr>
        <w:t xml:space="preserve">построить математическую модель к задаче, пояснить условные обозначения.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numPr>
          <w:ilvl w:val="0"/>
          <w:numId w:val="63"/>
        </w:numPr>
        <w:jc w:val="both"/>
        <w:spacing w:lineRule="auto" w:line="240" w:after="0"/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  <w:szCs w:val="26"/>
        </w:rPr>
        <w:t xml:space="preserve">Фирма производит и продает столы и шкафы из древесины хвойных и лиственных пород. Расход каждого вида в кубометрах на каждое изделие задан в таблице.</w:t>
      </w:r>
      <w:r>
        <w:rPr>
          <w:rFonts w:ascii="Times New Roman" w:hAnsi="Times New Roman"/>
          <w:color w:val="000000"/>
          <w:sz w:val="24"/>
          <w:szCs w:val="26"/>
        </w:rPr>
      </w:r>
      <w:r>
        <w:rPr>
          <w:sz w:val="24"/>
        </w:rPr>
      </w:r>
    </w:p>
    <w:p>
      <w:pPr>
        <w:pStyle w:val="680"/>
        <w:ind w:left="720"/>
        <w:jc w:val="both"/>
        <w:spacing w:lineRule="auto" w:line="240" w:after="0"/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  <w:szCs w:val="26"/>
        </w:rPr>
      </w:r>
      <w:r>
        <w:rPr>
          <w:rFonts w:ascii="Times New Roman" w:hAnsi="Times New Roman"/>
          <w:color w:val="000000"/>
          <w:sz w:val="24"/>
          <w:szCs w:val="26"/>
        </w:rPr>
      </w:r>
      <w:r>
        <w:rPr>
          <w:sz w:val="24"/>
        </w:rPr>
      </w:r>
    </w:p>
    <w:tbl>
      <w:tblPr>
        <w:tblW w:w="0" w:type="auto"/>
        <w:jc w:val="center"/>
        <w:tblInd w:w="0" w:type="dxa"/>
        <w:tblLayout w:type="fixed"/>
        <w:tblCellMar>
          <w:left w:w="40" w:type="dxa"/>
          <w:top w:w="0" w:type="dxa"/>
          <w:right w:w="40" w:type="dxa"/>
          <w:bottom w:w="0" w:type="dxa"/>
        </w:tblCellMar>
        <w:tblLook w:val="04A0" w:firstRow="1" w:lastRow="0" w:firstColumn="1" w:lastColumn="0" w:noHBand="0" w:noVBand="1"/>
      </w:tblPr>
      <w:tblGrid>
        <w:gridCol w:w="2064"/>
        <w:gridCol w:w="1432"/>
        <w:gridCol w:w="1432"/>
        <w:gridCol w:w="1454"/>
      </w:tblGrid>
      <w:tr>
        <w:trPr>
          <w:cantSplit/>
          <w:trHeight w:val="357" w:hRule="exact"/>
        </w:trPr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none" w:color="000000" w:sz="4" w:space="0"/>
            </w:tcBorders>
            <w:tcW w:w="2064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gridSpan w:val="2"/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2864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Расход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древесины,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none" w:color="000000" w:sz="4" w:space="0"/>
            </w:tcBorders>
            <w:tcW w:w="1454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Цена изделия, тыс. руб.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>
          <w:cantSplit/>
          <w:trHeight w:val="510" w:hRule="exact"/>
        </w:trPr>
        <w:tc>
          <w:tcPr>
            <w:shd w:val="clear" w:color="auto" w:fill="FFFFFF"/>
            <w:tcBorders>
              <w:left w:val="single" w:color="000000" w:sz="6" w:space="0"/>
              <w:top w:val="none" w:color="000000" w:sz="4" w:space="0"/>
              <w:right w:val="single" w:color="000000" w:sz="6" w:space="0"/>
              <w:bottom w:val="single" w:color="000000" w:sz="6" w:space="0"/>
            </w:tcBorders>
            <w:tcW w:w="2064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14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хвойные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14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лиственные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Borders>
              <w:left w:val="single" w:color="000000" w:sz="6" w:space="0"/>
              <w:top w:val="none" w:color="000000" w:sz="4" w:space="0"/>
              <w:right w:val="single" w:color="000000" w:sz="6" w:space="0"/>
              <w:bottom w:val="single" w:color="000000" w:sz="6" w:space="0"/>
            </w:tcBorders>
            <w:tcW w:w="1454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2064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Стол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14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0,15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14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1454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2064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Шкаф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14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14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1454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>
          <w:trHeight w:val="546" w:hRule="exact"/>
        </w:trPr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2064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Запасы древесины, 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14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14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1454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</w:tbl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  <w:szCs w:val="26"/>
        </w:rPr>
        <w:t xml:space="preserve">Определите оптимальное количество столов и шкафов, которое следует поставлять на продажу для получения максимального дохода фирмы.</w:t>
      </w:r>
      <w:r>
        <w:rPr>
          <w:rFonts w:ascii="Times New Roman" w:hAnsi="Times New Roman"/>
          <w:color w:val="000000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  <w:szCs w:val="26"/>
        </w:rPr>
      </w:r>
      <w:r>
        <w:rPr>
          <w:rFonts w:ascii="Times New Roman" w:hAnsi="Times New Roman"/>
          <w:color w:val="000000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shd w:val="clear" w:color="auto" w:fill="FFFFFF"/>
        <w:rPr>
          <w:rFonts w:ascii="Times New Roman" w:hAnsi="Times New Roman"/>
          <w:color w:val="000000"/>
          <w:spacing w:val="5"/>
          <w:sz w:val="24"/>
        </w:rPr>
      </w:pPr>
      <w:r>
        <w:rPr>
          <w:rFonts w:ascii="Times New Roman" w:hAnsi="Times New Roman"/>
          <w:color w:val="000000"/>
          <w:spacing w:val="2"/>
          <w:sz w:val="24"/>
          <w:szCs w:val="26"/>
        </w:rPr>
        <w:t xml:space="preserve">2. Фирма решила открыть на основе технологии производ</w:t>
      </w:r>
      <w:r>
        <w:rPr>
          <w:rFonts w:ascii="Times New Roman" w:hAnsi="Times New Roman"/>
          <w:color w:val="000000"/>
          <w:spacing w:val="5"/>
          <w:sz w:val="24"/>
          <w:szCs w:val="26"/>
        </w:rPr>
        <w:t xml:space="preserve">ства чешского стекла, фарфора и хрусталя линию по изготовлению ваз и графинов и их декорирование. Затраты сырья на производство этой продукции представлены в таблице.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shd w:val="clear" w:color="auto" w:fill="FFFFFF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color w:val="000000"/>
          <w:spacing w:val="5"/>
          <w:sz w:val="24"/>
          <w:szCs w:val="26"/>
        </w:rPr>
      </w:r>
      <w:r>
        <w:rPr>
          <w:rFonts w:ascii="Times New Roman" w:hAnsi="Times New Roman"/>
          <w:color w:val="000000"/>
          <w:spacing w:val="5"/>
          <w:sz w:val="24"/>
          <w:szCs w:val="26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top w:w="0" w:type="dxa"/>
          <w:right w:w="40" w:type="dxa"/>
          <w:bottom w:w="0" w:type="dxa"/>
        </w:tblCellMar>
        <w:tblLook w:val="04A0" w:firstRow="1" w:lastRow="0" w:firstColumn="1" w:lastColumn="0" w:noHBand="0" w:noVBand="1"/>
      </w:tblPr>
      <w:tblGrid>
        <w:gridCol w:w="1785"/>
        <w:gridCol w:w="1413"/>
        <w:gridCol w:w="1551"/>
        <w:gridCol w:w="1799"/>
      </w:tblGrid>
      <w:tr>
        <w:trPr>
          <w:cantSplit/>
          <w:trHeight w:val="329" w:hRule="exact"/>
        </w:trPr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</w:tcBorders>
            <w:tcW w:w="1785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8"/>
                <w:sz w:val="24"/>
                <w:szCs w:val="24"/>
              </w:rPr>
              <w:t xml:space="preserve">Сырье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gridSpan w:val="2"/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2964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Расход сырья на производство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</w:tcBorders>
            <w:tcW w:w="1799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Поставки сырья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в неделю, кг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>
          <w:cantSplit/>
          <w:trHeight w:val="318" w:hRule="exact"/>
        </w:trPr>
        <w:tc>
          <w:tcPr>
            <w:shd w:val="clear" w:color="auto" w:fill="FFFFFF"/>
            <w:tcBorders>
              <w:left w:val="single" w:color="000000" w:sz="6" w:space="0"/>
              <w:right w:val="single" w:color="000000" w:sz="6" w:space="0"/>
              <w:bottom w:val="single" w:color="000000" w:sz="6" w:space="0"/>
            </w:tcBorders>
            <w:tcW w:w="1785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141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ваза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1551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графин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Borders>
              <w:left w:val="single" w:color="000000" w:sz="6" w:space="0"/>
              <w:right w:val="single" w:color="000000" w:sz="6" w:space="0"/>
              <w:bottom w:val="single" w:color="000000" w:sz="6" w:space="0"/>
            </w:tcBorders>
            <w:tcW w:w="1799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1785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Кобальт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141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1551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1799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>
          <w:trHeight w:val="537" w:hRule="exact"/>
        </w:trPr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1785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Сусальное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24-каратное золото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141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1551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1799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>
          <w:trHeight w:val="809" w:hRule="exact"/>
        </w:trPr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1785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Оптовая цена, 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руб./шт.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141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700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1551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560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Borders>
              <w:left w:val="single" w:color="000000" w:sz="6" w:space="0"/>
              <w:top w:val="single" w:color="000000" w:sz="6" w:space="0"/>
              <w:right w:val="single" w:color="000000" w:sz="6" w:space="0"/>
              <w:bottom w:val="single" w:color="000000" w:sz="6" w:space="0"/>
            </w:tcBorders>
            <w:tcW w:w="1799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</w:tbl>
    <w:p>
      <w:pPr>
        <w:pStyle w:val="680"/>
        <w:jc w:val="both"/>
        <w:spacing w:lineRule="auto" w:line="240" w:after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3"/>
          <w:sz w:val="24"/>
          <w:szCs w:val="26"/>
        </w:rPr>
      </w:r>
      <w:r>
        <w:rPr>
          <w:rFonts w:ascii="Times New Roman" w:hAnsi="Times New Roman"/>
          <w:color w:val="000000"/>
          <w:spacing w:val="3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3"/>
          <w:sz w:val="24"/>
          <w:szCs w:val="26"/>
        </w:rPr>
        <w:t xml:space="preserve">Определите оптимальный объем выпуска продукции, обес</w:t>
      </w:r>
      <w:r>
        <w:rPr>
          <w:rFonts w:ascii="Times New Roman" w:hAnsi="Times New Roman"/>
          <w:color w:val="000000"/>
          <w:sz w:val="24"/>
          <w:szCs w:val="26"/>
        </w:rPr>
        <w:t xml:space="preserve">печивающий максимальный доход от продаж, если спрос на вазы </w:t>
      </w:r>
      <w:r>
        <w:rPr>
          <w:rFonts w:ascii="Times New Roman" w:hAnsi="Times New Roman"/>
          <w:color w:val="000000"/>
          <w:spacing w:val="6"/>
          <w:sz w:val="24"/>
          <w:szCs w:val="26"/>
        </w:rPr>
        <w:t xml:space="preserve">не превышает 200 шт. в неделю.</w:t>
      </w:r>
      <w:r>
        <w:rPr>
          <w:rFonts w:ascii="Times New Roman" w:hAnsi="Times New Roman"/>
          <w:color w:val="000000"/>
          <w:spacing w:val="6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pacing w:val="2"/>
          <w:sz w:val="24"/>
          <w:szCs w:val="26"/>
        </w:rPr>
        <w:t xml:space="preserve">3. Фирма производит два безалкогольных широко популяр</w:t>
      </w:r>
      <w:r>
        <w:rPr>
          <w:rFonts w:ascii="Times New Roman" w:hAnsi="Times New Roman"/>
          <w:color w:val="000000"/>
          <w:spacing w:val="6"/>
          <w:sz w:val="24"/>
          <w:szCs w:val="26"/>
        </w:rPr>
        <w:t xml:space="preserve">ных напитка «Колокольчик» и «Буратино». Для производства 1</w:t>
      </w:r>
      <w:r>
        <w:rPr>
          <w:rFonts w:ascii="Times New Roman" w:hAnsi="Times New Roman"/>
          <w:color w:val="000000"/>
          <w:spacing w:val="-1"/>
          <w:sz w:val="24"/>
          <w:szCs w:val="26"/>
        </w:rPr>
        <w:t xml:space="preserve"> л. «Колокольчика» требуется 0,02 ч работы оборудования, а для </w:t>
      </w:r>
      <w:r>
        <w:rPr>
          <w:rFonts w:ascii="Times New Roman" w:hAnsi="Times New Roman"/>
          <w:color w:val="000000"/>
          <w:spacing w:val="2"/>
          <w:sz w:val="24"/>
          <w:szCs w:val="26"/>
        </w:rPr>
        <w:t xml:space="preserve">«Буратино» - 0,04 ч, а расход специального ингредиента на них составляет 0,01 кг и 0,04 кг на 1 л соответственно. Ежедневно в </w:t>
      </w:r>
      <w:r>
        <w:rPr>
          <w:rFonts w:ascii="Times New Roman" w:hAnsi="Times New Roman"/>
          <w:color w:val="000000"/>
          <w:spacing w:val="5"/>
          <w:sz w:val="24"/>
          <w:szCs w:val="26"/>
        </w:rPr>
        <w:t xml:space="preserve">распоряжении фирмы 16 кг специального ингредиента и 24 ч </w:t>
      </w:r>
      <w:r>
        <w:rPr>
          <w:rFonts w:ascii="Times New Roman" w:hAnsi="Times New Roman"/>
          <w:color w:val="000000"/>
          <w:spacing w:val="2"/>
          <w:sz w:val="24"/>
          <w:szCs w:val="26"/>
        </w:rPr>
        <w:t xml:space="preserve">работы оборудования. Доход от продажи 1 л «Колокольчика» </w:t>
      </w:r>
      <w:r>
        <w:rPr>
          <w:rFonts w:ascii="Times New Roman" w:hAnsi="Times New Roman"/>
          <w:color w:val="000000"/>
          <w:spacing w:val="6"/>
          <w:sz w:val="24"/>
          <w:szCs w:val="26"/>
        </w:rPr>
        <w:t xml:space="preserve">составляет 0,25 руб., а «Буратино» - 0,35 руб.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6"/>
        </w:rPr>
        <w:t xml:space="preserve">Определите ежедневный план производства напитков каждо</w:t>
      </w:r>
      <w:r>
        <w:rPr>
          <w:rFonts w:ascii="Times New Roman" w:hAnsi="Times New Roman"/>
          <w:color w:val="000000"/>
          <w:spacing w:val="3"/>
          <w:sz w:val="24"/>
          <w:szCs w:val="26"/>
        </w:rPr>
        <w:t xml:space="preserve">го вида, обеспечивающий максимальный доход от их продажи.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  <w:szCs w:val="26"/>
        </w:rPr>
      </w:r>
      <w:r>
        <w:rPr>
          <w:rFonts w:ascii="Times New Roman" w:hAnsi="Times New Roman"/>
          <w:color w:val="000000"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Контрольные вопросы:</w:t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4"/>
        <w:numPr>
          <w:ilvl w:val="0"/>
          <w:numId w:val="61"/>
        </w:numPr>
        <w:jc w:val="both"/>
        <w:shd w:val="clear" w:color="auto" w:fill="FFFFFF"/>
        <w:rPr>
          <w:sz w:val="24"/>
        </w:rPr>
      </w:pPr>
      <w:r>
        <w:rPr>
          <w:sz w:val="24"/>
          <w:szCs w:val="26"/>
        </w:rPr>
        <w:t xml:space="preserve">Что такое математическое моделирование?</w:t>
      </w:r>
      <w:r>
        <w:rPr>
          <w:sz w:val="24"/>
          <w:szCs w:val="26"/>
        </w:rPr>
      </w:r>
      <w:r>
        <w:rPr>
          <w:sz w:val="24"/>
        </w:rPr>
      </w:r>
    </w:p>
    <w:p>
      <w:pPr>
        <w:pStyle w:val="684"/>
        <w:numPr>
          <w:ilvl w:val="0"/>
          <w:numId w:val="61"/>
        </w:numPr>
        <w:jc w:val="both"/>
        <w:shd w:val="clear" w:color="auto" w:fill="FFFFFF"/>
        <w:rPr>
          <w:sz w:val="24"/>
        </w:rPr>
      </w:pPr>
      <w:r>
        <w:rPr>
          <w:sz w:val="24"/>
          <w:szCs w:val="26"/>
        </w:rPr>
        <w:t xml:space="preserve">Что такое модель?</w:t>
      </w:r>
      <w:r>
        <w:rPr>
          <w:sz w:val="24"/>
          <w:szCs w:val="26"/>
        </w:rPr>
      </w:r>
      <w:r>
        <w:rPr>
          <w:sz w:val="24"/>
        </w:rPr>
      </w:r>
    </w:p>
    <w:p>
      <w:pPr>
        <w:pStyle w:val="684"/>
        <w:numPr>
          <w:ilvl w:val="0"/>
          <w:numId w:val="61"/>
        </w:numPr>
        <w:jc w:val="both"/>
        <w:shd w:val="clear" w:color="auto" w:fill="FFFFFF"/>
        <w:rPr>
          <w:sz w:val="24"/>
        </w:rPr>
      </w:pPr>
      <w:r>
        <w:rPr>
          <w:sz w:val="24"/>
          <w:szCs w:val="26"/>
        </w:rPr>
        <w:t xml:space="preserve">Классификация моделей.</w:t>
      </w:r>
      <w:r>
        <w:rPr>
          <w:sz w:val="24"/>
          <w:szCs w:val="26"/>
        </w:rPr>
      </w:r>
      <w:r>
        <w:rPr>
          <w:sz w:val="24"/>
        </w:rPr>
      </w:r>
    </w:p>
    <w:p>
      <w:pPr>
        <w:pStyle w:val="684"/>
        <w:numPr>
          <w:ilvl w:val="0"/>
          <w:numId w:val="61"/>
        </w:numPr>
        <w:jc w:val="both"/>
        <w:shd w:val="clear" w:color="auto" w:fill="FFFFFF"/>
        <w:rPr>
          <w:sz w:val="24"/>
        </w:rPr>
      </w:pPr>
      <w:r>
        <w:rPr>
          <w:sz w:val="24"/>
          <w:szCs w:val="26"/>
        </w:rPr>
        <w:t xml:space="preserve">Алгоритм  моделирования в задачах коммерческой деятельности.</w:t>
      </w:r>
      <w:r>
        <w:rPr>
          <w:sz w:val="24"/>
          <w:szCs w:val="26"/>
        </w:rPr>
      </w:r>
      <w:r>
        <w:rPr>
          <w:sz w:val="24"/>
        </w:rPr>
      </w:r>
    </w:p>
    <w:p>
      <w:pPr>
        <w:pStyle w:val="684"/>
        <w:numPr>
          <w:ilvl w:val="0"/>
          <w:numId w:val="61"/>
        </w:numPr>
        <w:jc w:val="both"/>
        <w:rPr>
          <w:sz w:val="24"/>
        </w:rPr>
      </w:pPr>
      <w:r>
        <w:rPr>
          <w:sz w:val="24"/>
          <w:szCs w:val="26"/>
        </w:rPr>
        <w:t xml:space="preserve">Классификация математических моделей.</w:t>
      </w:r>
      <w:r>
        <w:rPr>
          <w:sz w:val="24"/>
          <w:szCs w:val="26"/>
        </w:rPr>
      </w:r>
      <w:r>
        <w:rPr>
          <w:sz w:val="24"/>
        </w:rPr>
      </w:r>
    </w:p>
    <w:p>
      <w:pPr>
        <w:rPr>
          <w:sz w:val="24"/>
        </w:rPr>
      </w:pPr>
      <w:r>
        <w:rPr>
          <w:sz w:val="24"/>
        </w:rPr>
      </w:r>
    </w:p>
    <w:p>
      <w:pPr>
        <w:shd w:val="nil" w:color="auto" w:fill="FFFFFF"/>
        <w:rPr>
          <w:sz w:val="24"/>
        </w:rPr>
      </w:pPr>
      <w:r>
        <w:rPr>
          <w:sz w:val="24"/>
        </w:rPr>
        <w:br w:type="page"/>
      </w:r>
      <w:r>
        <w:rPr>
          <w:sz w:val="24"/>
        </w:rPr>
      </w:r>
    </w:p>
    <w:p>
      <w:pPr>
        <w:pStyle w:val="506"/>
        <w:rPr>
          <w:sz w:val="24"/>
        </w:rPr>
      </w:pPr>
      <w:r/>
      <w:bookmarkStart w:id="9" w:name="_Toc9"/>
      <w:r>
        <w:rPr>
          <w:rFonts w:ascii="Times New Roman" w:hAnsi="Times New Roman" w:eastAsia="PMingLiU"/>
          <w:b/>
          <w:bCs/>
          <w:sz w:val="24"/>
        </w:rPr>
        <w:t xml:space="preserve">Практическая </w:t>
      </w:r>
      <w:r>
        <w:rPr>
          <w:rFonts w:ascii="Times New Roman" w:hAnsi="Times New Roman" w:eastAsia="PMingLiU"/>
          <w:b/>
          <w:bCs/>
          <w:sz w:val="24"/>
        </w:rPr>
        <w:t xml:space="preserve">рабо</w:t>
      </w:r>
      <w:r>
        <w:rPr>
          <w:rFonts w:ascii="Times New Roman" w:hAnsi="Times New Roman" w:eastAsia="PMingLiU"/>
          <w:b/>
          <w:bCs/>
          <w:sz w:val="24"/>
        </w:rPr>
        <w:t xml:space="preserve">та </w:t>
      </w:r>
      <w:r>
        <w:rPr>
          <w:rFonts w:ascii="Times New Roman" w:hAnsi="Times New Roman" w:eastAsia="PMingLiU"/>
          <w:b/>
          <w:bCs/>
          <w:sz w:val="24"/>
        </w:rPr>
        <w:t xml:space="preserve">2</w:t>
      </w:r>
      <w:r>
        <w:rPr>
          <w:rFonts w:ascii="Times New Roman" w:hAnsi="Times New Roman" w:eastAsia="PMingLiU"/>
          <w:bCs/>
          <w:sz w:val="24"/>
        </w:rPr>
        <w:t xml:space="preserve"> </w:t>
      </w:r>
      <w:r>
        <w:rPr>
          <w:rFonts w:ascii="Times New Roman" w:hAnsi="Times New Roman" w:eastAsia="PMingLiU"/>
          <w:bCs/>
          <w:sz w:val="24"/>
        </w:rPr>
        <w:t xml:space="preserve">«Решение простейших однокритериальных задач</w:t>
      </w:r>
      <w:r>
        <w:rPr>
          <w:rFonts w:ascii="Times New Roman" w:hAnsi="Times New Roman" w:eastAsia="PMingLiU"/>
          <w:bCs/>
          <w:sz w:val="24"/>
        </w:rPr>
        <w:t xml:space="preserve">»</w:t>
      </w:r>
      <w:r>
        <w:rPr>
          <w:sz w:val="24"/>
        </w:rPr>
      </w:r>
      <w:bookmarkEnd w:id="9"/>
      <w:r/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  <w:szCs w:val="26"/>
        </w:rPr>
      </w:pPr>
      <w:r>
        <w:rPr>
          <w:sz w:val="24"/>
        </w:rPr>
      </w:r>
      <w:r>
        <w:rPr>
          <w:rFonts w:ascii="Times New Roman" w:hAnsi="Times New Roman"/>
          <w:b/>
          <w:sz w:val="24"/>
          <w:szCs w:val="26"/>
        </w:rPr>
        <w:t xml:space="preserve">Цели работы</w:t>
      </w:r>
      <w:r>
        <w:rPr>
          <w:rFonts w:ascii="Times New Roman" w:hAnsi="Times New Roman"/>
          <w:sz w:val="24"/>
          <w:szCs w:val="26"/>
        </w:rPr>
        <w:t xml:space="preserve">: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1. </w:t>
      </w:r>
      <w:r>
        <w:rPr>
          <w:rFonts w:ascii="Times New Roman" w:hAnsi="Times New Roman"/>
          <w:sz w:val="24"/>
          <w:szCs w:val="26"/>
        </w:rPr>
        <w:t xml:space="preserve">Отработать и з</w:t>
      </w:r>
      <w:r>
        <w:rPr>
          <w:rFonts w:ascii="Times New Roman" w:hAnsi="Times New Roman"/>
          <w:sz w:val="24"/>
          <w:szCs w:val="26"/>
        </w:rPr>
        <w:t xml:space="preserve">акрепить </w:t>
      </w:r>
      <w:r>
        <w:rPr>
          <w:rFonts w:ascii="Times New Roman" w:hAnsi="Times New Roman"/>
          <w:sz w:val="24"/>
          <w:szCs w:val="26"/>
        </w:rPr>
        <w:t xml:space="preserve">умения графически решать системы неравенств с двумя переменными.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2. </w:t>
      </w:r>
      <w:r>
        <w:rPr>
          <w:rFonts w:ascii="Times New Roman" w:hAnsi="Times New Roman"/>
          <w:sz w:val="24"/>
          <w:szCs w:val="26"/>
        </w:rPr>
        <w:t xml:space="preserve">Отработать и з</w:t>
      </w:r>
      <w:r>
        <w:rPr>
          <w:rFonts w:ascii="Times New Roman" w:hAnsi="Times New Roman"/>
          <w:sz w:val="24"/>
          <w:szCs w:val="26"/>
        </w:rPr>
        <w:t xml:space="preserve">акрепить </w:t>
      </w:r>
      <w:r>
        <w:rPr>
          <w:rFonts w:ascii="Times New Roman" w:hAnsi="Times New Roman"/>
          <w:sz w:val="24"/>
          <w:szCs w:val="26"/>
        </w:rPr>
        <w:t xml:space="preserve">умения записывать взаимосвязь показателей задачи в виде математической модели.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Методические указания к выполнению работы</w:t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1_8926"/>
        <w:ind w:firstLine="90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szCs w:val="26"/>
        </w:rPr>
        <w:t xml:space="preserve">Решение системы неравенств с двумя переменными графическим методом включает следующие этапы.</w:t>
      </w:r>
      <w:r>
        <w:rPr>
          <w:rFonts w:ascii="Times New Roman" w:hAnsi="Times New Roman"/>
          <w:i/>
          <w:sz w:val="24"/>
          <w:szCs w:val="26"/>
        </w:rPr>
      </w:r>
      <w:r>
        <w:rPr>
          <w:sz w:val="24"/>
        </w:rPr>
      </w:r>
    </w:p>
    <w:p>
      <w:pPr>
        <w:pStyle w:val="680"/>
        <w:ind w:firstLine="900"/>
        <w:jc w:val="both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1. На плоскости </w:t>
      </w:r>
      <w:r>
        <w:rPr>
          <w:rFonts w:ascii="Times New Roman" w:hAnsi="Times New Roman"/>
          <w:iCs/>
          <w:sz w:val="24"/>
          <w:szCs w:val="26"/>
        </w:rPr>
        <w:t xml:space="preserve">Х</w:t>
      </w:r>
      <w:r>
        <w:rPr>
          <w:rFonts w:ascii="Times New Roman" w:hAnsi="Times New Roman"/>
          <w:iCs/>
          <w:sz w:val="24"/>
          <w:szCs w:val="26"/>
          <w:vertAlign w:val="subscript"/>
        </w:rPr>
        <w:t xml:space="preserve">1</w:t>
      </w:r>
      <w:r>
        <w:rPr>
          <w:rFonts w:ascii="Times New Roman" w:hAnsi="Times New Roman"/>
          <w:iCs/>
          <w:sz w:val="24"/>
          <w:szCs w:val="26"/>
        </w:rPr>
        <w:t xml:space="preserve">ОХ</w:t>
      </w:r>
      <w:r>
        <w:rPr>
          <w:rFonts w:ascii="Times New Roman" w:hAnsi="Times New Roman"/>
          <w:iCs/>
          <w:sz w:val="24"/>
          <w:szCs w:val="26"/>
          <w:vertAlign w:val="subscript"/>
        </w:rPr>
        <w:t xml:space="preserve">2</w:t>
      </w:r>
      <w:r>
        <w:rPr>
          <w:rFonts w:ascii="Times New Roman" w:hAnsi="Times New Roman"/>
          <w:iCs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строят прямые, уравнения которых получаются в результате замены в ограничениях знаков неравенств на знаки точных равенств.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900"/>
        <w:jc w:val="both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2.  Находят полуплоскости, определяемые каждым из неравенств.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900"/>
        <w:jc w:val="both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3.  Строят многоугольник решений.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ind w:firstLine="705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Пример: </w:t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ind w:firstLine="705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Решить систему неравенств графическим способом.</w:t>
      </w:r>
      <w:r>
        <w:rPr>
          <w:rFonts w:ascii="Times New Roman" w:hAnsi="Times New Roman"/>
          <w:position w:val="-10"/>
          <w:sz w:val="24"/>
          <w:szCs w:val="26"/>
        </w:rPr>
        <w:object w:dxaOrig="180" w:dyaOrig="33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2" o:spid="_x0000_s2" type="#_x0000_t75" style="mso-wrap-distance-left:0.0pt;mso-wrap-distance-top:0.0pt;mso-wrap-distance-right:0.0pt;mso-wrap-distance-bottom:0.0pt;width:9.0pt;height:17.0pt;" filled="f" stroked="f">
            <v:path textboxrect="0,0,0,0"/>
            <v:imagedata r:id="rId9" o:title=""/>
          </v:shape>
          <o:OLEObject DrawAspect="Content" r:id="rId10" ObjectID="_1525042" ProgID="Equation.3" ShapeID="_x0000_i2" Type="Embed"/>
        </w:objec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position w:val="-124"/>
          <w:sz w:val="24"/>
          <w:szCs w:val="26"/>
        </w:rPr>
        <w:object w:dxaOrig="3300" w:dyaOrig="261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3" o:spid="_x0000_s3" type="#_x0000_t75" style="mso-wrap-distance-left:0.0pt;mso-wrap-distance-top:0.0pt;mso-wrap-distance-right:0.0pt;mso-wrap-distance-bottom:0.0pt;width:135.0pt;height:107.4pt;" filled="f" stroked="f">
            <v:path textboxrect="0,0,0,0"/>
            <v:imagedata r:id="rId11" o:title=""/>
          </v:shape>
          <o:OLEObject DrawAspect="Content" r:id="rId12" ObjectID="_1525043" ProgID="Equation.DSMT4" ShapeID="_x0000_i3" Type="Embed"/>
        </w:object>
      </w:r>
      <w:r>
        <w:rPr>
          <w:rFonts w:ascii="Times New Roman" w:hAnsi="Times New Roman"/>
          <w:color w:val="000000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Решение: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840"/>
        <w:jc w:val="both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  <w:szCs w:val="26"/>
          <w:u w:val="single"/>
        </w:rPr>
        <w:t xml:space="preserve">Шаг 1.</w:t>
      </w:r>
      <w:r>
        <w:rPr>
          <w:rFonts w:ascii="Times New Roman" w:hAnsi="Times New Roman"/>
          <w:color w:val="000000"/>
          <w:sz w:val="24"/>
          <w:szCs w:val="26"/>
        </w:rPr>
        <w:t xml:space="preserve"> Строим область </w:t>
      </w:r>
      <w:r>
        <w:rPr>
          <w:rFonts w:ascii="Times New Roman" w:hAnsi="Times New Roman"/>
          <w:color w:val="000000"/>
          <w:sz w:val="24"/>
          <w:szCs w:val="26"/>
        </w:rPr>
        <w:t xml:space="preserve">допустимых решений - область Р, т.е. геометрическое место точек, в котором одновременно удовлетворяются все ограничения ЗЛП. Каждое из неравенств (а)-(д) системы ограничений задачи геометрически определяет полуплоскость соответственно с граничными прямыми: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840"/>
        <w:jc w:val="both"/>
        <w:spacing w:lineRule="auto" w:line="240" w:after="0"/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position w:val="-100"/>
          <w:sz w:val="24"/>
          <w:szCs w:val="26"/>
        </w:rPr>
        <w:object w:dxaOrig="2670" w:dyaOrig="213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4" o:spid="_x0000_s4" type="#_x0000_t75" style="mso-wrap-distance-left:0.0pt;mso-wrap-distance-top:0.0pt;mso-wrap-distance-right:0.0pt;mso-wrap-distance-bottom:0.0pt;width:120.7pt;height:96.1pt;" filled="f" stroked="f">
            <v:path textboxrect="0,0,0,0"/>
            <v:imagedata r:id="rId13" o:title=""/>
          </v:shape>
          <o:OLEObject DrawAspect="Content" r:id="rId14" ObjectID="_1525044" ProgID="Equation.DSMT4" ShapeID="_x0000_i4" Type="Embed"/>
        </w:object>
      </w:r>
      <w:r>
        <w:rPr>
          <w:rFonts w:ascii="Times New Roman" w:hAnsi="Times New Roman"/>
          <w:color w:val="000000"/>
          <w:sz w:val="24"/>
          <w:szCs w:val="26"/>
        </w:rPr>
      </w:r>
      <w:r>
        <w:rPr>
          <w:sz w:val="24"/>
        </w:rPr>
      </w:r>
    </w:p>
    <w:p>
      <w:pPr>
        <w:pStyle w:val="680"/>
        <w:ind w:firstLine="840"/>
        <w:jc w:val="both"/>
        <w:spacing w:lineRule="auto" w:line="240" w:after="0"/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  <w:szCs w:val="26"/>
        </w:rPr>
        <w:t xml:space="preserve">Условия неотрицательности переменных (е) ограничивают область допустимых решений первым квадратом. Области, в которых выполняются соответствующие ограничения в виде неравенств, указываются стрелками, направленными в сторону допустимых значений переменных </w:t>
      </w:r>
      <w:r>
        <w:rPr>
          <w:rFonts w:ascii="Times New Roman" w:hAnsi="Times New Roman"/>
          <w:color w:val="000000"/>
          <w:sz w:val="24"/>
          <w:szCs w:val="26"/>
        </w:rPr>
      </w:r>
      <w:r>
        <w:rPr>
          <w:sz w:val="24"/>
        </w:rPr>
      </w:r>
    </w:p>
    <w:p>
      <w:pPr>
        <w:pStyle w:val="680"/>
        <w:ind w:firstLine="840"/>
        <w:jc w:val="both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Решение системы – многоугольник </w:t>
      </w:r>
      <w:r>
        <w:rPr>
          <w:rFonts w:ascii="Times New Roman" w:hAnsi="Times New Roman"/>
          <w:sz w:val="24"/>
          <w:szCs w:val="26"/>
          <w:lang w:val="en-US"/>
        </w:rPr>
        <w:t xml:space="preserve">ABCDEF</w:t>
      </w:r>
      <w:r>
        <w:rPr>
          <w:rFonts w:ascii="Times New Roman" w:hAnsi="Times New Roman"/>
          <w:sz w:val="24"/>
          <w:szCs w:val="26"/>
        </w:rPr>
        <w:t xml:space="preserve">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840"/>
        <w:jc w:val="both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114205" cy="2515172"/>
                <wp:effectExtent l="0" t="0" r="0" b="0"/>
                <wp:docPr id="6" name="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hidden="0"/>
                        <pic:cNvPic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3114204" cy="2515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245.2pt;height:198.0pt;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/>
          <w:b/>
          <w:sz w:val="24"/>
          <w:szCs w:val="26"/>
          <w:lang w:val="en-US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  <w:lang w:val="en-US"/>
        </w:rPr>
      </w:r>
      <w:r>
        <w:rPr>
          <w:rFonts w:ascii="Times New Roman" w:hAnsi="Times New Roman"/>
          <w:b/>
          <w:sz w:val="24"/>
          <w:szCs w:val="26"/>
          <w:lang w:val="en-US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Вариант 1</w:t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4"/>
        <w:numPr>
          <w:ilvl w:val="0"/>
          <w:numId w:val="64"/>
        </w:numPr>
        <w:rPr>
          <w:sz w:val="24"/>
        </w:rPr>
      </w:pPr>
      <w:r>
        <w:rPr>
          <w:b/>
          <w:sz w:val="24"/>
          <w:szCs w:val="26"/>
        </w:rPr>
        <w:t xml:space="preserve"> </w:t>
      </w:r>
      <w:r>
        <w:rPr>
          <w:sz w:val="24"/>
          <w:szCs w:val="26"/>
        </w:rPr>
        <w:t xml:space="preserve">Решить графически систему  неравенств:</w:t>
      </w:r>
      <w:r>
        <w:rPr>
          <w:sz w:val="24"/>
          <w:szCs w:val="26"/>
        </w:rPr>
      </w:r>
      <w:r>
        <w:rPr>
          <w:sz w:val="24"/>
        </w:rPr>
      </w:r>
    </w:p>
    <w:p>
      <w:pPr>
        <w:pStyle w:val="684"/>
        <w:rPr>
          <w:sz w:val="24"/>
        </w:rPr>
      </w:pPr>
      <w:r>
        <w:rPr>
          <w:sz w:val="24"/>
          <w:szCs w:val="26"/>
        </w:rPr>
        <w:t xml:space="preserve">а)  </w:t>
      </w:r>
      <w:r>
        <w:rPr>
          <w:sz w:val="24"/>
          <w:szCs w:val="26"/>
          <w:lang w:val="en-US"/>
        </w:rPr>
        <w:t xml:space="preserve">x</w:t>
      </w:r>
      <w:r>
        <w:rPr>
          <w:sz w:val="24"/>
          <w:szCs w:val="26"/>
          <w:vertAlign w:val="subscript"/>
        </w:rPr>
        <w:t xml:space="preserve">1 </w:t>
      </w:r>
      <w:r>
        <w:rPr>
          <w:sz w:val="24"/>
          <w:szCs w:val="26"/>
        </w:rPr>
        <w:t xml:space="preserve">+ </w:t>
      </w:r>
      <w:r>
        <w:rPr>
          <w:sz w:val="24"/>
          <w:szCs w:val="26"/>
          <w:lang w:val="en-US"/>
        </w:rPr>
        <w:t xml:space="preserve">x</w:t>
      </w:r>
      <w:r>
        <w:rPr>
          <w:sz w:val="24"/>
          <w:szCs w:val="26"/>
          <w:vertAlign w:val="subscript"/>
        </w:rPr>
        <w:t xml:space="preserve">2 </w:t>
      </w:r>
      <w:r>
        <w:rPr>
          <w:sz w:val="24"/>
          <w:szCs w:val="26"/>
        </w:rPr>
        <w:t xml:space="preserve">≤ 5</w:t>
      </w:r>
      <w:r>
        <w:rPr>
          <w:sz w:val="24"/>
          <w:szCs w:val="26"/>
        </w:rPr>
      </w:r>
      <w:r>
        <w:rPr>
          <w:sz w:val="24"/>
        </w:rPr>
      </w:r>
    </w:p>
    <w:p>
      <w:pPr>
        <w:pStyle w:val="680"/>
        <w:ind w:left="72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   3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-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≤ 3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2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  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≥0, 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≥0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2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ind w:left="72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б)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+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≤ </w:t>
      </w:r>
      <w:r>
        <w:rPr>
          <w:rFonts w:ascii="Times New Roman" w:hAnsi="Times New Roman"/>
          <w:sz w:val="24"/>
          <w:szCs w:val="26"/>
          <w:vertAlign w:val="subscript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4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2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6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+ 2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≥ 6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2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+ 5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 ≥ 5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2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≥0, 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≥0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4"/>
        <w:numPr>
          <w:ilvl w:val="0"/>
          <w:numId w:val="64"/>
        </w:numPr>
        <w:jc w:val="both"/>
        <w:rPr>
          <w:sz w:val="24"/>
        </w:rPr>
      </w:pPr>
      <w:r>
        <w:rPr>
          <w:sz w:val="24"/>
          <w:szCs w:val="26"/>
        </w:rPr>
        <w:t xml:space="preserve">Составить математическую модель задачи и найти решение системы ограничений:</w:t>
      </w:r>
      <w:r>
        <w:rPr>
          <w:sz w:val="24"/>
          <w:szCs w:val="26"/>
        </w:rPr>
      </w:r>
      <w:r>
        <w:rPr>
          <w:sz w:val="24"/>
        </w:rPr>
      </w:r>
    </w:p>
    <w:p>
      <w:pPr>
        <w:pStyle w:val="684"/>
        <w:jc w:val="both"/>
        <w:rPr>
          <w:sz w:val="24"/>
        </w:rPr>
      </w:pPr>
      <w:r>
        <w:rPr>
          <w:sz w:val="24"/>
          <w:szCs w:val="26"/>
        </w:rPr>
        <w:t xml:space="preserve">Чулочно-носочная фирма производит и продает два вида товаров: мужские носки и женские чулки. Фирма получает прибыль в размере 10 руб. от производс</w:t>
      </w:r>
      <w:r>
        <w:rPr>
          <w:sz w:val="24"/>
          <w:szCs w:val="26"/>
        </w:rPr>
        <w:t xml:space="preserve">тва и продажи одной пары чулок и в размере 4 руб. от производства и продажи одной пары носков. Производство каждого изделия осуществляется на трех участках. Затраты труда (в часах) на производство одной пары указаны в следующей таблице для каждого участка:</w:t>
      </w:r>
      <w:r>
        <w:rPr>
          <w:sz w:val="24"/>
          <w:szCs w:val="26"/>
        </w:rPr>
      </w:r>
      <w:r>
        <w:rPr>
          <w:sz w:val="24"/>
        </w:rPr>
      </w:r>
    </w:p>
    <w:p>
      <w:pPr>
        <w:pStyle w:val="684"/>
        <w:jc w:val="both"/>
        <w:rPr>
          <w:sz w:val="24"/>
        </w:rPr>
      </w:pPr>
      <w:r>
        <w:rPr>
          <w:sz w:val="24"/>
          <w:szCs w:val="26"/>
        </w:rPr>
      </w:r>
      <w:r>
        <w:rPr>
          <w:sz w:val="24"/>
          <w:szCs w:val="26"/>
        </w:rPr>
      </w:r>
      <w:r>
        <w:rPr>
          <w:sz w:val="24"/>
        </w:rPr>
      </w:r>
    </w:p>
    <w:tbl>
      <w:tblPr>
        <w:tblW w:w="0" w:type="auto"/>
        <w:jc w:val="center"/>
        <w:tblInd w:w="0" w:type="dxa"/>
        <w:tblBorders>
          <w:left w:val="single" w:color="000000" w:sz="4" w:space="0"/>
          <w:top w:val="single" w:color="000000" w:sz="4" w:space="0"/>
          <w:right w:val="single" w:color="000000" w:sz="4" w:space="0"/>
          <w:bottom w:val="single" w:color="000000" w:sz="4" w:space="0"/>
          <w:insideV w:val="single" w:color="000000" w:sz="4" w:space="0"/>
          <w:insideH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3190"/>
        <w:gridCol w:w="3190"/>
        <w:gridCol w:w="3190"/>
      </w:tblGrid>
      <w:tr>
        <w:trPr/>
        <w:tc>
          <w:tcPr>
            <w:tcW w:w="319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Участок производства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319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Чулки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319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Носки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W w:w="319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319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0,02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319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0,01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W w:w="319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319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0,03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319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0,01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W w:w="319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319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0,03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319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0,02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</w:tbl>
    <w:p>
      <w:pPr>
        <w:pStyle w:val="684"/>
        <w:jc w:val="both"/>
        <w:rPr>
          <w:sz w:val="24"/>
        </w:rPr>
      </w:pPr>
      <w:r>
        <w:rPr>
          <w:sz w:val="24"/>
          <w:szCs w:val="26"/>
        </w:rPr>
      </w:r>
      <w:r>
        <w:rPr>
          <w:sz w:val="24"/>
          <w:szCs w:val="26"/>
        </w:rPr>
      </w:r>
      <w:r>
        <w:rPr>
          <w:sz w:val="24"/>
        </w:rPr>
      </w:r>
    </w:p>
    <w:p>
      <w:pPr>
        <w:pStyle w:val="684"/>
        <w:jc w:val="both"/>
        <w:rPr>
          <w:sz w:val="24"/>
        </w:rPr>
      </w:pPr>
      <w:r>
        <w:rPr>
          <w:sz w:val="24"/>
          <w:szCs w:val="26"/>
        </w:rPr>
        <w:t xml:space="preserve">Руководство рассчитало, что в следующем меся</w:t>
      </w:r>
      <w:r>
        <w:rPr>
          <w:sz w:val="24"/>
          <w:szCs w:val="26"/>
        </w:rPr>
        <w:t xml:space="preserve">це фирма ежедневно будет располагать следующими ресурсами рабочего времени на каждом из участков: 60 ч на участке 1; 70 ч на участке 2 и 100 ч на участке 3. Сколько пар носков и чулок следует производить ежедневно, если фирма хочет максимизировать прибыль?</w:t>
      </w:r>
      <w:r>
        <w:rPr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b/>
          <w:sz w:val="24"/>
          <w:szCs w:val="26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b/>
          <w:sz w:val="24"/>
          <w:szCs w:val="26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b/>
          <w:sz w:val="24"/>
          <w:szCs w:val="26"/>
        </w:rPr>
      </w:pPr>
      <w:r>
        <w:rPr>
          <w:rFonts w:ascii="Times New Roman" w:hAnsi="Times New Roman"/>
          <w:b/>
          <w:sz w:val="24"/>
          <w:szCs w:val="26"/>
        </w:rPr>
        <w:t xml:space="preserve">Вариант 2</w:t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4"/>
        <w:numPr>
          <w:ilvl w:val="0"/>
          <w:numId w:val="65"/>
        </w:numPr>
        <w:rPr>
          <w:sz w:val="24"/>
        </w:rPr>
      </w:pPr>
      <w:r>
        <w:rPr>
          <w:sz w:val="24"/>
          <w:szCs w:val="26"/>
        </w:rPr>
        <w:t xml:space="preserve">Решить графически систему  неравенств:</w:t>
      </w:r>
      <w:r>
        <w:rPr>
          <w:sz w:val="24"/>
          <w:szCs w:val="26"/>
        </w:rPr>
      </w:r>
      <w:r>
        <w:rPr>
          <w:sz w:val="24"/>
        </w:rPr>
      </w:r>
    </w:p>
    <w:p>
      <w:pPr>
        <w:pStyle w:val="680"/>
        <w:ind w:left="72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а)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+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≤ 5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2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3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-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≤ 3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2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≥0, 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≥0</w:t>
      </w:r>
      <w:r>
        <w:rPr>
          <w:rFonts w:ascii="Times New Roman" w:hAnsi="Times New Roman"/>
          <w:b/>
          <w:sz w:val="24"/>
          <w:szCs w:val="26"/>
        </w:rPr>
        <w:t xml:space="preserve"> </w:t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ind w:left="72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2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б)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-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≤ </w:t>
      </w:r>
      <w:r>
        <w:rPr>
          <w:rFonts w:ascii="Times New Roman" w:hAnsi="Times New Roman"/>
          <w:sz w:val="24"/>
          <w:szCs w:val="26"/>
          <w:vertAlign w:val="subscript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3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2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+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≤ 9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2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-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+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 ≥ 3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2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+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 ≥ 3/2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2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≥0, 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≥0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4"/>
        <w:numPr>
          <w:ilvl w:val="0"/>
          <w:numId w:val="65"/>
        </w:numPr>
        <w:jc w:val="both"/>
        <w:rPr>
          <w:sz w:val="24"/>
        </w:rPr>
      </w:pPr>
      <w:r>
        <w:rPr>
          <w:sz w:val="24"/>
          <w:szCs w:val="26"/>
        </w:rPr>
        <w:t xml:space="preserve">Составить математическую модель задачи и найти решение системы ограничений:</w:t>
      </w:r>
      <w:r>
        <w:rPr>
          <w:sz w:val="24"/>
          <w:szCs w:val="26"/>
        </w:rPr>
      </w:r>
      <w:r>
        <w:rPr>
          <w:sz w:val="24"/>
        </w:rPr>
      </w:r>
    </w:p>
    <w:p>
      <w:pPr>
        <w:pStyle w:val="680"/>
        <w:ind w:left="36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После предпринятой рекла</w:t>
      </w:r>
      <w:r>
        <w:rPr>
          <w:rFonts w:ascii="Times New Roman" w:hAnsi="Times New Roman"/>
          <w:sz w:val="24"/>
          <w:szCs w:val="26"/>
        </w:rPr>
        <w:t xml:space="preserve">мной компании фирма «Отдых» испытывает рост спроса на два типа мангалов для приготовления шашлыков на открытом воздухе – газовые и угольные. Фирма заключила контракт на ежемесячную поставку в магазины 300 угольных и 300 газовых мангалов. Производство манга</w:t>
      </w:r>
      <w:r>
        <w:rPr>
          <w:rFonts w:ascii="Times New Roman" w:hAnsi="Times New Roman"/>
          <w:sz w:val="24"/>
          <w:szCs w:val="26"/>
        </w:rPr>
        <w:t xml:space="preserve">лов ограничивается мощностью следующих трех участков: производства деталей, сборки и упаковки. В таблице показано, сколько человекочасов затрачивается на каждом участке на каждую единицу продукции, а также приведен допустимый ежемесячный объем трудозатрат: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36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tbl>
      <w:tblPr>
        <w:tblW w:w="0" w:type="auto"/>
        <w:jc w:val="center"/>
        <w:tblInd w:w="0" w:type="dxa"/>
        <w:tblBorders>
          <w:left w:val="single" w:color="000000" w:sz="4" w:space="0"/>
          <w:top w:val="single" w:color="000000" w:sz="4" w:space="0"/>
          <w:right w:val="single" w:color="000000" w:sz="4" w:space="0"/>
          <w:bottom w:val="single" w:color="000000" w:sz="4" w:space="0"/>
          <w:insideV w:val="single" w:color="000000" w:sz="4" w:space="0"/>
          <w:insideH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2392"/>
        <w:gridCol w:w="2392"/>
        <w:gridCol w:w="2393"/>
        <w:gridCol w:w="2393"/>
      </w:tblGrid>
      <w:tr>
        <w:trPr>
          <w:cantSplit/>
          <w:trHeight w:val="278"/>
        </w:trPr>
        <w:tc>
          <w:tcPr>
            <w:tcW w:w="2392" w:type="dxa"/>
            <w:vAlign w:val="top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Участок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gridSpan w:val="2"/>
            <w:tcW w:w="4785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Трудозатраты на производство одного мангала, ч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Фонд времени, человекочасы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>
          <w:cantSplit/>
          <w:trHeight w:val="277"/>
        </w:trPr>
        <w:tc>
          <w:tcPr>
            <w:tcW w:w="2392" w:type="dxa"/>
            <w:vAlign w:val="top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239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угольного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газового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2392" w:type="dxa"/>
            <w:vAlign w:val="top"/>
            <w:textDirection w:val="lrTb"/>
            <w:noWrap w:val="false"/>
          </w:tcPr>
          <w:p>
            <w:pPr>
              <w:pStyle w:val="680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Производство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2600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W w:w="2392" w:type="dxa"/>
            <w:vAlign w:val="top"/>
            <w:textDirection w:val="lrTb"/>
            <w:noWrap w:val="false"/>
          </w:tcPr>
          <w:p>
            <w:pPr>
              <w:pStyle w:val="680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Сборка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400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W w:w="2392" w:type="dxa"/>
            <w:vAlign w:val="top"/>
            <w:textDirection w:val="lrTb"/>
            <w:noWrap w:val="false"/>
          </w:tcPr>
          <w:p>
            <w:pPr>
              <w:pStyle w:val="680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Упаковка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</w:tbl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Вариант 3</w:t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4"/>
        <w:numPr>
          <w:ilvl w:val="0"/>
          <w:numId w:val="66"/>
        </w:numPr>
        <w:rPr>
          <w:sz w:val="24"/>
        </w:rPr>
      </w:pPr>
      <w:r>
        <w:rPr>
          <w:sz w:val="24"/>
          <w:szCs w:val="26"/>
        </w:rPr>
        <w:t xml:space="preserve">Решить графически систему  неравенств:</w:t>
      </w:r>
      <w:r>
        <w:rPr>
          <w:sz w:val="24"/>
          <w:szCs w:val="26"/>
        </w:rPr>
      </w:r>
      <w:r>
        <w:rPr>
          <w:sz w:val="24"/>
        </w:rPr>
      </w:r>
    </w:p>
    <w:p>
      <w:pPr>
        <w:pStyle w:val="680"/>
        <w:ind w:left="708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а)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+ 3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≥ 3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08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-2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+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≤ 2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08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+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≤ 5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08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≥0, 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≥0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08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08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б) -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+ 3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≤ </w:t>
      </w:r>
      <w:r>
        <w:rPr>
          <w:rFonts w:ascii="Times New Roman" w:hAnsi="Times New Roman"/>
          <w:sz w:val="24"/>
          <w:szCs w:val="26"/>
          <w:vertAlign w:val="subscript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9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08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2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+ 3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≤ 18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08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2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-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 ≤ 10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08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≥0, 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≥0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4"/>
        <w:numPr>
          <w:ilvl w:val="0"/>
          <w:numId w:val="66"/>
        </w:numPr>
        <w:jc w:val="both"/>
        <w:rPr>
          <w:sz w:val="24"/>
        </w:rPr>
      </w:pPr>
      <w:r>
        <w:rPr>
          <w:sz w:val="24"/>
          <w:szCs w:val="26"/>
        </w:rPr>
        <w:t xml:space="preserve">Составить математическую модель задачи и найти решение системы ограничений:</w:t>
      </w:r>
      <w:r>
        <w:rPr>
          <w:sz w:val="24"/>
          <w:szCs w:val="26"/>
        </w:rPr>
      </w:r>
      <w:r>
        <w:rPr>
          <w:sz w:val="24"/>
        </w:rPr>
      </w:r>
    </w:p>
    <w:p>
      <w:pPr>
        <w:pStyle w:val="684"/>
        <w:rPr>
          <w:sz w:val="24"/>
        </w:rPr>
      </w:pPr>
      <w:r>
        <w:rPr>
          <w:sz w:val="24"/>
          <w:szCs w:val="26"/>
        </w:rPr>
        <w:t xml:space="preserve">Предприятие располагает ресурсами сырья, рабочей силы и оборудованием, необходимыми для пр</w:t>
      </w:r>
      <w:r>
        <w:rPr>
          <w:sz w:val="24"/>
          <w:szCs w:val="26"/>
        </w:rPr>
        <w:t xml:space="preserve">оизводства любого из четырех видов производимых товаров. Затраты ресурсов на изготовление единицы каждого вида товара и прибыль, получаемая предприятием, а также объем ресурсов указаны в таблице. Составить план выпуска товаров, дающий максимальную прибыль.</w:t>
      </w:r>
      <w:r>
        <w:rPr>
          <w:sz w:val="24"/>
          <w:szCs w:val="26"/>
        </w:rPr>
      </w:r>
      <w:r>
        <w:rPr>
          <w:sz w:val="24"/>
        </w:rPr>
      </w:r>
    </w:p>
    <w:p>
      <w:pPr>
        <w:pStyle w:val="684"/>
        <w:rPr>
          <w:sz w:val="24"/>
        </w:rPr>
      </w:pPr>
      <w:r>
        <w:rPr>
          <w:sz w:val="24"/>
          <w:szCs w:val="26"/>
        </w:rPr>
      </w:r>
      <w:r>
        <w:rPr>
          <w:sz w:val="24"/>
          <w:szCs w:val="26"/>
        </w:rPr>
      </w:r>
      <w:r>
        <w:rPr>
          <w:sz w:val="24"/>
        </w:rPr>
      </w:r>
    </w:p>
    <w:tbl>
      <w:tblPr>
        <w:tblW w:w="0" w:type="auto"/>
        <w:jc w:val="center"/>
        <w:tblInd w:w="0" w:type="dxa"/>
        <w:tblBorders>
          <w:left w:val="single" w:color="000000" w:sz="4" w:space="0"/>
          <w:top w:val="single" w:color="000000" w:sz="4" w:space="0"/>
          <w:right w:val="single" w:color="000000" w:sz="4" w:space="0"/>
          <w:bottom w:val="single" w:color="000000" w:sz="4" w:space="0"/>
          <w:insideV w:val="single" w:color="000000" w:sz="4" w:space="0"/>
          <w:insideH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757"/>
        <w:gridCol w:w="1562"/>
        <w:gridCol w:w="1562"/>
        <w:gridCol w:w="1563"/>
        <w:gridCol w:w="1563"/>
        <w:gridCol w:w="1563"/>
      </w:tblGrid>
      <w:tr>
        <w:trPr>
          <w:cantSplit/>
        </w:trPr>
        <w:tc>
          <w:tcPr>
            <w:tcW w:w="1757" w:type="dxa"/>
            <w:vAlign w:val="top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Ресурсы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gridSpan w:val="4"/>
            <w:tcW w:w="625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Затраты ресурсов на 1 ед. товара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3" w:type="dxa"/>
            <w:vAlign w:val="top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Объем ресурсов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>
          <w:cantSplit/>
        </w:trPr>
        <w:tc>
          <w:tcPr>
            <w:tcW w:w="1757" w:type="dxa"/>
            <w:vAlign w:val="top"/>
            <w:vMerge w:val="continue"/>
            <w:textDirection w:val="lrTb"/>
            <w:noWrap w:val="false"/>
          </w:tcPr>
          <w:p>
            <w:pPr>
              <w:pStyle w:val="680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156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3" w:type="dxa"/>
            <w:vAlign w:val="top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1757" w:type="dxa"/>
            <w:vAlign w:val="top"/>
            <w:textDirection w:val="lrTb"/>
            <w:noWrap w:val="false"/>
          </w:tcPr>
          <w:p>
            <w:pPr>
              <w:pStyle w:val="680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Сырье, кг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W w:w="1757" w:type="dxa"/>
            <w:vAlign w:val="top"/>
            <w:textDirection w:val="lrTb"/>
            <w:noWrap w:val="false"/>
          </w:tcPr>
          <w:p>
            <w:pPr>
              <w:pStyle w:val="680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Рабочая сила, чел.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400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W w:w="1757" w:type="dxa"/>
            <w:vAlign w:val="top"/>
            <w:textDirection w:val="lrTb"/>
            <w:noWrap w:val="false"/>
          </w:tcPr>
          <w:p>
            <w:pPr>
              <w:pStyle w:val="680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Оборудование, станко-ч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W w:w="1757" w:type="dxa"/>
            <w:vAlign w:val="top"/>
            <w:textDirection w:val="lrTb"/>
            <w:noWrap w:val="false"/>
          </w:tcPr>
          <w:p>
            <w:pPr>
              <w:pStyle w:val="680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Прибыль на 1 ед.товара, руб.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</w:tbl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Вариант 4</w:t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4"/>
        <w:numPr>
          <w:ilvl w:val="0"/>
          <w:numId w:val="67"/>
        </w:numPr>
        <w:rPr>
          <w:sz w:val="24"/>
        </w:rPr>
      </w:pPr>
      <w:r>
        <w:rPr>
          <w:sz w:val="24"/>
          <w:szCs w:val="26"/>
        </w:rPr>
        <w:t xml:space="preserve">Решить графически систему  неравенств:</w:t>
      </w:r>
      <w:r>
        <w:rPr>
          <w:sz w:val="24"/>
          <w:szCs w:val="26"/>
        </w:rPr>
      </w:r>
      <w:r>
        <w:rPr>
          <w:sz w:val="24"/>
        </w:rPr>
      </w:r>
    </w:p>
    <w:p>
      <w:pPr>
        <w:pStyle w:val="680"/>
        <w:ind w:left="708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а)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+ 3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≥ 3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08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-2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+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≤ 2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08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+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≤ 5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08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≥0, 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≥0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08" w:firstLine="708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ind w:left="708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б)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-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≤ </w:t>
      </w:r>
      <w:r>
        <w:rPr>
          <w:rFonts w:ascii="Times New Roman" w:hAnsi="Times New Roman"/>
          <w:sz w:val="24"/>
          <w:szCs w:val="26"/>
          <w:vertAlign w:val="subscript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3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08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2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+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≥ 3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08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- 3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 ≤ 1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08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≥0, 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≥0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4"/>
        <w:numPr>
          <w:ilvl w:val="0"/>
          <w:numId w:val="67"/>
        </w:numPr>
        <w:jc w:val="both"/>
        <w:rPr>
          <w:sz w:val="24"/>
        </w:rPr>
      </w:pPr>
      <w:r>
        <w:rPr>
          <w:sz w:val="24"/>
          <w:szCs w:val="26"/>
        </w:rPr>
        <w:t xml:space="preserve">Составить математическую модель задачи и найти решение системы ограничений:</w:t>
      </w:r>
      <w:r>
        <w:rPr>
          <w:sz w:val="24"/>
          <w:szCs w:val="26"/>
        </w:rPr>
      </w:r>
      <w:r>
        <w:rPr>
          <w:sz w:val="24"/>
        </w:rPr>
      </w:r>
    </w:p>
    <w:p>
      <w:pPr>
        <w:pStyle w:val="680"/>
        <w:ind w:left="36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Обработка деталей А и В может производиться на трех станках. Причем каждая деталь при ее изготовлении должна последовательно обрабатываться на каждом из стан</w:t>
      </w:r>
      <w:r>
        <w:rPr>
          <w:rFonts w:ascii="Times New Roman" w:hAnsi="Times New Roman"/>
          <w:sz w:val="24"/>
          <w:szCs w:val="26"/>
        </w:rPr>
        <w:t xml:space="preserve">ков. Прибыль от реализации детали А – 100 ден. ед., детали В – 160 ден. ед. Исходные данные приведены в таблице. Определить производственную программу, максимизирующую прибыль при условии: спрос на деталь А не менее 300 шт., на деталь В -  не более 200 шт.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36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tbl>
      <w:tblPr>
        <w:tblW w:w="0" w:type="auto"/>
        <w:jc w:val="center"/>
        <w:tblInd w:w="0" w:type="dxa"/>
        <w:tblBorders>
          <w:left w:val="single" w:color="000000" w:sz="4" w:space="0"/>
          <w:top w:val="single" w:color="000000" w:sz="4" w:space="0"/>
          <w:right w:val="single" w:color="000000" w:sz="4" w:space="0"/>
          <w:bottom w:val="single" w:color="000000" w:sz="4" w:space="0"/>
          <w:insideV w:val="single" w:color="000000" w:sz="4" w:space="0"/>
          <w:insideH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908"/>
        <w:gridCol w:w="2876"/>
        <w:gridCol w:w="2393"/>
        <w:gridCol w:w="2393"/>
      </w:tblGrid>
      <w:tr>
        <w:trPr>
          <w:cantSplit/>
        </w:trPr>
        <w:tc>
          <w:tcPr>
            <w:tcW w:w="1908" w:type="dxa"/>
            <w:vAlign w:val="top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Станок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gridSpan w:val="2"/>
            <w:tcW w:w="5269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Норма времени на обработку одной детали, ч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Время работы станка, ч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>
          <w:cantSplit/>
        </w:trPr>
        <w:tc>
          <w:tcPr>
            <w:tcW w:w="1908" w:type="dxa"/>
            <w:vAlign w:val="top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2876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1908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876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W w:w="1908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876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W w:w="1908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876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</w:tbl>
    <w:p>
      <w:pPr>
        <w:rPr>
          <w:sz w:val="24"/>
        </w:rPr>
      </w:pPr>
      <w:r>
        <w:rPr>
          <w:sz w:val="24"/>
        </w:rPr>
      </w:r>
    </w:p>
    <w:p>
      <w:pPr>
        <w:shd w:val="nil" w:color="auto" w:fill="FFFFFF"/>
        <w:rPr>
          <w:sz w:val="24"/>
        </w:rPr>
      </w:pPr>
      <w:r>
        <w:rPr>
          <w:sz w:val="24"/>
        </w:rPr>
        <w:br w:type="page"/>
      </w:r>
      <w:r>
        <w:rPr>
          <w:sz w:val="24"/>
        </w:rPr>
      </w:r>
    </w:p>
    <w:p>
      <w:pPr>
        <w:pStyle w:val="506"/>
        <w:rPr>
          <w:rFonts w:ascii="Times New Roman" w:hAnsi="Times New Roman" w:eastAsia="PMingLiU"/>
          <w:sz w:val="24"/>
        </w:rPr>
      </w:pPr>
      <w:r/>
      <w:bookmarkStart w:id="10" w:name="_Toc10"/>
      <w:r>
        <w:rPr>
          <w:rFonts w:ascii="Times New Roman" w:hAnsi="Times New Roman" w:eastAsia="PMingLiU"/>
          <w:b/>
          <w:bCs/>
          <w:sz w:val="24"/>
        </w:rPr>
        <w:t xml:space="preserve">Практическая работа 3</w:t>
      </w:r>
      <w:r>
        <w:rPr>
          <w:rFonts w:ascii="Times New Roman" w:hAnsi="Times New Roman" w:eastAsia="PMingLiU"/>
          <w:bCs/>
          <w:sz w:val="24"/>
        </w:rPr>
        <w:t xml:space="preserve"> «</w:t>
      </w:r>
      <w:r>
        <w:rPr>
          <w:rFonts w:ascii="Times New Roman" w:hAnsi="Times New Roman" w:eastAsia="PMingLiU"/>
          <w:bCs/>
          <w:sz w:val="24"/>
        </w:rPr>
        <w:t xml:space="preserve">Сведение произвольной задачи линейного программирования к основной задаче линейного программирования. </w:t>
      </w:r>
      <w:r>
        <w:rPr>
          <w:rFonts w:ascii="Times New Roman" w:hAnsi="Times New Roman" w:eastAsia="PMingLiU"/>
          <w:bCs/>
          <w:sz w:val="24"/>
        </w:rPr>
        <w:t xml:space="preserve">Решение задач линейного программирования симплекс-методом»</w:t>
      </w:r>
      <w:r>
        <w:rPr>
          <w:sz w:val="24"/>
        </w:rPr>
      </w:r>
      <w:bookmarkEnd w:id="10"/>
      <w:r/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  <w:szCs w:val="26"/>
        </w:rPr>
      </w:pPr>
      <w:r>
        <w:rPr>
          <w:sz w:val="24"/>
        </w:rPr>
      </w:r>
      <w:r>
        <w:rPr>
          <w:rFonts w:ascii="Times New Roman" w:hAnsi="Times New Roman"/>
          <w:b/>
          <w:sz w:val="24"/>
          <w:szCs w:val="26"/>
        </w:rPr>
        <w:t xml:space="preserve">Цели работы</w:t>
      </w:r>
      <w:r>
        <w:rPr>
          <w:rFonts w:ascii="Times New Roman" w:hAnsi="Times New Roman"/>
          <w:sz w:val="24"/>
          <w:szCs w:val="26"/>
        </w:rPr>
        <w:t xml:space="preserve">: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1. </w:t>
      </w:r>
      <w:r>
        <w:rPr>
          <w:rFonts w:ascii="Times New Roman" w:hAnsi="Times New Roman"/>
          <w:sz w:val="24"/>
          <w:szCs w:val="26"/>
        </w:rPr>
        <w:t xml:space="preserve">Отработать и з</w:t>
      </w:r>
      <w:r>
        <w:rPr>
          <w:rFonts w:ascii="Times New Roman" w:hAnsi="Times New Roman"/>
          <w:sz w:val="24"/>
          <w:szCs w:val="26"/>
        </w:rPr>
        <w:t xml:space="preserve">акрепить </w:t>
      </w:r>
      <w:r>
        <w:rPr>
          <w:rFonts w:ascii="Times New Roman" w:hAnsi="Times New Roman"/>
          <w:sz w:val="24"/>
          <w:szCs w:val="26"/>
        </w:rPr>
        <w:t xml:space="preserve">умения графически решать системы неравенств с двумя переменными.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2. </w:t>
      </w:r>
      <w:r>
        <w:rPr>
          <w:rFonts w:ascii="Times New Roman" w:hAnsi="Times New Roman"/>
          <w:sz w:val="24"/>
          <w:szCs w:val="26"/>
        </w:rPr>
        <w:t xml:space="preserve">Отработать и з</w:t>
      </w:r>
      <w:r>
        <w:rPr>
          <w:rFonts w:ascii="Times New Roman" w:hAnsi="Times New Roman"/>
          <w:sz w:val="24"/>
          <w:szCs w:val="26"/>
        </w:rPr>
        <w:t xml:space="preserve">акрепить </w:t>
      </w:r>
      <w:r>
        <w:rPr>
          <w:rFonts w:ascii="Times New Roman" w:hAnsi="Times New Roman"/>
          <w:sz w:val="24"/>
          <w:szCs w:val="26"/>
        </w:rPr>
        <w:t xml:space="preserve">умения записывать взаимосвязь показателей задачи в виде математической модели.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Методические указания к выполнению работы</w:t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jc w:val="left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1_8926"/>
        <w:ind w:firstLine="90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szCs w:val="26"/>
        </w:rPr>
        <w:t xml:space="preserve">Решение системы неравенств с двумя переменными графическим методом включает следующие этапы.</w:t>
      </w:r>
      <w:r>
        <w:rPr>
          <w:rFonts w:ascii="Times New Roman" w:hAnsi="Times New Roman"/>
          <w:i/>
          <w:sz w:val="24"/>
          <w:szCs w:val="26"/>
        </w:rPr>
      </w:r>
      <w:r>
        <w:rPr>
          <w:sz w:val="24"/>
        </w:rPr>
      </w:r>
    </w:p>
    <w:p>
      <w:pPr>
        <w:pStyle w:val="680"/>
        <w:ind w:firstLine="900"/>
        <w:jc w:val="both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1. На плоскости </w:t>
      </w:r>
      <w:r>
        <w:rPr>
          <w:rFonts w:ascii="Times New Roman" w:hAnsi="Times New Roman"/>
          <w:iCs/>
          <w:sz w:val="24"/>
          <w:szCs w:val="26"/>
        </w:rPr>
        <w:t xml:space="preserve">Х</w:t>
      </w:r>
      <w:r>
        <w:rPr>
          <w:rFonts w:ascii="Times New Roman" w:hAnsi="Times New Roman"/>
          <w:iCs/>
          <w:sz w:val="24"/>
          <w:szCs w:val="26"/>
          <w:vertAlign w:val="subscript"/>
        </w:rPr>
        <w:t xml:space="preserve">1</w:t>
      </w:r>
      <w:r>
        <w:rPr>
          <w:rFonts w:ascii="Times New Roman" w:hAnsi="Times New Roman"/>
          <w:iCs/>
          <w:sz w:val="24"/>
          <w:szCs w:val="26"/>
        </w:rPr>
        <w:t xml:space="preserve">ОХ</w:t>
      </w:r>
      <w:r>
        <w:rPr>
          <w:rFonts w:ascii="Times New Roman" w:hAnsi="Times New Roman"/>
          <w:iCs/>
          <w:sz w:val="24"/>
          <w:szCs w:val="26"/>
          <w:vertAlign w:val="subscript"/>
        </w:rPr>
        <w:t xml:space="preserve">2</w:t>
      </w:r>
      <w:r>
        <w:rPr>
          <w:rFonts w:ascii="Times New Roman" w:hAnsi="Times New Roman"/>
          <w:iCs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строят прямые, уравнения которых получаются в результате замены в ограничениях знаков неравенств на знаки точных равенств.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900"/>
        <w:jc w:val="both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2.  Находят полуплоскости, определяемые каждым из неравенств.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900"/>
        <w:jc w:val="both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3.  Строят многоугольник решений.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ind w:firstLine="705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Пример: </w:t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ind w:firstLine="705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Решить систему неравенств графическим способом.</w:t>
      </w:r>
      <w:r>
        <w:rPr>
          <w:rFonts w:ascii="Times New Roman" w:hAnsi="Times New Roman"/>
          <w:position w:val="-10"/>
          <w:sz w:val="24"/>
          <w:szCs w:val="26"/>
        </w:rPr>
        <w:object w:dxaOrig="180" w:dyaOrig="33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6" o:spid="_x0000_s6" type="#_x0000_t75" style="mso-wrap-distance-left:0.0pt;mso-wrap-distance-top:0.0pt;mso-wrap-distance-right:0.0pt;mso-wrap-distance-bottom:0.0pt;width:9.0pt;height:17.0pt;" filled="f" stroked="f">
            <v:path textboxrect="0,0,0,0"/>
            <v:imagedata r:id="rId9" o:title=""/>
          </v:shape>
          <o:OLEObject DrawAspect="Content" r:id="rId10" ObjectID="_1525046" ProgID="Equation.3" ShapeID="_x0000_i6" Type="Embed"/>
        </w:objec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position w:val="-124"/>
          <w:sz w:val="24"/>
          <w:szCs w:val="26"/>
        </w:rPr>
        <w:object w:dxaOrig="3300" w:dyaOrig="261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7" o:spid="_x0000_s7" type="#_x0000_t75" style="mso-wrap-distance-left:0.0pt;mso-wrap-distance-top:0.0pt;mso-wrap-distance-right:0.0pt;mso-wrap-distance-bottom:0.0pt;width:135.0pt;height:107.4pt;" filled="f" stroked="f">
            <v:path textboxrect="0,0,0,0"/>
            <v:imagedata r:id="rId11" o:title=""/>
          </v:shape>
          <o:OLEObject DrawAspect="Content" r:id="rId12" ObjectID="_1525047" ProgID="Equation.DSMT4" ShapeID="_x0000_i7" Type="Embed"/>
        </w:object>
      </w:r>
      <w:r>
        <w:rPr>
          <w:rFonts w:ascii="Times New Roman" w:hAnsi="Times New Roman"/>
          <w:color w:val="000000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Решение: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840"/>
        <w:jc w:val="both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  <w:szCs w:val="26"/>
          <w:u w:val="single"/>
        </w:rPr>
        <w:t xml:space="preserve">Шаг 1.</w:t>
      </w:r>
      <w:r>
        <w:rPr>
          <w:rFonts w:ascii="Times New Roman" w:hAnsi="Times New Roman"/>
          <w:color w:val="000000"/>
          <w:sz w:val="24"/>
          <w:szCs w:val="26"/>
        </w:rPr>
        <w:t xml:space="preserve"> Строим область </w:t>
      </w:r>
      <w:r>
        <w:rPr>
          <w:rFonts w:ascii="Times New Roman" w:hAnsi="Times New Roman"/>
          <w:color w:val="000000"/>
          <w:sz w:val="24"/>
          <w:szCs w:val="26"/>
        </w:rPr>
        <w:t xml:space="preserve">допустимых решений - область Р, т.е. геометрическое место точек, в котором одновременно удовлетворяются все ограничения ЗЛП. Каждое из неравенств (а)-(д) системы ограничений задачи геометрически определяет полуплоскость соответственно с граничными прямыми: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840"/>
        <w:jc w:val="both"/>
        <w:spacing w:lineRule="auto" w:line="240" w:after="0"/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position w:val="-100"/>
          <w:sz w:val="24"/>
          <w:szCs w:val="26"/>
        </w:rPr>
        <w:object w:dxaOrig="2670" w:dyaOrig="213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8" o:spid="_x0000_s8" type="#_x0000_t75" style="mso-wrap-distance-left:0.0pt;mso-wrap-distance-top:0.0pt;mso-wrap-distance-right:0.0pt;mso-wrap-distance-bottom:0.0pt;width:120.7pt;height:96.1pt;" filled="f" stroked="f">
            <v:path textboxrect="0,0,0,0"/>
            <v:imagedata r:id="rId13" o:title=""/>
          </v:shape>
          <o:OLEObject DrawAspect="Content" r:id="rId14" ObjectID="_1525048" ProgID="Equation.DSMT4" ShapeID="_x0000_i8" Type="Embed"/>
        </w:object>
      </w:r>
      <w:r>
        <w:rPr>
          <w:rFonts w:ascii="Times New Roman" w:hAnsi="Times New Roman"/>
          <w:color w:val="000000"/>
          <w:sz w:val="24"/>
          <w:szCs w:val="26"/>
        </w:rPr>
      </w:r>
      <w:r>
        <w:rPr>
          <w:sz w:val="24"/>
        </w:rPr>
      </w:r>
    </w:p>
    <w:p>
      <w:pPr>
        <w:pStyle w:val="680"/>
        <w:ind w:firstLine="840"/>
        <w:jc w:val="both"/>
        <w:spacing w:lineRule="auto" w:line="240" w:after="0"/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  <w:szCs w:val="26"/>
        </w:rPr>
        <w:t xml:space="preserve">Условия неотрицательности переменных (е) ограничивают область допустимых решений первым квадратом. Области, в которых выполняются соответствующие ограничения в виде неравенств, указываются стрелками, направленными в сторону допустимых значений переменных </w:t>
      </w:r>
      <w:r>
        <w:rPr>
          <w:rFonts w:ascii="Times New Roman" w:hAnsi="Times New Roman"/>
          <w:color w:val="000000"/>
          <w:sz w:val="24"/>
          <w:szCs w:val="26"/>
        </w:rPr>
      </w:r>
      <w:r>
        <w:rPr>
          <w:sz w:val="24"/>
        </w:rPr>
      </w:r>
    </w:p>
    <w:p>
      <w:pPr>
        <w:pStyle w:val="680"/>
        <w:ind w:firstLine="840"/>
        <w:jc w:val="both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Решение системы – многоугольник </w:t>
      </w:r>
      <w:r>
        <w:rPr>
          <w:rFonts w:ascii="Times New Roman" w:hAnsi="Times New Roman"/>
          <w:sz w:val="24"/>
          <w:szCs w:val="26"/>
          <w:lang w:val="en-US"/>
        </w:rPr>
        <w:t xml:space="preserve">ABCDEF</w:t>
      </w:r>
      <w:r>
        <w:rPr>
          <w:rFonts w:ascii="Times New Roman" w:hAnsi="Times New Roman"/>
          <w:sz w:val="24"/>
          <w:szCs w:val="26"/>
        </w:rPr>
        <w:t xml:space="preserve">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840"/>
        <w:jc w:val="both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114205" cy="2515172"/>
                <wp:effectExtent l="0" t="0" r="0" b="0"/>
                <wp:docPr id="10" name="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hidden="0"/>
                        <pic:cNvPic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3114204" cy="2515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245.2pt;height:198.0pt;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/>
          <w:b/>
          <w:sz w:val="24"/>
          <w:szCs w:val="26"/>
          <w:lang w:val="en-US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  <w:lang w:val="en-US"/>
        </w:rPr>
      </w:r>
      <w:r>
        <w:rPr>
          <w:rFonts w:ascii="Times New Roman" w:hAnsi="Times New Roman"/>
          <w:b/>
          <w:sz w:val="24"/>
          <w:szCs w:val="26"/>
          <w:lang w:val="en-US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Вариант 1</w:t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4"/>
        <w:numPr>
          <w:ilvl w:val="0"/>
          <w:numId w:val="68"/>
        </w:numPr>
        <w:rPr>
          <w:sz w:val="24"/>
        </w:rPr>
      </w:pPr>
      <w:r>
        <w:rPr>
          <w:b/>
          <w:sz w:val="24"/>
          <w:szCs w:val="26"/>
        </w:rPr>
        <w:t xml:space="preserve"> </w:t>
      </w:r>
      <w:r>
        <w:rPr>
          <w:sz w:val="24"/>
          <w:szCs w:val="26"/>
        </w:rPr>
        <w:t xml:space="preserve">Решить графически систему  неравенств:</w:t>
      </w:r>
      <w:r>
        <w:rPr>
          <w:sz w:val="24"/>
          <w:szCs w:val="26"/>
        </w:rPr>
      </w:r>
      <w:r>
        <w:rPr>
          <w:sz w:val="24"/>
        </w:rPr>
      </w:r>
    </w:p>
    <w:p>
      <w:pPr>
        <w:pStyle w:val="684"/>
        <w:rPr>
          <w:sz w:val="24"/>
        </w:rPr>
      </w:pPr>
      <w:r>
        <w:rPr>
          <w:sz w:val="24"/>
          <w:szCs w:val="26"/>
        </w:rPr>
        <w:t xml:space="preserve">а)  </w:t>
      </w:r>
      <w:r>
        <w:rPr>
          <w:sz w:val="24"/>
          <w:szCs w:val="26"/>
          <w:lang w:val="en-US"/>
        </w:rPr>
        <w:t xml:space="preserve">x</w:t>
      </w:r>
      <w:r>
        <w:rPr>
          <w:sz w:val="24"/>
          <w:szCs w:val="26"/>
          <w:vertAlign w:val="subscript"/>
        </w:rPr>
        <w:t xml:space="preserve">1 </w:t>
      </w:r>
      <w:r>
        <w:rPr>
          <w:sz w:val="24"/>
          <w:szCs w:val="26"/>
        </w:rPr>
        <w:t xml:space="preserve">+ </w:t>
      </w:r>
      <w:r>
        <w:rPr>
          <w:sz w:val="24"/>
          <w:szCs w:val="26"/>
          <w:lang w:val="en-US"/>
        </w:rPr>
        <w:t xml:space="preserve">x</w:t>
      </w:r>
      <w:r>
        <w:rPr>
          <w:sz w:val="24"/>
          <w:szCs w:val="26"/>
          <w:vertAlign w:val="subscript"/>
        </w:rPr>
        <w:t xml:space="preserve">2 </w:t>
      </w:r>
      <w:r>
        <w:rPr>
          <w:sz w:val="24"/>
          <w:szCs w:val="26"/>
        </w:rPr>
        <w:t xml:space="preserve">≤ 5</w:t>
      </w:r>
      <w:r>
        <w:rPr>
          <w:sz w:val="24"/>
          <w:szCs w:val="26"/>
        </w:rPr>
      </w:r>
      <w:r>
        <w:rPr>
          <w:sz w:val="24"/>
        </w:rPr>
      </w:r>
    </w:p>
    <w:p>
      <w:pPr>
        <w:pStyle w:val="680"/>
        <w:ind w:left="72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   3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-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≤ 3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2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  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≥0, 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≥0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2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ind w:left="72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б)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+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≤ </w:t>
      </w:r>
      <w:r>
        <w:rPr>
          <w:rFonts w:ascii="Times New Roman" w:hAnsi="Times New Roman"/>
          <w:sz w:val="24"/>
          <w:szCs w:val="26"/>
          <w:vertAlign w:val="subscript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4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2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6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+ 2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≥ 6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2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+ 5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 ≥ 5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2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≥0, 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≥0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4"/>
        <w:numPr>
          <w:ilvl w:val="0"/>
          <w:numId w:val="68"/>
        </w:numPr>
        <w:jc w:val="both"/>
        <w:rPr>
          <w:sz w:val="24"/>
        </w:rPr>
      </w:pPr>
      <w:r>
        <w:rPr>
          <w:sz w:val="24"/>
          <w:szCs w:val="26"/>
        </w:rPr>
        <w:t xml:space="preserve">Составить математическую модель задачи и найти решение системы ограничений:</w:t>
      </w:r>
      <w:r>
        <w:rPr>
          <w:sz w:val="24"/>
          <w:szCs w:val="26"/>
        </w:rPr>
      </w:r>
      <w:r>
        <w:rPr>
          <w:sz w:val="24"/>
        </w:rPr>
      </w:r>
    </w:p>
    <w:p>
      <w:pPr>
        <w:pStyle w:val="684"/>
        <w:jc w:val="both"/>
        <w:rPr>
          <w:sz w:val="24"/>
        </w:rPr>
      </w:pPr>
      <w:r>
        <w:rPr>
          <w:sz w:val="24"/>
          <w:szCs w:val="26"/>
        </w:rPr>
        <w:t xml:space="preserve">Чулочно-носочная фирма производит и продает два вида товаров: мужские носки и женские чулки. Фирма получает прибыль в размере 10 руб. от производс</w:t>
      </w:r>
      <w:r>
        <w:rPr>
          <w:sz w:val="24"/>
          <w:szCs w:val="26"/>
        </w:rPr>
        <w:t xml:space="preserve">тва и продажи одной пары чулок и в размере 4 руб. от производства и продажи одной пары носков. Производство каждого изделия осуществляется на трех участках. Затраты труда (в часах) на производство одной пары указаны в следующей таблице для каждого участка:</w:t>
      </w:r>
      <w:r>
        <w:rPr>
          <w:sz w:val="24"/>
          <w:szCs w:val="26"/>
        </w:rPr>
      </w:r>
      <w:r>
        <w:rPr>
          <w:sz w:val="24"/>
        </w:rPr>
      </w:r>
    </w:p>
    <w:p>
      <w:pPr>
        <w:pStyle w:val="684"/>
        <w:jc w:val="both"/>
        <w:rPr>
          <w:sz w:val="24"/>
        </w:rPr>
      </w:pPr>
      <w:r>
        <w:rPr>
          <w:sz w:val="24"/>
          <w:szCs w:val="26"/>
        </w:rPr>
      </w:r>
      <w:r>
        <w:rPr>
          <w:sz w:val="24"/>
          <w:szCs w:val="26"/>
        </w:rPr>
      </w:r>
      <w:r>
        <w:rPr>
          <w:sz w:val="24"/>
        </w:rPr>
      </w:r>
    </w:p>
    <w:tbl>
      <w:tblPr>
        <w:tblW w:w="0" w:type="auto"/>
        <w:jc w:val="center"/>
        <w:tblInd w:w="0" w:type="dxa"/>
        <w:tblBorders>
          <w:left w:val="single" w:color="000000" w:sz="4" w:space="0"/>
          <w:top w:val="single" w:color="000000" w:sz="4" w:space="0"/>
          <w:right w:val="single" w:color="000000" w:sz="4" w:space="0"/>
          <w:bottom w:val="single" w:color="000000" w:sz="4" w:space="0"/>
          <w:insideV w:val="single" w:color="000000" w:sz="4" w:space="0"/>
          <w:insideH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3190"/>
        <w:gridCol w:w="3190"/>
        <w:gridCol w:w="3190"/>
      </w:tblGrid>
      <w:tr>
        <w:trPr/>
        <w:tc>
          <w:tcPr>
            <w:tcW w:w="319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Участок производства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319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Чулки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319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Носки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W w:w="319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319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0,02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319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0,01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W w:w="319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319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0,03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319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0,01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W w:w="319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319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0,03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319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0,02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</w:tbl>
    <w:p>
      <w:pPr>
        <w:pStyle w:val="684"/>
        <w:jc w:val="both"/>
        <w:rPr>
          <w:sz w:val="24"/>
        </w:rPr>
      </w:pPr>
      <w:r>
        <w:rPr>
          <w:sz w:val="24"/>
          <w:szCs w:val="26"/>
        </w:rPr>
      </w:r>
      <w:r>
        <w:rPr>
          <w:sz w:val="24"/>
          <w:szCs w:val="26"/>
        </w:rPr>
      </w:r>
      <w:r>
        <w:rPr>
          <w:sz w:val="24"/>
        </w:rPr>
      </w:r>
    </w:p>
    <w:p>
      <w:pPr>
        <w:pStyle w:val="684"/>
        <w:jc w:val="both"/>
        <w:rPr>
          <w:sz w:val="24"/>
        </w:rPr>
      </w:pPr>
      <w:r>
        <w:rPr>
          <w:sz w:val="24"/>
          <w:szCs w:val="26"/>
        </w:rPr>
        <w:t xml:space="preserve">Руководство рассчитало, что в следующем меся</w:t>
      </w:r>
      <w:r>
        <w:rPr>
          <w:sz w:val="24"/>
          <w:szCs w:val="26"/>
        </w:rPr>
        <w:t xml:space="preserve">це фирма ежедневно будет располагать следующими ресурсами рабочего времени на каждом из участков: 60 ч на участке 1; 70 ч на участке 2 и 100 ч на участке 3. Сколько пар носков и чулок следует производить ежедневно, если фирма хочет максимизировать прибыль?</w:t>
      </w:r>
      <w:r>
        <w:rPr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Вариант 2</w:t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4"/>
        <w:numPr>
          <w:ilvl w:val="0"/>
          <w:numId w:val="69"/>
        </w:numPr>
        <w:rPr>
          <w:sz w:val="24"/>
        </w:rPr>
      </w:pPr>
      <w:r>
        <w:rPr>
          <w:sz w:val="24"/>
          <w:szCs w:val="26"/>
        </w:rPr>
        <w:t xml:space="preserve">Решить графически систему  неравенств:</w:t>
      </w:r>
      <w:r>
        <w:rPr>
          <w:sz w:val="24"/>
          <w:szCs w:val="26"/>
        </w:rPr>
      </w:r>
      <w:r>
        <w:rPr>
          <w:sz w:val="24"/>
        </w:rPr>
      </w:r>
    </w:p>
    <w:p>
      <w:pPr>
        <w:pStyle w:val="680"/>
        <w:ind w:left="72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а)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+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≤ 5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2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3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-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≤ 3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2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≥0, 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≥0</w:t>
      </w:r>
      <w:r>
        <w:rPr>
          <w:rFonts w:ascii="Times New Roman" w:hAnsi="Times New Roman"/>
          <w:b/>
          <w:sz w:val="24"/>
          <w:szCs w:val="26"/>
        </w:rPr>
        <w:t xml:space="preserve"> </w:t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ind w:left="72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2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б)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-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≤ </w:t>
      </w:r>
      <w:r>
        <w:rPr>
          <w:rFonts w:ascii="Times New Roman" w:hAnsi="Times New Roman"/>
          <w:sz w:val="24"/>
          <w:szCs w:val="26"/>
          <w:vertAlign w:val="subscript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3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2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+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≤ 9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2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-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+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 ≥ 3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2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+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 ≥ 3/2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2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≥0, 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≥0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4"/>
        <w:numPr>
          <w:ilvl w:val="0"/>
          <w:numId w:val="69"/>
        </w:numPr>
        <w:jc w:val="both"/>
        <w:rPr>
          <w:sz w:val="24"/>
        </w:rPr>
      </w:pPr>
      <w:r>
        <w:rPr>
          <w:sz w:val="24"/>
          <w:szCs w:val="26"/>
        </w:rPr>
        <w:t xml:space="preserve">Составить математическую модель задачи и найти решение системы ограничений:</w:t>
      </w:r>
      <w:r>
        <w:rPr>
          <w:sz w:val="24"/>
          <w:szCs w:val="26"/>
        </w:rPr>
      </w:r>
      <w:r>
        <w:rPr>
          <w:sz w:val="24"/>
        </w:rPr>
      </w:r>
    </w:p>
    <w:p>
      <w:pPr>
        <w:pStyle w:val="680"/>
        <w:ind w:left="36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После предпринятой рекла</w:t>
      </w:r>
      <w:r>
        <w:rPr>
          <w:rFonts w:ascii="Times New Roman" w:hAnsi="Times New Roman"/>
          <w:sz w:val="24"/>
          <w:szCs w:val="26"/>
        </w:rPr>
        <w:t xml:space="preserve">мной компании фирма «Отдых» испытывает рост спроса на два типа мангалов для приготовления шашлыков на открытом воздухе – газовые и угольные. Фирма заключила контракт на ежемесячную поставку в магазины 300 угольных и 300 газовых мангалов. Производство манга</w:t>
      </w:r>
      <w:r>
        <w:rPr>
          <w:rFonts w:ascii="Times New Roman" w:hAnsi="Times New Roman"/>
          <w:sz w:val="24"/>
          <w:szCs w:val="26"/>
        </w:rPr>
        <w:t xml:space="preserve">лов ограничивается мощностью следующих трех участков: производства деталей, сборки и упаковки. В таблице показано, сколько человекочасов затрачивается на каждом участке на каждую единицу продукции, а также приведен допустимый ежемесячный объем трудозатрат: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36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tbl>
      <w:tblPr>
        <w:tblW w:w="0" w:type="auto"/>
        <w:jc w:val="center"/>
        <w:tblInd w:w="0" w:type="dxa"/>
        <w:tblBorders>
          <w:left w:val="single" w:color="000000" w:sz="4" w:space="0"/>
          <w:top w:val="single" w:color="000000" w:sz="4" w:space="0"/>
          <w:right w:val="single" w:color="000000" w:sz="4" w:space="0"/>
          <w:bottom w:val="single" w:color="000000" w:sz="4" w:space="0"/>
          <w:insideV w:val="single" w:color="000000" w:sz="4" w:space="0"/>
          <w:insideH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2392"/>
        <w:gridCol w:w="2392"/>
        <w:gridCol w:w="2393"/>
        <w:gridCol w:w="2393"/>
      </w:tblGrid>
      <w:tr>
        <w:trPr>
          <w:cantSplit/>
          <w:trHeight w:val="278"/>
        </w:trPr>
        <w:tc>
          <w:tcPr>
            <w:tcW w:w="2392" w:type="dxa"/>
            <w:vAlign w:val="top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Участок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gridSpan w:val="2"/>
            <w:tcW w:w="4785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Трудозатраты на производство одного мангала, ч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Фонд времени, человекочасы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>
          <w:cantSplit/>
          <w:trHeight w:val="277"/>
        </w:trPr>
        <w:tc>
          <w:tcPr>
            <w:tcW w:w="2392" w:type="dxa"/>
            <w:vAlign w:val="top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239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угольного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газового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2392" w:type="dxa"/>
            <w:vAlign w:val="top"/>
            <w:textDirection w:val="lrTb"/>
            <w:noWrap w:val="false"/>
          </w:tcPr>
          <w:p>
            <w:pPr>
              <w:pStyle w:val="680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Производство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2600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W w:w="2392" w:type="dxa"/>
            <w:vAlign w:val="top"/>
            <w:textDirection w:val="lrTb"/>
            <w:noWrap w:val="false"/>
          </w:tcPr>
          <w:p>
            <w:pPr>
              <w:pStyle w:val="680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Сборка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400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W w:w="2392" w:type="dxa"/>
            <w:vAlign w:val="top"/>
            <w:textDirection w:val="lrTb"/>
            <w:noWrap w:val="false"/>
          </w:tcPr>
          <w:p>
            <w:pPr>
              <w:pStyle w:val="680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Упаковка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</w:tbl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Вариант 3</w:t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4"/>
        <w:numPr>
          <w:ilvl w:val="0"/>
          <w:numId w:val="70"/>
        </w:numPr>
        <w:rPr>
          <w:sz w:val="24"/>
        </w:rPr>
      </w:pPr>
      <w:r>
        <w:rPr>
          <w:sz w:val="24"/>
          <w:szCs w:val="26"/>
        </w:rPr>
        <w:t xml:space="preserve">Решить графически систему  неравенств:</w:t>
      </w:r>
      <w:r>
        <w:rPr>
          <w:sz w:val="24"/>
          <w:szCs w:val="26"/>
        </w:rPr>
      </w:r>
      <w:r>
        <w:rPr>
          <w:sz w:val="24"/>
        </w:rPr>
      </w:r>
    </w:p>
    <w:p>
      <w:pPr>
        <w:pStyle w:val="680"/>
        <w:ind w:left="708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а)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+ 3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≥ 3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08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-2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+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≤ 2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08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+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≤ 5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08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≥0, 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≥0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08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08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б) -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+ 3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≤ </w:t>
      </w:r>
      <w:r>
        <w:rPr>
          <w:rFonts w:ascii="Times New Roman" w:hAnsi="Times New Roman"/>
          <w:sz w:val="24"/>
          <w:szCs w:val="26"/>
          <w:vertAlign w:val="subscript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9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08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2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+ 3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≤ 18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08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2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-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 ≤ 10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08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≥0, 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≥0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4"/>
        <w:numPr>
          <w:ilvl w:val="0"/>
          <w:numId w:val="70"/>
        </w:numPr>
        <w:jc w:val="both"/>
        <w:rPr>
          <w:sz w:val="24"/>
        </w:rPr>
      </w:pPr>
      <w:r>
        <w:rPr>
          <w:sz w:val="24"/>
          <w:szCs w:val="26"/>
        </w:rPr>
        <w:t xml:space="preserve">Составить математическую модель задачи и найти решение системы ограничений:</w:t>
      </w:r>
      <w:r>
        <w:rPr>
          <w:sz w:val="24"/>
          <w:szCs w:val="26"/>
        </w:rPr>
      </w:r>
      <w:r>
        <w:rPr>
          <w:sz w:val="24"/>
        </w:rPr>
      </w:r>
    </w:p>
    <w:p>
      <w:pPr>
        <w:pStyle w:val="684"/>
        <w:rPr>
          <w:sz w:val="24"/>
        </w:rPr>
      </w:pPr>
      <w:r>
        <w:rPr>
          <w:sz w:val="24"/>
          <w:szCs w:val="26"/>
        </w:rPr>
        <w:t xml:space="preserve">Предприятие располагает ресурсами сырья, рабочей силы и оборудованием, необходимыми для пр</w:t>
      </w:r>
      <w:r>
        <w:rPr>
          <w:sz w:val="24"/>
          <w:szCs w:val="26"/>
        </w:rPr>
        <w:t xml:space="preserve">оизводства любого из четырех видов производимых товаров. Затраты ресурсов на изготовление единицы каждого вида товара и прибыль, получаемая предприятием, а также объем ресурсов указаны в таблице. Составить план выпуска товаров, дающий максимальную прибыль.</w:t>
      </w:r>
      <w:r>
        <w:rPr>
          <w:sz w:val="24"/>
          <w:szCs w:val="26"/>
        </w:rPr>
      </w:r>
      <w:r>
        <w:rPr>
          <w:sz w:val="24"/>
        </w:rPr>
      </w:r>
    </w:p>
    <w:p>
      <w:pPr>
        <w:pStyle w:val="684"/>
        <w:rPr>
          <w:sz w:val="24"/>
        </w:rPr>
      </w:pPr>
      <w:r>
        <w:rPr>
          <w:sz w:val="24"/>
          <w:szCs w:val="26"/>
        </w:rPr>
      </w:r>
      <w:r>
        <w:rPr>
          <w:sz w:val="24"/>
          <w:szCs w:val="26"/>
        </w:rPr>
      </w:r>
      <w:r>
        <w:rPr>
          <w:sz w:val="24"/>
        </w:rPr>
      </w:r>
    </w:p>
    <w:tbl>
      <w:tblPr>
        <w:tblW w:w="0" w:type="auto"/>
        <w:jc w:val="center"/>
        <w:tblInd w:w="0" w:type="dxa"/>
        <w:tblBorders>
          <w:left w:val="single" w:color="000000" w:sz="4" w:space="0"/>
          <w:top w:val="single" w:color="000000" w:sz="4" w:space="0"/>
          <w:right w:val="single" w:color="000000" w:sz="4" w:space="0"/>
          <w:bottom w:val="single" w:color="000000" w:sz="4" w:space="0"/>
          <w:insideV w:val="single" w:color="000000" w:sz="4" w:space="0"/>
          <w:insideH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757"/>
        <w:gridCol w:w="1562"/>
        <w:gridCol w:w="1562"/>
        <w:gridCol w:w="1563"/>
        <w:gridCol w:w="1563"/>
        <w:gridCol w:w="1563"/>
      </w:tblGrid>
      <w:tr>
        <w:trPr>
          <w:cantSplit/>
        </w:trPr>
        <w:tc>
          <w:tcPr>
            <w:tcW w:w="1757" w:type="dxa"/>
            <w:vAlign w:val="top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Ресурсы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gridSpan w:val="4"/>
            <w:tcW w:w="625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Затраты ресурсов на 1 ед. товара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3" w:type="dxa"/>
            <w:vAlign w:val="top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Объем ресурсов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>
          <w:cantSplit/>
        </w:trPr>
        <w:tc>
          <w:tcPr>
            <w:tcW w:w="1757" w:type="dxa"/>
            <w:vAlign w:val="top"/>
            <w:vMerge w:val="continue"/>
            <w:textDirection w:val="lrTb"/>
            <w:noWrap w:val="false"/>
          </w:tcPr>
          <w:p>
            <w:pPr>
              <w:pStyle w:val="680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156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3" w:type="dxa"/>
            <w:vAlign w:val="top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1757" w:type="dxa"/>
            <w:vAlign w:val="top"/>
            <w:textDirection w:val="lrTb"/>
            <w:noWrap w:val="false"/>
          </w:tcPr>
          <w:p>
            <w:pPr>
              <w:pStyle w:val="680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Сырье, кг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W w:w="1757" w:type="dxa"/>
            <w:vAlign w:val="top"/>
            <w:textDirection w:val="lrTb"/>
            <w:noWrap w:val="false"/>
          </w:tcPr>
          <w:p>
            <w:pPr>
              <w:pStyle w:val="680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Рабочая сила, чел.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400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W w:w="1757" w:type="dxa"/>
            <w:vAlign w:val="top"/>
            <w:textDirection w:val="lrTb"/>
            <w:noWrap w:val="false"/>
          </w:tcPr>
          <w:p>
            <w:pPr>
              <w:pStyle w:val="680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Оборудование, станко-ч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W w:w="1757" w:type="dxa"/>
            <w:vAlign w:val="top"/>
            <w:textDirection w:val="lrTb"/>
            <w:noWrap w:val="false"/>
          </w:tcPr>
          <w:p>
            <w:pPr>
              <w:pStyle w:val="680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Прибыль на 1 ед.товара, руб.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56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</w:tbl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Вариант 4</w:t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4"/>
        <w:numPr>
          <w:ilvl w:val="0"/>
          <w:numId w:val="71"/>
        </w:numPr>
        <w:rPr>
          <w:sz w:val="24"/>
        </w:rPr>
      </w:pPr>
      <w:r>
        <w:rPr>
          <w:sz w:val="24"/>
          <w:szCs w:val="26"/>
        </w:rPr>
        <w:t xml:space="preserve">Решить графически систему  неравенств:</w:t>
      </w:r>
      <w:r>
        <w:rPr>
          <w:sz w:val="24"/>
          <w:szCs w:val="26"/>
        </w:rPr>
      </w:r>
      <w:r>
        <w:rPr>
          <w:sz w:val="24"/>
        </w:rPr>
      </w:r>
    </w:p>
    <w:p>
      <w:pPr>
        <w:pStyle w:val="680"/>
        <w:ind w:left="708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а)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+ 3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≥ 3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08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-2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+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≤ 2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08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+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≤ 5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08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≥0, 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≥0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08" w:firstLine="708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ind w:left="708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б)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-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≤ </w:t>
      </w:r>
      <w:r>
        <w:rPr>
          <w:rFonts w:ascii="Times New Roman" w:hAnsi="Times New Roman"/>
          <w:sz w:val="24"/>
          <w:szCs w:val="26"/>
          <w:vertAlign w:val="subscript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3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08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2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+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≥ 3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08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- 3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 ≤ 1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08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 </w:t>
      </w:r>
      <w:r>
        <w:rPr>
          <w:rFonts w:ascii="Times New Roman" w:hAnsi="Times New Roman"/>
          <w:sz w:val="24"/>
          <w:szCs w:val="26"/>
        </w:rPr>
        <w:t xml:space="preserve">≥0, 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 </w:t>
      </w:r>
      <w:r>
        <w:rPr>
          <w:rFonts w:ascii="Times New Roman" w:hAnsi="Times New Roman"/>
          <w:sz w:val="24"/>
          <w:szCs w:val="26"/>
        </w:rPr>
        <w:t xml:space="preserve">≥0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4"/>
        <w:numPr>
          <w:ilvl w:val="0"/>
          <w:numId w:val="71"/>
        </w:numPr>
        <w:jc w:val="both"/>
        <w:rPr>
          <w:sz w:val="24"/>
        </w:rPr>
      </w:pPr>
      <w:r>
        <w:rPr>
          <w:sz w:val="24"/>
          <w:szCs w:val="26"/>
        </w:rPr>
        <w:t xml:space="preserve">Составить математическую модель задачи и найти решение системы ограничений:</w:t>
      </w:r>
      <w:r>
        <w:rPr>
          <w:sz w:val="24"/>
          <w:szCs w:val="26"/>
        </w:rPr>
      </w:r>
      <w:r>
        <w:rPr>
          <w:sz w:val="24"/>
        </w:rPr>
      </w:r>
    </w:p>
    <w:p>
      <w:pPr>
        <w:pStyle w:val="680"/>
        <w:ind w:left="36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Обработка деталей А и В может производиться на трех станках. Причем каждая деталь при ее изготовлении должна последовательно обрабатываться на каждом из стан</w:t>
      </w:r>
      <w:r>
        <w:rPr>
          <w:rFonts w:ascii="Times New Roman" w:hAnsi="Times New Roman"/>
          <w:sz w:val="24"/>
          <w:szCs w:val="26"/>
        </w:rPr>
        <w:t xml:space="preserve">ков. Прибыль от реализации детали А – 100 ден. ед., детали В – 160 ден. ед. Исходные данные приведены в таблице. Определить производственную программу, максимизирующую прибыль при условии: спрос на деталь А не менее 300 шт., на деталь В -  не более 200 шт.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36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tbl>
      <w:tblPr>
        <w:tblW w:w="0" w:type="auto"/>
        <w:jc w:val="center"/>
        <w:tblInd w:w="0" w:type="dxa"/>
        <w:tblBorders>
          <w:left w:val="single" w:color="000000" w:sz="4" w:space="0"/>
          <w:top w:val="single" w:color="000000" w:sz="4" w:space="0"/>
          <w:right w:val="single" w:color="000000" w:sz="4" w:space="0"/>
          <w:bottom w:val="single" w:color="000000" w:sz="4" w:space="0"/>
          <w:insideV w:val="single" w:color="000000" w:sz="4" w:space="0"/>
          <w:insideH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908"/>
        <w:gridCol w:w="2876"/>
        <w:gridCol w:w="2393"/>
        <w:gridCol w:w="2393"/>
      </w:tblGrid>
      <w:tr>
        <w:trPr>
          <w:cantSplit/>
        </w:trPr>
        <w:tc>
          <w:tcPr>
            <w:tcW w:w="1908" w:type="dxa"/>
            <w:vAlign w:val="top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Станок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gridSpan w:val="2"/>
            <w:tcW w:w="5269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Норма времени на обработку одной детали, ч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Время работы станка, ч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>
          <w:cantSplit/>
        </w:trPr>
        <w:tc>
          <w:tcPr>
            <w:tcW w:w="1908" w:type="dxa"/>
            <w:vAlign w:val="top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2876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1908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876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W w:w="1908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876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W w:w="1908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876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239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</w:tbl>
    <w:p>
      <w:pPr>
        <w:rPr>
          <w:sz w:val="24"/>
        </w:rPr>
      </w:pPr>
      <w:r>
        <w:rPr>
          <w:sz w:val="24"/>
        </w:rPr>
      </w:r>
    </w:p>
    <w:p>
      <w:pPr>
        <w:shd w:val="nil" w:color="auto" w:fill="FFFFFF"/>
        <w:rPr>
          <w:sz w:val="24"/>
        </w:rPr>
      </w:pPr>
      <w:r>
        <w:rPr>
          <w:sz w:val="24"/>
        </w:rPr>
        <w:br w:type="page"/>
      </w:r>
      <w:r>
        <w:rPr>
          <w:sz w:val="24"/>
        </w:rPr>
      </w:r>
    </w:p>
    <w:p>
      <w:pPr>
        <w:pStyle w:val="506"/>
        <w:rPr>
          <w:rFonts w:ascii="Times New Roman" w:hAnsi="Times New Roman" w:eastAsia="PMingLiU"/>
          <w:sz w:val="24"/>
        </w:rPr>
      </w:pPr>
      <w:r/>
      <w:bookmarkStart w:id="11" w:name="_Toc11"/>
      <w:r>
        <w:rPr>
          <w:sz w:val="24"/>
        </w:rPr>
      </w:r>
      <w:bookmarkStart w:id="4" w:name="_Toc4"/>
      <w:r>
        <w:rPr>
          <w:rStyle w:val="507"/>
          <w:rFonts w:ascii="Times New Roman" w:hAnsi="Times New Roman" w:eastAsia="PMingLiU"/>
          <w:b/>
          <w:bCs/>
          <w:sz w:val="24"/>
        </w:rPr>
        <w:t xml:space="preserve">Практическая работа 4</w:t>
      </w:r>
      <w:r>
        <w:rPr>
          <w:rStyle w:val="507"/>
          <w:rFonts w:ascii="Times New Roman" w:hAnsi="Times New Roman" w:eastAsia="PMingLiU"/>
          <w:bCs/>
          <w:sz w:val="24"/>
        </w:rPr>
        <w:t xml:space="preserve"> «Нахождение начального решения транспортной задачи. Решение транспортной задачи методом пот</w:t>
      </w:r>
      <w:r>
        <w:rPr>
          <w:rFonts w:ascii="Times New Roman" w:hAnsi="Times New Roman" w:eastAsia="PMingLiU"/>
          <w:bCs/>
          <w:sz w:val="24"/>
        </w:rPr>
        <w:t xml:space="preserve">енциалов». </w:t>
      </w:r>
      <w:r>
        <w:rPr>
          <w:sz w:val="24"/>
        </w:rPr>
      </w:r>
      <w:bookmarkEnd w:id="11"/>
      <w:r/>
      <w:r>
        <w:rPr>
          <w:sz w:val="24"/>
        </w:rPr>
      </w:r>
    </w:p>
    <w:p>
      <w:pPr>
        <w:rPr>
          <w:rFonts w:ascii="Times New Roman" w:hAnsi="Times New Roman" w:eastAsia="PMingLiU"/>
          <w:sz w:val="24"/>
        </w:rPr>
      </w:pPr>
      <w:r>
        <w:rPr>
          <w:rFonts w:ascii="Times New Roman" w:hAnsi="Times New Roman" w:eastAsia="PMingLiU"/>
          <w:bCs/>
          <w:sz w:val="24"/>
        </w:rPr>
      </w:r>
      <w:r>
        <w:rPr>
          <w:rFonts w:ascii="Times New Roman" w:hAnsi="Times New Roman" w:cs="Times New Roman" w:eastAsia="Times New Roman"/>
          <w:b/>
          <w:color w:val="000000"/>
          <w:sz w:val="24"/>
        </w:rPr>
        <w:t xml:space="preserve">Цели работы: </w:t>
      </w:r>
      <w:r>
        <w:rPr>
          <w:sz w:val="24"/>
        </w:rPr>
      </w:r>
      <w:r>
        <w:rPr>
          <w:sz w:val="24"/>
        </w:rPr>
      </w:r>
    </w:p>
    <w:p>
      <w:pPr>
        <w:pStyle w:val="676"/>
        <w:numPr>
          <w:ilvl w:val="0"/>
          <w:numId w:val="16"/>
        </w:numPr>
        <w:ind w:right="0"/>
        <w:jc w:val="both"/>
        <w:spacing w:after="0" w:before="0"/>
        <w:rPr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Научиться записывать математическую модель транспортной задачи.</w:t>
      </w:r>
      <w:r>
        <w:rPr>
          <w:sz w:val="24"/>
        </w:rPr>
      </w:r>
      <w:r>
        <w:rPr>
          <w:sz w:val="24"/>
        </w:rPr>
      </w:r>
    </w:p>
    <w:p>
      <w:pPr>
        <w:pStyle w:val="676"/>
        <w:numPr>
          <w:ilvl w:val="0"/>
          <w:numId w:val="16"/>
        </w:numPr>
        <w:ind w:right="0"/>
        <w:spacing w:after="0" w:before="0"/>
        <w:rPr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Научиться строить опорный план транспортной задачи.</w:t>
      </w:r>
      <w:r>
        <w:rPr>
          <w:sz w:val="24"/>
        </w:rPr>
      </w:r>
      <w:r>
        <w:rPr>
          <w:sz w:val="24"/>
        </w:rPr>
      </w:r>
    </w:p>
    <w:p>
      <w:pPr>
        <w:pStyle w:val="680"/>
        <w:ind w:firstLine="709"/>
        <w:jc w:val="center"/>
        <w:spacing w:lineRule="auto" w:line="240" w:after="0"/>
        <w:rPr>
          <w:rFonts w:ascii="Times New Roman" w:hAnsi="Times New Roman"/>
          <w:b/>
          <w:sz w:val="24"/>
          <w:szCs w:val="26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center"/>
        <w:spacing w:lineRule="auto" w:line="240" w:after="0"/>
        <w:rPr>
          <w:rFonts w:ascii="Times New Roman" w:hAnsi="Times New Roman"/>
          <w:b/>
          <w:sz w:val="24"/>
          <w:szCs w:val="26"/>
        </w:rPr>
      </w:pPr>
      <w:r>
        <w:rPr>
          <w:rFonts w:ascii="Times New Roman" w:hAnsi="Times New Roman"/>
          <w:b/>
          <w:sz w:val="24"/>
          <w:szCs w:val="26"/>
        </w:rPr>
        <w:t xml:space="preserve">Методические указания по выполнению работы.</w:t>
      </w:r>
      <w:r>
        <w:rPr>
          <w:sz w:val="24"/>
        </w:rPr>
      </w:r>
    </w:p>
    <w:p>
      <w:pPr>
        <w:pStyle w:val="680"/>
        <w:ind w:firstLine="709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 </w:t>
      </w:r>
      <w:r>
        <w:rPr>
          <w:sz w:val="24"/>
        </w:rPr>
      </w:r>
      <w:r>
        <w:rPr>
          <w:sz w:val="24"/>
        </w:rPr>
      </w:r>
    </w:p>
    <w:p>
      <w:pPr>
        <w:pStyle w:val="680"/>
        <w:ind w:firstLine="709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1. Построение математической модели транспортной задачи</w:t>
      </w:r>
      <w:r>
        <w:rPr>
          <w:sz w:val="24"/>
        </w:rPr>
      </w:r>
      <w:r>
        <w:rPr>
          <w:sz w:val="24"/>
        </w:rPr>
      </w:r>
    </w:p>
    <w:p>
      <w:pPr>
        <w:pStyle w:val="681"/>
        <w:ind w:left="0" w:right="0" w:firstLine="567"/>
        <w:jc w:val="both"/>
        <w:spacing w:after="0" w:before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  <w:szCs w:val="26"/>
        </w:rPr>
        <w:t xml:space="preserve">Мы рассмотрели общие подходы к </w:t>
      </w:r>
      <w:r>
        <w:rPr>
          <w:rFonts w:ascii="Times New Roman" w:hAnsi="Times New Roman"/>
          <w:color w:val="000000"/>
          <w:sz w:val="24"/>
          <w:szCs w:val="26"/>
        </w:rPr>
        <w:t xml:space="preserve">решению задач линейного программирования. Однако существуют частные типы задач линейного программирования, которые в силу своей структуры допускают решения более простыми методами. Мы остановимся только на одной из них – так называемой транспортной задаче.</w:t>
      </w:r>
      <w:r>
        <w:rPr>
          <w:sz w:val="24"/>
        </w:rPr>
      </w:r>
      <w:r>
        <w:rPr>
          <w:sz w:val="24"/>
        </w:rPr>
      </w:r>
    </w:p>
    <w:p>
      <w:pPr>
        <w:pStyle w:val="681"/>
        <w:ind w:left="0" w:right="0" w:firstLine="567"/>
        <w:jc w:val="both"/>
        <w:spacing w:after="0" w:before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  <w:szCs w:val="26"/>
        </w:rPr>
      </w:r>
      <w:r>
        <w:rPr>
          <w:sz w:val="24"/>
        </w:rPr>
      </w:r>
      <w:r>
        <w:rPr>
          <w:sz w:val="24"/>
        </w:rPr>
      </w:r>
    </w:p>
    <w:p>
      <w:pPr>
        <w:pStyle w:val="681"/>
        <w:ind w:left="0" w:right="0" w:firstLine="567"/>
        <w:jc w:val="both"/>
        <w:spacing w:after="0" w:before="0"/>
        <w:rPr>
          <w:rFonts w:ascii="Times New Roman" w:hAnsi="Times New Roman"/>
          <w:color w:val="000000"/>
          <w:sz w:val="24"/>
        </w:rPr>
      </w:pPr>
      <w:r>
        <w:rPr>
          <w:rStyle w:val="678"/>
          <w:rFonts w:ascii="Times New Roman" w:hAnsi="Times New Roman"/>
          <w:b/>
          <w:bCs/>
          <w:color w:val="000000"/>
          <w:sz w:val="24"/>
          <w:szCs w:val="26"/>
        </w:rPr>
        <w:t xml:space="preserve">Постановка транспортной задачи</w:t>
      </w:r>
      <w:r>
        <w:rPr>
          <w:rStyle w:val="678"/>
          <w:sz w:val="24"/>
        </w:rPr>
      </w:r>
      <w:r>
        <w:rPr>
          <w:sz w:val="24"/>
        </w:rPr>
      </w:r>
    </w:p>
    <w:p>
      <w:pPr>
        <w:pStyle w:val="681"/>
        <w:ind w:left="0" w:right="0" w:firstLine="567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Однородный груз, имеющийся в </w:t>
      </w:r>
      <w:r>
        <w:rPr>
          <w:rStyle w:val="679"/>
          <w:rFonts w:ascii="Times New Roman" w:hAnsi="Times New Roman"/>
          <w:i/>
          <w:iCs/>
          <w:sz w:val="24"/>
          <w:szCs w:val="26"/>
        </w:rPr>
        <w:t xml:space="preserve">m</w:t>
      </w:r>
      <w:r>
        <w:rPr>
          <w:rFonts w:ascii="Times New Roman" w:hAnsi="Times New Roman"/>
          <w:sz w:val="24"/>
          <w:szCs w:val="26"/>
        </w:rPr>
        <w:t xml:space="preserve"> пунктах отправления (производства) А1, А2, ..., Аm соответственно в количествах</w:t>
      </w:r>
      <w:r>
        <w:rPr>
          <w:rFonts w:ascii="Times New Roman" w:hAnsi="Times New Roman"/>
          <w:sz w:val="24"/>
          <w:szCs w:val="26"/>
        </w:rPr>
        <w:t xml:space="preserve"> а1, а2, ..., аm единиц, требуется доставить в каждый из n пунктов назначения (потребления) В1, В2, ..., Вn соответственно в количествах b1, b2, ..., bn единиц. Стоимость перевозки (тариф) единицы продукции из Аi в Вj известна для всех маршрутов Ai, Bj и c</w:t>
      </w:r>
      <w:r>
        <w:rPr>
          <w:rFonts w:ascii="Times New Roman" w:hAnsi="Times New Roman"/>
          <w:sz w:val="24"/>
          <w:szCs w:val="26"/>
          <w:vertAlign w:val="subscript"/>
        </w:rPr>
        <w:t xml:space="preserve">ij</w:t>
      </w:r>
      <w:r>
        <w:rPr>
          <w:rFonts w:ascii="Times New Roman" w:hAnsi="Times New Roman"/>
          <w:sz w:val="24"/>
          <w:szCs w:val="26"/>
        </w:rPr>
        <w:t xml:space="preserve"> (i = 1, m; j = 1, n). Требуется составить такой план перевозок, при котором весь груз из пунктов отправления вывозится, и запросы всех пунктов потребления удовлетворяются (закрытая модель), т. е:</w:t>
      </w:r>
      <w:r>
        <w:rPr>
          <w:sz w:val="24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fldChar w:fldCharType="begin"/>
      </w:r>
      <w:r>
        <w:rPr>
          <w:rFonts w:ascii="Times New Roman" w:hAnsi="Times New Roman"/>
          <w:sz w:val="24"/>
          <w:szCs w:val="26"/>
        </w:rPr>
        <w:instrText xml:space="preserve"> INCLUDEPICTURE "http://do.rksi.ru/library/courses/mm/tem2_5-5.gif" \* MERGEFORMATINET </w:instrText>
      </w:r>
      <w:r>
        <w:rPr>
          <w:rFonts w:ascii="Times New Roman" w:hAnsi="Times New Roman"/>
          <w:sz w:val="24"/>
          <w:szCs w:val="26"/>
        </w:rPr>
        <w:fldChar w:fldCharType="separate"/>
      </w:r>
      <w:r>
        <w:rPr>
          <w:rFonts w:ascii="Times New Roman" w:hAnsi="Times New Roman"/>
          <w:sz w:val="24"/>
          <w:szCs w:val="2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04850" cy="371475"/>
                <wp:effectExtent l="0" t="0" r="0" b="0"/>
                <wp:docPr id="11" name="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hidden="0"/>
                        <pic:cNvPic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704849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55.5pt;height:29.2pt;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6"/>
        </w:rPr>
        <w:fldChar w:fldCharType="end"/>
      </w:r>
      <w:r>
        <w:rPr>
          <w:sz w:val="24"/>
        </w:rPr>
      </w:r>
      <w:r>
        <w:rPr>
          <w:sz w:val="24"/>
        </w:rPr>
      </w:r>
    </w:p>
    <w:p>
      <w:pPr>
        <w:pStyle w:val="681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а суммарные транспортные расходы минимальны.</w:t>
      </w:r>
      <w:r>
        <w:rPr>
          <w:sz w:val="24"/>
        </w:rPr>
      </w:r>
      <w:r>
        <w:rPr>
          <w:sz w:val="24"/>
        </w:rPr>
      </w:r>
    </w:p>
    <w:p>
      <w:pPr>
        <w:pStyle w:val="681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  <w:r>
        <w:rPr>
          <w:sz w:val="24"/>
        </w:rPr>
      </w:r>
    </w:p>
    <w:p>
      <w:pPr>
        <w:pStyle w:val="681"/>
        <w:jc w:val="both"/>
        <w:spacing w:after="0" w:before="0"/>
        <w:rPr>
          <w:rFonts w:ascii="Times New Roman" w:hAnsi="Times New Roman"/>
          <w:color w:val="000000"/>
          <w:sz w:val="24"/>
        </w:rPr>
      </w:pPr>
      <w:r>
        <w:rPr>
          <w:rStyle w:val="678"/>
          <w:rFonts w:ascii="Times New Roman" w:hAnsi="Times New Roman"/>
          <w:b/>
          <w:bCs/>
          <w:color w:val="000000"/>
          <w:sz w:val="24"/>
          <w:szCs w:val="26"/>
        </w:rPr>
        <w:t xml:space="preserve">Математическая модель транспортной задачи</w:t>
      </w:r>
      <w:r>
        <w:rPr>
          <w:rStyle w:val="678"/>
          <w:sz w:val="24"/>
        </w:rPr>
      </w:r>
      <w:r>
        <w:rPr>
          <w:sz w:val="24"/>
        </w:rPr>
      </w:r>
    </w:p>
    <w:p>
      <w:pPr>
        <w:pStyle w:val="681"/>
        <w:jc w:val="both"/>
        <w:spacing w:after="0" w:before="0"/>
        <w:rPr>
          <w:rFonts w:ascii="Times New Roman" w:hAnsi="Times New Roman"/>
          <w:color w:val="000000"/>
          <w:sz w:val="24"/>
        </w:rPr>
      </w:pPr>
      <w:r>
        <w:rPr>
          <w:rStyle w:val="678"/>
          <w:rFonts w:ascii="Times New Roman" w:hAnsi="Times New Roman"/>
          <w:b/>
          <w:bCs/>
          <w:color w:val="000000"/>
          <w:sz w:val="24"/>
          <w:szCs w:val="26"/>
        </w:rPr>
      </w:r>
      <w:r>
        <w:rPr>
          <w:rStyle w:val="678"/>
          <w:sz w:val="24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fldChar w:fldCharType="begin"/>
      </w:r>
      <w:r>
        <w:rPr>
          <w:rFonts w:ascii="Times New Roman" w:hAnsi="Times New Roman"/>
          <w:sz w:val="24"/>
          <w:szCs w:val="26"/>
        </w:rPr>
        <w:instrText xml:space="preserve"> INCLUDEPICTURE "http://do.rksi.ru/library/courses/mm/tem2_5-6.gif" \* MERGEFORMATINET </w:instrText>
      </w:r>
      <w:r>
        <w:rPr>
          <w:rFonts w:ascii="Times New Roman" w:hAnsi="Times New Roman"/>
          <w:sz w:val="24"/>
          <w:szCs w:val="26"/>
        </w:rPr>
        <w:fldChar w:fldCharType="separate"/>
      </w:r>
      <w:r>
        <w:rPr>
          <w:rFonts w:ascii="Times New Roman" w:hAnsi="Times New Roman"/>
          <w:sz w:val="24"/>
          <w:szCs w:val="2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90700" cy="2190750"/>
                <wp:effectExtent l="0" t="0" r="0" b="0"/>
                <wp:docPr id="12" name="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 hidden="0"/>
                        <pic:cNvPic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1790699" cy="21907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141.0pt;height:172.5pt;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6"/>
        </w:rPr>
        <w:fldChar w:fldCharType="end"/>
      </w:r>
      <w:r>
        <w:rPr>
          <w:sz w:val="24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  <w:r>
        <w:rPr>
          <w:sz w:val="24"/>
        </w:rPr>
      </w:r>
    </w:p>
    <w:p>
      <w:pPr>
        <w:pStyle w:val="681"/>
        <w:jc w:val="both"/>
        <w:spacing w:after="0" w:before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  <w:szCs w:val="26"/>
        </w:rPr>
        <w:t xml:space="preserve">Будем называть любой план перевозок </w:t>
      </w:r>
      <w:r>
        <w:rPr>
          <w:rStyle w:val="679"/>
          <w:rFonts w:ascii="Times New Roman" w:hAnsi="Times New Roman"/>
          <w:i/>
          <w:iCs/>
          <w:color w:val="000000"/>
          <w:sz w:val="24"/>
          <w:szCs w:val="26"/>
        </w:rPr>
        <w:t xml:space="preserve">допустимым</w:t>
      </w:r>
      <w:r>
        <w:rPr>
          <w:rFonts w:ascii="Times New Roman" w:hAnsi="Times New Roman"/>
          <w:color w:val="000000"/>
          <w:sz w:val="24"/>
          <w:szCs w:val="26"/>
        </w:rPr>
        <w:t xml:space="preserve">, если он удовлетворяет системам ограничений и требованиям неотрицательности.</w:t>
      </w:r>
      <w:r>
        <w:rPr>
          <w:sz w:val="24"/>
        </w:rPr>
      </w:r>
      <w:r>
        <w:rPr>
          <w:sz w:val="24"/>
        </w:rPr>
      </w:r>
    </w:p>
    <w:p>
      <w:pPr>
        <w:pStyle w:val="681"/>
        <w:jc w:val="both"/>
        <w:spacing w:after="0" w:before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  <w:szCs w:val="26"/>
        </w:rPr>
        <w:t xml:space="preserve">Допустимый план, будем называть </w:t>
      </w:r>
      <w:r>
        <w:rPr>
          <w:rStyle w:val="679"/>
          <w:rFonts w:ascii="Times New Roman" w:hAnsi="Times New Roman"/>
          <w:i/>
          <w:iCs/>
          <w:color w:val="000000"/>
          <w:sz w:val="24"/>
          <w:szCs w:val="26"/>
        </w:rPr>
        <w:t xml:space="preserve">опорным</w:t>
      </w:r>
      <w:r>
        <w:rPr>
          <w:rFonts w:ascii="Times New Roman" w:hAnsi="Times New Roman"/>
          <w:color w:val="000000"/>
          <w:sz w:val="24"/>
          <w:szCs w:val="26"/>
        </w:rPr>
        <w:t xml:space="preserve">, если в нем отличны от нуля не более </w:t>
      </w:r>
      <w:r>
        <w:rPr>
          <w:rFonts w:ascii="Times New Roman" w:hAnsi="Times New Roman"/>
          <w:b/>
          <w:color w:val="000000"/>
          <w:sz w:val="24"/>
          <w:szCs w:val="26"/>
        </w:rPr>
        <w:t xml:space="preserve">m+n-1</w:t>
      </w:r>
      <w:r>
        <w:rPr>
          <w:rFonts w:ascii="Times New Roman" w:hAnsi="Times New Roman"/>
          <w:color w:val="000000"/>
          <w:sz w:val="24"/>
          <w:szCs w:val="26"/>
        </w:rPr>
        <w:t xml:space="preserve"> базисных перевозок, а остальные перевозки равны 0.</w:t>
      </w:r>
      <w:r>
        <w:rPr>
          <w:sz w:val="24"/>
        </w:rPr>
      </w:r>
      <w:r>
        <w:rPr>
          <w:sz w:val="24"/>
        </w:rPr>
      </w:r>
    </w:p>
    <w:p>
      <w:pPr>
        <w:pStyle w:val="681"/>
        <w:jc w:val="both"/>
        <w:spacing w:after="0" w:before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  <w:szCs w:val="26"/>
        </w:rPr>
        <w:t xml:space="preserve">План будет называться </w:t>
      </w:r>
      <w:r>
        <w:rPr>
          <w:rStyle w:val="679"/>
          <w:rFonts w:ascii="Times New Roman" w:hAnsi="Times New Roman"/>
          <w:i/>
          <w:iCs/>
          <w:color w:val="000000"/>
          <w:sz w:val="24"/>
          <w:szCs w:val="26"/>
        </w:rPr>
        <w:t xml:space="preserve">оптимальным</w:t>
      </w:r>
      <w:r>
        <w:rPr>
          <w:rFonts w:ascii="Times New Roman" w:hAnsi="Times New Roman"/>
          <w:color w:val="000000"/>
          <w:sz w:val="24"/>
          <w:szCs w:val="26"/>
        </w:rPr>
        <w:t xml:space="preserve">, если он, среди всех допустимых планов, приводит к минимальной суммарной стоимости перевозок.</w:t>
      </w:r>
      <w:r>
        <w:rPr>
          <w:sz w:val="24"/>
        </w:rPr>
      </w:r>
      <w:r>
        <w:rPr>
          <w:sz w:val="24"/>
        </w:rPr>
      </w:r>
    </w:p>
    <w:p>
      <w:pPr>
        <w:pStyle w:val="681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  <w:r>
        <w:rPr>
          <w:sz w:val="24"/>
        </w:rPr>
      </w:r>
    </w:p>
    <w:p>
      <w:pPr>
        <w:jc w:val="center"/>
        <w:rPr>
          <w:rFonts w:ascii="Times New Roman" w:hAnsi="Times New Roman"/>
          <w:b/>
          <w:color w:val="333333"/>
          <w:sz w:val="24"/>
        </w:rPr>
      </w:pPr>
      <w:r>
        <w:rPr>
          <w:b/>
          <w:sz w:val="24"/>
        </w:rPr>
      </w:r>
      <w:r>
        <w:rPr>
          <w:rFonts w:ascii="Times New Roman" w:hAnsi="Times New Roman"/>
          <w:b/>
          <w:color w:val="333333"/>
          <w:sz w:val="24"/>
        </w:rPr>
        <w:t xml:space="preserve">2.Методы решения транспортных задач</w:t>
      </w:r>
      <w:r>
        <w:rPr>
          <w:b/>
          <w:sz w:val="24"/>
        </w:rPr>
      </w:r>
      <w:r>
        <w:rPr>
          <w:sz w:val="24"/>
        </w:rPr>
      </w:r>
    </w:p>
    <w:p>
      <w:pPr>
        <w:pStyle w:val="681"/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  <w:t xml:space="preserve">Так как транспортная задача является задачей линейного программирования, то её можно решать симплекс-методом, но в силу своей особенности её можно решить гораздо проще.</w:t>
      </w:r>
      <w:r>
        <w:rPr>
          <w:sz w:val="24"/>
        </w:rPr>
      </w:r>
      <w:r>
        <w:rPr>
          <w:sz w:val="24"/>
        </w:rPr>
      </w:r>
    </w:p>
    <w:p>
      <w:pPr>
        <w:pStyle w:val="681"/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  <w:t xml:space="preserve">Условия задачи удобно располагать в таблице, вписывая в ячейки количество перевозимого груза из Аi в Bj груза X</w:t>
      </w:r>
      <w:r>
        <w:rPr>
          <w:rFonts w:ascii="Times New Roman" w:hAnsi="Times New Roman"/>
          <w:color w:val="333333"/>
          <w:sz w:val="24"/>
          <w:szCs w:val="26"/>
          <w:vertAlign w:val="subscript"/>
        </w:rPr>
        <w:t xml:space="preserve">ij</w:t>
      </w:r>
      <w:r>
        <w:rPr>
          <w:rFonts w:ascii="Times New Roman" w:hAnsi="Times New Roman"/>
          <w:color w:val="333333"/>
          <w:sz w:val="24"/>
          <w:szCs w:val="26"/>
        </w:rPr>
        <w:t xml:space="preserve"> ≥ 0, а в маленькие клетки – соответствующие тарифы C</w:t>
      </w:r>
      <w:r>
        <w:rPr>
          <w:rFonts w:ascii="Times New Roman" w:hAnsi="Times New Roman"/>
          <w:color w:val="333333"/>
          <w:sz w:val="24"/>
          <w:szCs w:val="26"/>
          <w:vertAlign w:val="subscript"/>
        </w:rPr>
        <w:t xml:space="preserve">ij</w:t>
      </w:r>
      <w:r>
        <w:rPr>
          <w:rFonts w:ascii="Times New Roman" w:hAnsi="Times New Roman"/>
          <w:color w:val="333333"/>
          <w:sz w:val="24"/>
          <w:szCs w:val="26"/>
        </w:rPr>
        <w:t xml:space="preserve">.</w:t>
      </w:r>
      <w:r>
        <w:rPr>
          <w:sz w:val="24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  <w:fldChar w:fldCharType="begin"/>
      </w:r>
      <w:r>
        <w:rPr>
          <w:rFonts w:ascii="Times New Roman" w:hAnsi="Times New Roman"/>
          <w:color w:val="333333"/>
          <w:sz w:val="24"/>
          <w:szCs w:val="26"/>
        </w:rPr>
        <w:instrText xml:space="preserve"> INCLUDEPICTURE "http://do.rksi.ru/library/courses/mm/tem2_5-7.gif" \* MERGEFORMATINET </w:instrText>
      </w:r>
      <w:r>
        <w:rPr>
          <w:rFonts w:ascii="Times New Roman" w:hAnsi="Times New Roman"/>
          <w:color w:val="333333"/>
          <w:sz w:val="24"/>
          <w:szCs w:val="26"/>
        </w:rPr>
        <w:fldChar w:fldCharType="separate"/>
      </w:r>
      <w:r>
        <w:rPr>
          <w:rFonts w:ascii="Times New Roman" w:hAnsi="Times New Roman"/>
          <w:color w:val="333333"/>
          <w:sz w:val="24"/>
          <w:szCs w:val="2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38725" cy="1924050"/>
                <wp:effectExtent l="0" t="0" r="0" b="0"/>
                <wp:docPr id="13" name="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hidden="0"/>
                        <pic:cNvPic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038724" cy="19240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396.8pt;height:151.5pt;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/>
          <w:color w:val="333333"/>
          <w:sz w:val="24"/>
          <w:szCs w:val="26"/>
        </w:rPr>
        <w:fldChar w:fldCharType="end"/>
      </w:r>
      <w:r>
        <w:rPr>
          <w:sz w:val="24"/>
        </w:rPr>
      </w:r>
      <w:r>
        <w:rPr>
          <w:sz w:val="24"/>
        </w:rPr>
      </w:r>
    </w:p>
    <w:p>
      <w:pPr>
        <w:pStyle w:val="681"/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  <w:t xml:space="preserve">Затем решение задачи разбивается на два этапа:</w:t>
      </w:r>
      <w:r>
        <w:rPr>
          <w:sz w:val="24"/>
        </w:rPr>
      </w:r>
      <w:r>
        <w:rPr>
          <w:sz w:val="24"/>
        </w:rPr>
      </w:r>
    </w:p>
    <w:p>
      <w:pPr>
        <w:pStyle w:val="681"/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</w:r>
      <w:r>
        <w:rPr>
          <w:sz w:val="24"/>
        </w:rPr>
      </w:r>
      <w:r>
        <w:rPr>
          <w:sz w:val="24"/>
        </w:rPr>
      </w:r>
    </w:p>
    <w:p>
      <w:pPr>
        <w:pStyle w:val="681"/>
        <w:numPr>
          <w:ilvl w:val="0"/>
          <w:numId w:val="25"/>
        </w:numPr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i/>
          <w:color w:val="333333"/>
          <w:sz w:val="24"/>
          <w:szCs w:val="26"/>
        </w:rPr>
        <w:t xml:space="preserve">Определение опорного плана.</w:t>
      </w:r>
      <w:r>
        <w:rPr>
          <w:sz w:val="24"/>
        </w:rPr>
      </w:r>
      <w:r>
        <w:rPr>
          <w:sz w:val="24"/>
        </w:rPr>
      </w:r>
    </w:p>
    <w:p>
      <w:pPr>
        <w:pStyle w:val="681"/>
        <w:numPr>
          <w:ilvl w:val="0"/>
          <w:numId w:val="25"/>
        </w:numPr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i/>
          <w:color w:val="333333"/>
          <w:sz w:val="24"/>
          <w:szCs w:val="26"/>
        </w:rPr>
        <w:t xml:space="preserve">Нахождение оптимального решения путем последовательных операций.</w:t>
      </w:r>
      <w:r>
        <w:rPr>
          <w:sz w:val="24"/>
        </w:rPr>
      </w:r>
      <w:r>
        <w:rPr>
          <w:sz w:val="24"/>
        </w:rPr>
      </w:r>
    </w:p>
    <w:p>
      <w:pPr>
        <w:pStyle w:val="681"/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</w:r>
      <w:r>
        <w:rPr>
          <w:sz w:val="24"/>
        </w:rPr>
      </w:r>
      <w:r>
        <w:rPr>
          <w:sz w:val="24"/>
        </w:rPr>
      </w:r>
    </w:p>
    <w:p>
      <w:pPr>
        <w:pStyle w:val="681"/>
        <w:numPr>
          <w:ilvl w:val="0"/>
          <w:numId w:val="26"/>
        </w:numPr>
        <w:ind w:left="0" w:firstLine="540"/>
        <w:jc w:val="both"/>
        <w:spacing w:after="0" w:before="0"/>
        <w:tabs>
          <w:tab w:val="left" w:pos="0" w:leader="none"/>
          <w:tab w:val="clear" w:pos="720" w:leader="none"/>
        </w:tabs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  <w:t xml:space="preserve">Найдем вначале допустимое (опорное) решение транспортной задачи. Это решение можно найти, используя метод "северо-западного угла" или метод "минимального элемента".</w:t>
      </w:r>
      <w:r>
        <w:rPr>
          <w:sz w:val="24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tabs>
          <w:tab w:val="left" w:pos="0" w:leader="none"/>
        </w:tabs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</w:r>
      <w:r>
        <w:rPr>
          <w:sz w:val="24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tabs>
          <w:tab w:val="left" w:pos="0" w:leader="none"/>
        </w:tabs>
        <w:rPr>
          <w:rFonts w:ascii="Times New Roman" w:hAnsi="Times New Roman"/>
          <w:color w:val="333333"/>
          <w:sz w:val="24"/>
        </w:rPr>
      </w:pPr>
      <w:r>
        <w:rPr>
          <w:rStyle w:val="678"/>
          <w:rFonts w:ascii="Times New Roman" w:hAnsi="Times New Roman"/>
          <w:b/>
          <w:bCs/>
          <w:color w:val="333333"/>
          <w:sz w:val="24"/>
          <w:szCs w:val="26"/>
        </w:rPr>
        <w:t xml:space="preserve">Метод северо-западного угла (диагональный)</w:t>
      </w:r>
      <w:r>
        <w:rPr>
          <w:rStyle w:val="678"/>
          <w:sz w:val="24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tabs>
          <w:tab w:val="left" w:pos="0" w:leader="none"/>
        </w:tabs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b/>
          <w:i/>
          <w:color w:val="333333"/>
          <w:sz w:val="24"/>
          <w:szCs w:val="26"/>
        </w:rPr>
        <w:t xml:space="preserve">Сущность метода</w:t>
      </w:r>
      <w:r>
        <w:rPr>
          <w:rFonts w:ascii="Times New Roman" w:hAnsi="Times New Roman"/>
          <w:i/>
          <w:color w:val="333333"/>
          <w:sz w:val="24"/>
          <w:szCs w:val="26"/>
        </w:rPr>
        <w:t xml:space="preserve"> заключается в том, что на каждом шаге заполняется левая верхняя (северо-западная) клетка оставшейся части таблицы, причем максимально возможным числом</w:t>
      </w:r>
      <w:r>
        <w:rPr>
          <w:rFonts w:ascii="Times New Roman" w:hAnsi="Times New Roman"/>
          <w:color w:val="333333"/>
          <w:sz w:val="24"/>
          <w:szCs w:val="26"/>
        </w:rPr>
        <w:t xml:space="preserve">: либо полностью выно</w:t>
      </w:r>
      <w:r>
        <w:rPr>
          <w:rFonts w:ascii="Times New Roman" w:hAnsi="Times New Roman"/>
          <w:color w:val="333333"/>
          <w:sz w:val="24"/>
          <w:szCs w:val="26"/>
        </w:rPr>
        <w:t xml:space="preserve">сится груз из Аi, либо полностью удовлетворяется потребность Вj. Процедура продолжается до тех пор, пока на каком-то шаге не исчерпаются запасы аi и не удовлетворятся все потребности bj. В заключении проверяют, удовлетворяют ли найденные компоненты плана Х</w:t>
      </w:r>
      <w:r>
        <w:rPr>
          <w:rFonts w:ascii="Times New Roman" w:hAnsi="Times New Roman"/>
          <w:color w:val="333333"/>
          <w:sz w:val="24"/>
          <w:szCs w:val="26"/>
          <w:vertAlign w:val="subscript"/>
        </w:rPr>
        <w:t xml:space="preserve">ij</w:t>
      </w:r>
      <w:r>
        <w:rPr>
          <w:rFonts w:ascii="Times New Roman" w:hAnsi="Times New Roman"/>
          <w:color w:val="333333"/>
          <w:sz w:val="24"/>
          <w:szCs w:val="26"/>
        </w:rPr>
        <w:t xml:space="preserve"> горизонтальным и вертикальным уравнениям.</w:t>
      </w:r>
      <w:r>
        <w:rPr>
          <w:sz w:val="24"/>
        </w:rPr>
      </w:r>
      <w:r>
        <w:rPr>
          <w:sz w:val="24"/>
        </w:rPr>
      </w:r>
    </w:p>
    <w:p>
      <w:pPr>
        <w:pStyle w:val="681"/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Style w:val="678"/>
          <w:rFonts w:ascii="Times New Roman" w:hAnsi="Times New Roman"/>
          <w:b/>
          <w:bCs/>
          <w:color w:val="333333"/>
          <w:sz w:val="24"/>
          <w:szCs w:val="26"/>
        </w:rPr>
      </w:r>
      <w:r>
        <w:rPr>
          <w:rStyle w:val="678"/>
          <w:sz w:val="24"/>
        </w:rPr>
      </w:r>
      <w:r>
        <w:rPr>
          <w:sz w:val="24"/>
        </w:rPr>
      </w:r>
    </w:p>
    <w:p>
      <w:pPr>
        <w:pStyle w:val="681"/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Style w:val="678"/>
          <w:rFonts w:ascii="Times New Roman" w:hAnsi="Times New Roman"/>
          <w:b/>
          <w:bCs/>
          <w:color w:val="333333"/>
          <w:sz w:val="24"/>
          <w:szCs w:val="26"/>
        </w:rPr>
        <w:t xml:space="preserve">Метод наименьшего элемента</w:t>
      </w:r>
      <w:r>
        <w:rPr>
          <w:sz w:val="24"/>
        </w:rPr>
      </w:r>
      <w:r>
        <w:rPr>
          <w:sz w:val="24"/>
        </w:rPr>
      </w:r>
    </w:p>
    <w:p>
      <w:pPr>
        <w:pStyle w:val="681"/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Style w:val="679"/>
          <w:rFonts w:ascii="Times New Roman" w:hAnsi="Times New Roman"/>
          <w:b/>
          <w:i/>
          <w:iCs/>
          <w:color w:val="333333"/>
          <w:sz w:val="24"/>
          <w:szCs w:val="26"/>
        </w:rPr>
        <w:t xml:space="preserve">Сущность метода</w:t>
      </w:r>
      <w:r>
        <w:rPr>
          <w:rStyle w:val="679"/>
          <w:rFonts w:ascii="Times New Roman" w:hAnsi="Times New Roman"/>
          <w:iCs/>
          <w:color w:val="333333"/>
          <w:sz w:val="24"/>
          <w:szCs w:val="26"/>
        </w:rPr>
        <w:t xml:space="preserve"> </w:t>
      </w:r>
      <w:r>
        <w:rPr>
          <w:rStyle w:val="679"/>
          <w:rFonts w:ascii="Times New Roman" w:hAnsi="Times New Roman"/>
          <w:i/>
          <w:iCs/>
          <w:color w:val="333333"/>
          <w:sz w:val="24"/>
          <w:szCs w:val="26"/>
        </w:rPr>
        <w:t xml:space="preserve">в том, что на каждом шаге заполняется та клетка оставшейся части таблицы, которая имеет наименьший тариф; в случае наличия нескольких таких равных тарифов заполняется любая из них. </w:t>
      </w:r>
      <w:r>
        <w:rPr>
          <w:rStyle w:val="679"/>
          <w:rFonts w:ascii="Times New Roman" w:hAnsi="Times New Roman"/>
          <w:iCs/>
          <w:color w:val="333333"/>
          <w:sz w:val="24"/>
          <w:szCs w:val="26"/>
        </w:rPr>
        <w:t xml:space="preserve">В остальном действуют аналогично предыдущему способу.</w:t>
      </w:r>
      <w:r>
        <w:rPr>
          <w:rStyle w:val="678"/>
          <w:rFonts w:ascii="Times New Roman" w:hAnsi="Times New Roman"/>
          <w:b/>
          <w:bCs/>
          <w:color w:val="333333"/>
          <w:sz w:val="24"/>
          <w:szCs w:val="26"/>
        </w:rPr>
      </w:r>
      <w:r>
        <w:rPr>
          <w:sz w:val="24"/>
        </w:rPr>
      </w:r>
    </w:p>
    <w:p>
      <w:pPr>
        <w:pStyle w:val="681"/>
        <w:jc w:val="center"/>
        <w:spacing w:after="0" w:before="0"/>
        <w:rPr>
          <w:rFonts w:ascii="Times New Roman" w:hAnsi="Times New Roman"/>
          <w:color w:val="333333"/>
          <w:sz w:val="24"/>
          <w:szCs w:val="26"/>
        </w:rPr>
      </w:pPr>
      <w:r>
        <w:rPr>
          <w:rStyle w:val="678"/>
          <w:rFonts w:ascii="Times New Roman" w:hAnsi="Times New Roman"/>
          <w:b/>
          <w:bCs/>
          <w:color w:val="333333"/>
          <w:sz w:val="24"/>
          <w:szCs w:val="26"/>
        </w:rPr>
        <w:t xml:space="preserve">3.Метод потенц</w:t>
      </w:r>
      <w:r>
        <w:rPr>
          <w:rStyle w:val="678"/>
          <w:rFonts w:ascii="Times New Roman" w:hAnsi="Times New Roman"/>
          <w:b/>
          <w:bCs/>
          <w:color w:val="333333"/>
          <w:sz w:val="24"/>
          <w:szCs w:val="26"/>
        </w:rPr>
        <w:t xml:space="preserve">иалов решения транспортных задач</w:t>
      </w:r>
      <w:r>
        <w:rPr>
          <w:sz w:val="24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  <w:fldChar w:fldCharType="begin"/>
      </w:r>
      <w:r>
        <w:rPr>
          <w:rFonts w:ascii="Times New Roman" w:hAnsi="Times New Roman"/>
          <w:color w:val="333333"/>
          <w:sz w:val="24"/>
          <w:szCs w:val="26"/>
        </w:rPr>
        <w:instrText xml:space="preserve"> INCLUDEPICTURE "http://do.rksi.ru/library/courses/mm/tem2_5-6.gif" \* MERGEFORMATINET </w:instrText>
      </w:r>
      <w:r>
        <w:rPr>
          <w:rFonts w:ascii="Times New Roman" w:hAnsi="Times New Roman"/>
          <w:color w:val="333333"/>
          <w:sz w:val="24"/>
          <w:szCs w:val="26"/>
        </w:rPr>
        <w:fldChar w:fldCharType="separate"/>
      </w:r>
      <w:r>
        <w:rPr>
          <w:rFonts w:ascii="Times New Roman" w:hAnsi="Times New Roman"/>
          <w:color w:val="333333"/>
          <w:sz w:val="24"/>
          <w:szCs w:val="2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85607" cy="2306853"/>
                <wp:effectExtent l="0" t="0" r="0" b="0"/>
                <wp:docPr id="14" name="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hidden="0"/>
                        <pic:cNvPic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1885606" cy="2306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148.5pt;height:181.6pt;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/>
          <w:color w:val="333333"/>
          <w:sz w:val="24"/>
          <w:szCs w:val="26"/>
        </w:rPr>
        <w:fldChar w:fldCharType="end"/>
      </w:r>
      <w:r>
        <w:rPr>
          <w:rFonts w:ascii="Times New Roman" w:hAnsi="Times New Roman"/>
          <w:color w:val="333333"/>
          <w:sz w:val="24"/>
          <w:szCs w:val="26"/>
        </w:rPr>
        <w:t xml:space="preserve">                             (1)</w:t>
      </w:r>
      <w:r>
        <w:rPr>
          <w:sz w:val="24"/>
        </w:rPr>
      </w:r>
      <w:r>
        <w:rPr>
          <w:sz w:val="24"/>
        </w:rPr>
      </w:r>
    </w:p>
    <w:p>
      <w:pPr>
        <w:pStyle w:val="681"/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  <w:t xml:space="preserve">Соотношения (1) опреде</w:t>
      </w:r>
      <w:r>
        <w:rPr>
          <w:rFonts w:ascii="Times New Roman" w:hAnsi="Times New Roman"/>
          <w:color w:val="333333"/>
          <w:sz w:val="24"/>
          <w:szCs w:val="26"/>
        </w:rPr>
        <w:t xml:space="preserve">ляют систему из m+n-1 линейных уравнений с m+n известными, имеющую бесчисленное множество решений; для её определённости одному неизвестному присваивают произвольное значение (обычно альфа равное 0), тогда все остальные неизвестные определяются однозначно.</w:t>
      </w:r>
      <w:r>
        <w:rPr>
          <w:sz w:val="24"/>
        </w:rPr>
      </w:r>
      <w:r>
        <w:rPr>
          <w:sz w:val="24"/>
        </w:rPr>
      </w:r>
    </w:p>
    <w:p>
      <w:pPr>
        <w:pStyle w:val="681"/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</w:r>
      <w:r>
        <w:rPr>
          <w:sz w:val="24"/>
        </w:rPr>
      </w:r>
      <w:r>
        <w:rPr>
          <w:sz w:val="24"/>
        </w:rPr>
      </w:r>
    </w:p>
    <w:p>
      <w:pPr>
        <w:pStyle w:val="681"/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b/>
          <w:i/>
          <w:color w:val="333333"/>
          <w:sz w:val="24"/>
          <w:szCs w:val="26"/>
        </w:rPr>
        <w:t xml:space="preserve">Метод потенциалов:</w:t>
      </w:r>
      <w:r>
        <w:rPr>
          <w:sz w:val="24"/>
        </w:rPr>
      </w:r>
      <w:r>
        <w:rPr>
          <w:sz w:val="24"/>
        </w:rPr>
      </w:r>
    </w:p>
    <w:p>
      <w:pPr>
        <w:pStyle w:val="681"/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  <w:t xml:space="preserve">Введем строку потенциалов </w:t>
      </w:r>
      <w:r>
        <w:rPr>
          <w:rFonts w:ascii="Times New Roman" w:hAnsi="Times New Roman"/>
          <w:color w:val="333333"/>
          <w:sz w:val="24"/>
          <w:szCs w:val="26"/>
          <w:lang w:val="en-US"/>
        </w:rPr>
        <w:t xml:space="preserve">u</w:t>
      </w:r>
      <w:r>
        <w:rPr>
          <w:rFonts w:ascii="Times New Roman" w:hAnsi="Times New Roman"/>
          <w:i/>
          <w:color w:val="333333"/>
          <w:sz w:val="24"/>
          <w:szCs w:val="26"/>
          <w:vertAlign w:val="subscript"/>
          <w:lang w:val="en-US"/>
        </w:rPr>
        <w:t xml:space="preserve">i</w:t>
      </w:r>
      <w:r>
        <w:rPr>
          <w:rFonts w:ascii="Times New Roman" w:hAnsi="Times New Roman"/>
          <w:color w:val="333333"/>
          <w:sz w:val="24"/>
          <w:szCs w:val="26"/>
        </w:rPr>
        <w:t xml:space="preserve"> и столбец потенциалов </w:t>
      </w:r>
      <w:r>
        <w:rPr>
          <w:rFonts w:ascii="Times New Roman" w:hAnsi="Times New Roman"/>
          <w:color w:val="333333"/>
          <w:sz w:val="24"/>
          <w:szCs w:val="26"/>
          <w:lang w:val="en-US"/>
        </w:rPr>
        <w:t xml:space="preserve">v</w:t>
      </w:r>
      <w:r>
        <w:rPr>
          <w:rFonts w:ascii="Times New Roman" w:hAnsi="Times New Roman"/>
          <w:i/>
          <w:color w:val="333333"/>
          <w:sz w:val="24"/>
          <w:szCs w:val="26"/>
          <w:vertAlign w:val="subscript"/>
          <w:lang w:val="en-US"/>
        </w:rPr>
        <w:t xml:space="preserve">j</w:t>
      </w:r>
      <w:r>
        <w:rPr>
          <w:rFonts w:ascii="Times New Roman" w:hAnsi="Times New Roman"/>
          <w:color w:val="333333"/>
          <w:sz w:val="24"/>
          <w:szCs w:val="26"/>
        </w:rPr>
        <w:t xml:space="preserve">. Полагая, что </w:t>
      </w:r>
      <w:r>
        <w:rPr>
          <w:rFonts w:ascii="Times New Roman" w:hAnsi="Times New Roman"/>
          <w:color w:val="333333"/>
          <w:sz w:val="24"/>
          <w:szCs w:val="26"/>
          <w:lang w:val="en-US"/>
        </w:rPr>
        <w:t xml:space="preserve">u</w:t>
      </w:r>
      <w:r>
        <w:rPr>
          <w:rFonts w:ascii="Times New Roman" w:hAnsi="Times New Roman"/>
          <w:color w:val="333333"/>
          <w:sz w:val="24"/>
          <w:szCs w:val="26"/>
          <w:vertAlign w:val="subscript"/>
        </w:rPr>
        <w:t xml:space="preserve">1</w:t>
      </w:r>
      <w:r>
        <w:rPr>
          <w:rFonts w:ascii="Times New Roman" w:hAnsi="Times New Roman"/>
          <w:color w:val="333333"/>
          <w:sz w:val="24"/>
          <w:szCs w:val="26"/>
        </w:rPr>
        <w:t xml:space="preserve">=0, а остальные </w:t>
      </w:r>
      <w:r>
        <w:rPr>
          <w:rFonts w:ascii="Times New Roman" w:hAnsi="Times New Roman"/>
          <w:color w:val="333333"/>
          <w:sz w:val="24"/>
          <w:szCs w:val="26"/>
          <w:lang w:val="en-US"/>
        </w:rPr>
        <w:t xml:space="preserve">u</w:t>
      </w:r>
      <w:r>
        <w:rPr>
          <w:rFonts w:ascii="Times New Roman" w:hAnsi="Times New Roman"/>
          <w:i/>
          <w:color w:val="333333"/>
          <w:sz w:val="24"/>
          <w:szCs w:val="26"/>
          <w:vertAlign w:val="subscript"/>
          <w:lang w:val="en-US"/>
        </w:rPr>
        <w:t xml:space="preserve">i</w:t>
      </w:r>
      <w:r>
        <w:rPr>
          <w:rFonts w:ascii="Times New Roman" w:hAnsi="Times New Roman"/>
          <w:color w:val="333333"/>
          <w:sz w:val="24"/>
          <w:szCs w:val="26"/>
        </w:rPr>
        <w:t xml:space="preserve"> и </w:t>
      </w:r>
      <w:r>
        <w:rPr>
          <w:rFonts w:ascii="Times New Roman" w:hAnsi="Times New Roman"/>
          <w:color w:val="333333"/>
          <w:sz w:val="24"/>
          <w:szCs w:val="26"/>
          <w:lang w:val="en-US"/>
        </w:rPr>
        <w:t xml:space="preserve">v</w:t>
      </w:r>
      <w:r>
        <w:rPr>
          <w:rFonts w:ascii="Times New Roman" w:hAnsi="Times New Roman"/>
          <w:i/>
          <w:color w:val="333333"/>
          <w:sz w:val="24"/>
          <w:szCs w:val="26"/>
          <w:vertAlign w:val="subscript"/>
          <w:lang w:val="en-US"/>
        </w:rPr>
        <w:t xml:space="preserve">j</w:t>
      </w:r>
      <w:r>
        <w:rPr>
          <w:rFonts w:ascii="Times New Roman" w:hAnsi="Times New Roman"/>
          <w:color w:val="333333"/>
          <w:sz w:val="24"/>
          <w:szCs w:val="26"/>
        </w:rPr>
        <w:t xml:space="preserve"> найдем так, чтобы </w:t>
      </w:r>
      <w:r>
        <w:rPr>
          <w:sz w:val="24"/>
        </w:rPr>
      </w:r>
      <w:r>
        <w:rPr>
          <w:sz w:val="24"/>
        </w:rPr>
      </w:r>
    </w:p>
    <w:p>
      <w:pPr>
        <w:pStyle w:val="681"/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  <w:t xml:space="preserve">а) </w:t>
      </w:r>
      <w:r>
        <w:rPr>
          <w:rFonts w:ascii="Times New Roman" w:hAnsi="Times New Roman"/>
          <w:i/>
          <w:color w:val="333333"/>
          <w:sz w:val="24"/>
          <w:szCs w:val="26"/>
        </w:rPr>
        <w:t xml:space="preserve">для заполненных ячеек</w:t>
      </w:r>
      <w:r>
        <w:rPr>
          <w:rFonts w:ascii="Times New Roman" w:hAnsi="Times New Roman"/>
          <w:color w:val="333333"/>
          <w:sz w:val="24"/>
          <w:szCs w:val="26"/>
        </w:rPr>
        <w:t xml:space="preserve"> выполнялись равенства </w:t>
      </w:r>
      <w:r>
        <w:rPr>
          <w:rFonts w:ascii="Times New Roman" w:hAnsi="Times New Roman"/>
          <w:color w:val="333333"/>
          <w:position w:val="-14"/>
          <w:sz w:val="24"/>
          <w:szCs w:val="26"/>
        </w:rPr>
        <w:object w:dxaOrig="1170" w:dyaOrig="375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14" o:spid="_x0000_s14" type="#_x0000_t75" style="mso-wrap-distance-left:0.0pt;mso-wrap-distance-top:0.0pt;mso-wrap-distance-right:0.0pt;mso-wrap-distance-bottom:0.0pt;width:59.0pt;height:19.0pt;" filled="f" stroked="f">
            <v:path textboxrect="0,0,0,0"/>
            <v:imagedata r:id="rId19" o:title=""/>
          </v:shape>
          <o:OLEObject DrawAspect="Content" r:id="rId20" ObjectID="_15250414" ProgID="Equation.3" ShapeID="_x0000_i14" Type="Embed"/>
        </w:object>
      </w:r>
      <w:r>
        <w:rPr>
          <w:rFonts w:ascii="Times New Roman" w:hAnsi="Times New Roman"/>
          <w:color w:val="333333"/>
          <w:sz w:val="24"/>
          <w:szCs w:val="26"/>
        </w:rPr>
        <w:t xml:space="preserve">;</w:t>
      </w:r>
      <w:r>
        <w:rPr>
          <w:sz w:val="24"/>
        </w:rPr>
      </w:r>
      <w:r>
        <w:rPr>
          <w:sz w:val="24"/>
        </w:rPr>
      </w:r>
    </w:p>
    <w:p>
      <w:pPr>
        <w:pStyle w:val="681"/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  <w:t xml:space="preserve">б) </w:t>
      </w:r>
      <w:r>
        <w:rPr>
          <w:rFonts w:ascii="Times New Roman" w:hAnsi="Times New Roman"/>
          <w:i/>
          <w:color w:val="333333"/>
          <w:sz w:val="24"/>
          <w:szCs w:val="26"/>
        </w:rPr>
        <w:t xml:space="preserve">для незаполненных ячеек</w:t>
      </w:r>
      <w:r>
        <w:rPr>
          <w:rFonts w:ascii="Times New Roman" w:hAnsi="Times New Roman"/>
          <w:color w:val="333333"/>
          <w:sz w:val="24"/>
          <w:szCs w:val="26"/>
        </w:rPr>
        <w:t xml:space="preserve"> выполнялись равенства </w:t>
      </w:r>
      <w:r>
        <w:rPr>
          <w:rFonts w:ascii="Times New Roman" w:hAnsi="Times New Roman"/>
          <w:color w:val="333333"/>
          <w:position w:val="-14"/>
          <w:sz w:val="24"/>
          <w:szCs w:val="26"/>
        </w:rPr>
        <w:object w:dxaOrig="1830" w:dyaOrig="375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15" o:spid="_x0000_s15" type="#_x0000_t75" style="mso-wrap-distance-left:0.0pt;mso-wrap-distance-top:0.0pt;mso-wrap-distance-right:0.0pt;mso-wrap-distance-bottom:0.0pt;width:92.0pt;height:19.0pt;" filled="f" stroked="f">
            <v:path textboxrect="0,0,0,0"/>
            <v:imagedata r:id="rId21" o:title=""/>
          </v:shape>
          <o:OLEObject DrawAspect="Content" r:id="rId22" ObjectID="_15250415" ProgID="Equation.3" ShapeID="_x0000_i15" Type="Embed"/>
        </w:object>
      </w:r>
      <w:r>
        <w:rPr>
          <w:sz w:val="24"/>
        </w:rPr>
      </w:r>
      <w:r>
        <w:rPr>
          <w:sz w:val="24"/>
        </w:rPr>
      </w:r>
    </w:p>
    <w:p>
      <w:pPr>
        <w:pStyle w:val="681"/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Style w:val="679"/>
          <w:rFonts w:ascii="Times New Roman" w:hAnsi="Times New Roman"/>
          <w:b/>
          <w:i/>
          <w:iCs/>
          <w:color w:val="333333"/>
          <w:sz w:val="24"/>
          <w:szCs w:val="26"/>
        </w:rPr>
      </w:r>
      <w:r>
        <w:rPr>
          <w:rStyle w:val="679"/>
          <w:sz w:val="24"/>
        </w:rPr>
      </w:r>
      <w:r>
        <w:rPr>
          <w:sz w:val="24"/>
        </w:rPr>
      </w:r>
    </w:p>
    <w:p>
      <w:pPr>
        <w:pStyle w:val="681"/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Style w:val="679"/>
          <w:rFonts w:ascii="Times New Roman" w:hAnsi="Times New Roman"/>
          <w:b/>
          <w:i/>
          <w:iCs/>
          <w:color w:val="333333"/>
          <w:sz w:val="24"/>
          <w:szCs w:val="26"/>
        </w:rPr>
        <w:t xml:space="preserve">Критерий оптимальности</w:t>
      </w:r>
      <w:r>
        <w:rPr>
          <w:rStyle w:val="679"/>
          <w:sz w:val="24"/>
        </w:rPr>
      </w:r>
      <w:r>
        <w:rPr>
          <w:sz w:val="24"/>
        </w:rPr>
      </w:r>
    </w:p>
    <w:p>
      <w:pPr>
        <w:pStyle w:val="681"/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  <w:t xml:space="preserve">Если известны потенциалы решения Х</w:t>
      </w:r>
      <w:r>
        <w:rPr>
          <w:rFonts w:ascii="Times New Roman" w:hAnsi="Times New Roman"/>
          <w:color w:val="333333"/>
          <w:sz w:val="24"/>
          <w:szCs w:val="26"/>
          <w:vertAlign w:val="subscript"/>
        </w:rPr>
        <w:t xml:space="preserve">0 </w:t>
      </w:r>
      <w:r>
        <w:rPr>
          <w:rFonts w:ascii="Times New Roman" w:hAnsi="Times New Roman"/>
          <w:color w:val="333333"/>
          <w:sz w:val="24"/>
          <w:szCs w:val="26"/>
        </w:rPr>
        <w:t xml:space="preserve">транспортной задачи и для всех незаполненных ячеек выполняются условия </w:t>
      </w:r>
      <w:r>
        <w:rPr>
          <w:rFonts w:ascii="Times New Roman" w:hAnsi="Times New Roman"/>
          <w:color w:val="333333"/>
          <w:position w:val="-14"/>
          <w:sz w:val="24"/>
          <w:szCs w:val="26"/>
        </w:rPr>
        <w:object w:dxaOrig="720" w:dyaOrig="375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16" o:spid="_x0000_s16" type="#_x0000_t75" style="mso-wrap-distance-left:0.0pt;mso-wrap-distance-top:0.0pt;mso-wrap-distance-right:0.0pt;mso-wrap-distance-bottom:0.0pt;width:36.0pt;height:19.0pt;" filled="f" stroked="f">
            <v:path textboxrect="0,0,0,0"/>
            <v:imagedata r:id="rId23" o:title=""/>
          </v:shape>
          <o:OLEObject DrawAspect="Content" r:id="rId24" ObjectID="_15250416" ProgID="Equation.3" ShapeID="_x0000_i16" Type="Embed"/>
        </w:object>
      </w:r>
      <w:r>
        <w:rPr>
          <w:rFonts w:ascii="Times New Roman" w:hAnsi="Times New Roman"/>
          <w:color w:val="333333"/>
          <w:sz w:val="24"/>
          <w:szCs w:val="26"/>
        </w:rPr>
        <w:t xml:space="preserve">то Х</w:t>
      </w:r>
      <w:r>
        <w:rPr>
          <w:rFonts w:ascii="Times New Roman" w:hAnsi="Times New Roman"/>
          <w:color w:val="333333"/>
          <w:sz w:val="24"/>
          <w:szCs w:val="26"/>
          <w:vertAlign w:val="subscript"/>
        </w:rPr>
        <w:t xml:space="preserve">0</w:t>
      </w:r>
      <w:r>
        <w:rPr>
          <w:rFonts w:ascii="Times New Roman" w:hAnsi="Times New Roman"/>
          <w:color w:val="333333"/>
          <w:sz w:val="24"/>
          <w:szCs w:val="26"/>
        </w:rPr>
        <w:t xml:space="preserve"> является оптимальным планом транспортной задачи.</w:t>
      </w:r>
      <w:r>
        <w:rPr>
          <w:sz w:val="24"/>
        </w:rPr>
      </w:r>
      <w:r>
        <w:rPr>
          <w:sz w:val="24"/>
        </w:rPr>
      </w:r>
    </w:p>
    <w:p>
      <w:pPr>
        <w:pStyle w:val="681"/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  <w:t xml:space="preserve">Если план не оптимален, то необходимо перейти к следующему плану (таблице) так, чтобы транспортные расходы не увеличивались.</w:t>
      </w:r>
      <w:r>
        <w:rPr>
          <w:sz w:val="24"/>
        </w:rPr>
      </w:r>
      <w:r>
        <w:rPr>
          <w:sz w:val="24"/>
        </w:rPr>
      </w:r>
    </w:p>
    <w:p>
      <w:pPr>
        <w:pStyle w:val="681"/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</w:r>
      <w:r>
        <w:rPr>
          <w:sz w:val="24"/>
        </w:rPr>
      </w:r>
      <w:r>
        <w:rPr>
          <w:sz w:val="24"/>
        </w:rPr>
      </w:r>
    </w:p>
    <w:p>
      <w:pPr>
        <w:pStyle w:val="681"/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b/>
          <w:i/>
          <w:color w:val="333333"/>
          <w:sz w:val="24"/>
          <w:szCs w:val="26"/>
        </w:rPr>
        <w:t xml:space="preserve">Цикл перерасчёта таблицы</w:t>
      </w:r>
      <w:r>
        <w:rPr>
          <w:rFonts w:ascii="Times New Roman" w:hAnsi="Times New Roman"/>
          <w:color w:val="333333"/>
          <w:sz w:val="24"/>
          <w:szCs w:val="26"/>
        </w:rPr>
        <w:t xml:space="preserve"> – это последовательность ячеек, удовлетворяющая условиям:</w:t>
      </w:r>
      <w:r>
        <w:rPr>
          <w:sz w:val="24"/>
        </w:rPr>
      </w:r>
      <w:r>
        <w:rPr>
          <w:sz w:val="24"/>
        </w:rPr>
      </w:r>
    </w:p>
    <w:p>
      <w:pPr>
        <w:pStyle w:val="681"/>
        <w:numPr>
          <w:ilvl w:val="0"/>
          <w:numId w:val="27"/>
        </w:numPr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  <w:t xml:space="preserve">Одна ячейка пустая, все остальные занятые.</w:t>
      </w:r>
      <w:r>
        <w:rPr>
          <w:sz w:val="24"/>
        </w:rPr>
      </w:r>
      <w:r>
        <w:rPr>
          <w:sz w:val="24"/>
        </w:rPr>
      </w:r>
    </w:p>
    <w:p>
      <w:pPr>
        <w:pStyle w:val="681"/>
        <w:numPr>
          <w:ilvl w:val="0"/>
          <w:numId w:val="27"/>
        </w:numPr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  <w:t xml:space="preserve">Любые две соседние ячейки находятся в одной строке или в одном столбце.</w:t>
      </w:r>
      <w:r>
        <w:rPr>
          <w:sz w:val="24"/>
        </w:rPr>
      </w:r>
      <w:r>
        <w:rPr>
          <w:sz w:val="24"/>
        </w:rPr>
      </w:r>
    </w:p>
    <w:p>
      <w:pPr>
        <w:pStyle w:val="681"/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</w:r>
      <w:r>
        <w:rPr>
          <w:sz w:val="24"/>
        </w:rPr>
      </w:r>
      <w:r>
        <w:rPr>
          <w:sz w:val="24"/>
        </w:rPr>
      </w:r>
    </w:p>
    <w:p>
      <w:pPr>
        <w:pStyle w:val="681"/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  <w:t xml:space="preserve">Пустой ячейке присваивают знак "+", остальным – поочерёдно знаки "–" и "+".</w:t>
      </w:r>
      <w:r>
        <w:rPr>
          <w:sz w:val="24"/>
        </w:rPr>
      </w:r>
      <w:r>
        <w:rPr>
          <w:sz w:val="24"/>
        </w:rPr>
      </w:r>
    </w:p>
    <w:p>
      <w:pPr>
        <w:pStyle w:val="681"/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  <w:t xml:space="preserve">Для перераспределения плана перевозок с помощью цикла перерасчёта сначала находят незаполненную ячейку (r, s), в которой αr+βs &gt; Crs, и строят соответствующий цикл; затем в минусовых клетках находят число X = min(X</w:t>
      </w:r>
      <w:r>
        <w:rPr>
          <w:rFonts w:ascii="Times New Roman" w:hAnsi="Times New Roman"/>
          <w:color w:val="333333"/>
          <w:sz w:val="24"/>
          <w:szCs w:val="26"/>
          <w:vertAlign w:val="subscript"/>
        </w:rPr>
        <w:t xml:space="preserve">ij</w:t>
      </w:r>
      <w:r>
        <w:rPr>
          <w:rFonts w:ascii="Times New Roman" w:hAnsi="Times New Roman"/>
          <w:color w:val="333333"/>
          <w:sz w:val="24"/>
          <w:szCs w:val="26"/>
        </w:rPr>
        <w:t xml:space="preserve">). Далее составляют новую таблицу по следующему правилу:</w:t>
      </w:r>
      <w:r>
        <w:rPr>
          <w:sz w:val="24"/>
        </w:rPr>
      </w:r>
      <w:r>
        <w:rPr>
          <w:sz w:val="24"/>
        </w:rPr>
      </w:r>
    </w:p>
    <w:p>
      <w:pPr>
        <w:pStyle w:val="681"/>
        <w:numPr>
          <w:ilvl w:val="0"/>
          <w:numId w:val="27"/>
        </w:numPr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  <w:t xml:space="preserve">В плюсовых клетках добавляем Х.</w:t>
      </w:r>
      <w:r>
        <w:rPr>
          <w:sz w:val="24"/>
        </w:rPr>
      </w:r>
      <w:r>
        <w:rPr>
          <w:sz w:val="24"/>
        </w:rPr>
      </w:r>
    </w:p>
    <w:p>
      <w:pPr>
        <w:pStyle w:val="681"/>
        <w:numPr>
          <w:ilvl w:val="0"/>
          <w:numId w:val="27"/>
        </w:numPr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  <w:t xml:space="preserve">Из минусовых клеток вычитаем Х.</w:t>
      </w:r>
      <w:r>
        <w:rPr>
          <w:sz w:val="24"/>
        </w:rPr>
      </w:r>
      <w:r>
        <w:rPr>
          <w:sz w:val="24"/>
        </w:rPr>
      </w:r>
    </w:p>
    <w:p>
      <w:pPr>
        <w:pStyle w:val="681"/>
        <w:numPr>
          <w:ilvl w:val="0"/>
          <w:numId w:val="27"/>
        </w:numPr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  <w:t xml:space="preserve">Все остальные клетки вне цикла остаются без изменения.</w:t>
      </w:r>
      <w:r>
        <w:rPr>
          <w:sz w:val="24"/>
        </w:rPr>
      </w:r>
      <w:r>
        <w:rPr>
          <w:sz w:val="24"/>
        </w:rPr>
      </w:r>
    </w:p>
    <w:p>
      <w:pPr>
        <w:pStyle w:val="681"/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</w:r>
      <w:r>
        <w:rPr>
          <w:sz w:val="24"/>
        </w:rPr>
      </w:r>
      <w:r>
        <w:rPr>
          <w:sz w:val="24"/>
        </w:rPr>
      </w:r>
    </w:p>
    <w:p>
      <w:pPr>
        <w:pStyle w:val="681"/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  <w:t xml:space="preserve">Получим новую таблицу, дающую новое решение Х, такое, что F (X</w:t>
      </w:r>
      <w:r>
        <w:rPr>
          <w:rFonts w:ascii="Times New Roman" w:hAnsi="Times New Roman"/>
          <w:color w:val="333333"/>
          <w:sz w:val="24"/>
          <w:szCs w:val="26"/>
          <w:vertAlign w:val="subscript"/>
        </w:rPr>
        <w:t xml:space="preserve">1</w:t>
      </w:r>
      <w:r>
        <w:rPr>
          <w:rFonts w:ascii="Times New Roman" w:hAnsi="Times New Roman"/>
          <w:color w:val="333333"/>
          <w:sz w:val="24"/>
          <w:szCs w:val="26"/>
        </w:rPr>
        <w:t xml:space="preserve">) ≤ F (X</w:t>
      </w:r>
      <w:r>
        <w:rPr>
          <w:rFonts w:ascii="Times New Roman" w:hAnsi="Times New Roman"/>
          <w:color w:val="333333"/>
          <w:sz w:val="24"/>
          <w:szCs w:val="26"/>
          <w:vertAlign w:val="subscript"/>
        </w:rPr>
        <w:t xml:space="preserve">0</w:t>
      </w:r>
      <w:r>
        <w:rPr>
          <w:rFonts w:ascii="Times New Roman" w:hAnsi="Times New Roman"/>
          <w:color w:val="333333"/>
          <w:sz w:val="24"/>
          <w:szCs w:val="26"/>
        </w:rPr>
        <w:t xml:space="preserve">); оно снова проверяется на оптимальность через конечное число шагов, обязательно найдем оптимальный план транспортной задачи, ибо он всегда существует.</w:t>
      </w:r>
      <w:r>
        <w:rPr>
          <w:sz w:val="24"/>
        </w:rPr>
      </w:r>
      <w:r>
        <w:rPr>
          <w:sz w:val="24"/>
        </w:rPr>
      </w:r>
    </w:p>
    <w:p>
      <w:pPr>
        <w:pStyle w:val="681"/>
        <w:jc w:val="center"/>
        <w:spacing w:after="0" w:before="0"/>
        <w:rPr>
          <w:rFonts w:ascii="Times New Roman" w:hAnsi="Times New Roman"/>
          <w:b/>
          <w:color w:val="333333"/>
          <w:sz w:val="24"/>
        </w:rPr>
      </w:pPr>
      <w:r>
        <w:rPr>
          <w:rFonts w:ascii="Times New Roman" w:hAnsi="Times New Roman"/>
          <w:b/>
          <w:color w:val="333333"/>
          <w:sz w:val="24"/>
          <w:szCs w:val="26"/>
        </w:rPr>
      </w:r>
      <w:r>
        <w:rPr>
          <w:sz w:val="24"/>
        </w:rPr>
      </w:r>
    </w:p>
    <w:p>
      <w:pPr>
        <w:pStyle w:val="681"/>
        <w:jc w:val="center"/>
        <w:spacing w:after="0" w:before="0"/>
        <w:rPr>
          <w:rFonts w:ascii="Times New Roman" w:hAnsi="Times New Roman"/>
          <w:b/>
          <w:color w:val="333333"/>
          <w:sz w:val="24"/>
          <w:szCs w:val="26"/>
        </w:rPr>
      </w:pPr>
      <w:r>
        <w:rPr>
          <w:rFonts w:ascii="Times New Roman" w:hAnsi="Times New Roman"/>
          <w:b/>
          <w:color w:val="333333"/>
          <w:sz w:val="24"/>
          <w:szCs w:val="26"/>
        </w:rPr>
      </w:r>
      <w:r>
        <w:rPr>
          <w:sz w:val="24"/>
        </w:rPr>
      </w:r>
    </w:p>
    <w:p>
      <w:pPr>
        <w:pStyle w:val="681"/>
        <w:jc w:val="center"/>
        <w:spacing w:after="0" w:before="0"/>
        <w:rPr>
          <w:rFonts w:ascii="Times New Roman" w:hAnsi="Times New Roman"/>
          <w:b/>
          <w:color w:val="333333"/>
          <w:sz w:val="24"/>
          <w:szCs w:val="26"/>
        </w:rPr>
      </w:pPr>
      <w:r>
        <w:rPr>
          <w:rFonts w:ascii="Times New Roman" w:hAnsi="Times New Roman"/>
          <w:b/>
          <w:color w:val="333333"/>
          <w:sz w:val="24"/>
          <w:szCs w:val="26"/>
        </w:rPr>
      </w:r>
      <w:r>
        <w:rPr>
          <w:sz w:val="24"/>
        </w:rPr>
      </w:r>
    </w:p>
    <w:p>
      <w:pPr>
        <w:pStyle w:val="681"/>
        <w:jc w:val="center"/>
        <w:spacing w:after="0" w:before="0"/>
        <w:rPr>
          <w:rFonts w:ascii="Times New Roman" w:hAnsi="Times New Roman"/>
          <w:b/>
          <w:color w:val="333333"/>
          <w:sz w:val="24"/>
          <w:szCs w:val="26"/>
        </w:rPr>
      </w:pPr>
      <w:r>
        <w:rPr>
          <w:rFonts w:ascii="Times New Roman" w:hAnsi="Times New Roman"/>
          <w:b/>
          <w:color w:val="333333"/>
          <w:sz w:val="24"/>
          <w:szCs w:val="26"/>
        </w:rPr>
      </w:r>
      <w:r>
        <w:rPr>
          <w:sz w:val="24"/>
        </w:rPr>
      </w:r>
    </w:p>
    <w:p>
      <w:pPr>
        <w:pStyle w:val="681"/>
        <w:jc w:val="center"/>
        <w:spacing w:after="0" w:before="0"/>
        <w:rPr>
          <w:rFonts w:ascii="Times New Roman" w:hAnsi="Times New Roman"/>
          <w:b/>
          <w:color w:val="333333"/>
          <w:sz w:val="24"/>
          <w:szCs w:val="26"/>
        </w:rPr>
      </w:pPr>
      <w:r>
        <w:rPr>
          <w:rFonts w:ascii="Times New Roman" w:hAnsi="Times New Roman"/>
          <w:b/>
          <w:color w:val="333333"/>
          <w:sz w:val="24"/>
          <w:szCs w:val="26"/>
        </w:rPr>
        <w:t xml:space="preserve">Различные виды циклов перерасчета таблицы</w:t>
      </w:r>
      <w:r>
        <w:rPr>
          <w:sz w:val="24"/>
        </w:rPr>
      </w:r>
      <w:r>
        <w:rPr>
          <w:sz w:val="24"/>
        </w:rPr>
      </w:r>
    </w:p>
    <w:p>
      <w:pPr>
        <w:pStyle w:val="681"/>
        <w:jc w:val="center"/>
        <w:spacing w:after="0" w:before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  <w:fldChar w:fldCharType="begin"/>
      </w:r>
      <w:r>
        <w:rPr>
          <w:rFonts w:ascii="Times New Roman" w:hAnsi="Times New Roman"/>
          <w:color w:val="333333"/>
          <w:sz w:val="24"/>
          <w:szCs w:val="26"/>
        </w:rPr>
        <w:instrText xml:space="preserve"> SHAPE  \* MERGEFORMAT </w:instrText>
      </w:r>
      <w:r>
        <w:rPr>
          <w:rFonts w:ascii="Times New Roman" w:hAnsi="Times New Roman"/>
          <w:color w:val="333333"/>
          <w:sz w:val="24"/>
          <w:szCs w:val="26"/>
        </w:rPr>
        <w:fldChar w:fldCharType="separate"/>
      </w:r>
      <w:r>
        <w:rPr>
          <w:rFonts w:ascii="Times New Roman" w:hAnsi="Times New Roman"/>
          <w:color w:val="333333"/>
          <w:sz w:val="24"/>
          <w:szCs w:val="2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50945" cy="1454785"/>
                <wp:effectExtent l="0" t="0" r="0" b="0"/>
                <wp:docPr id="18" name="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hidden="0"/>
                        <pic:cNvPic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3750944" cy="1454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295.3pt;height:114.5pt;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/>
          <w:color w:val="333333"/>
          <w:sz w:val="24"/>
          <w:szCs w:val="26"/>
        </w:rPr>
        <w:fldChar w:fldCharType="end"/>
      </w:r>
      <w:r>
        <w:rPr>
          <w:sz w:val="24"/>
        </w:rPr>
      </w:r>
      <w:r>
        <w:rPr>
          <w:sz w:val="24"/>
        </w:rPr>
      </w:r>
    </w:p>
    <w:p>
      <w:pPr>
        <w:pStyle w:val="681"/>
        <w:jc w:val="center"/>
        <w:spacing w:after="0" w:before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  <w:fldChar w:fldCharType="begin"/>
      </w:r>
      <w:r>
        <w:rPr>
          <w:rFonts w:ascii="Times New Roman" w:hAnsi="Times New Roman"/>
          <w:color w:val="333333"/>
          <w:sz w:val="24"/>
          <w:szCs w:val="26"/>
        </w:rPr>
        <w:instrText xml:space="preserve"> SHAPE  \* MERGEFORMAT </w:instrText>
      </w:r>
      <w:r>
        <w:rPr>
          <w:rFonts w:ascii="Times New Roman" w:hAnsi="Times New Roman"/>
          <w:color w:val="333333"/>
          <w:sz w:val="24"/>
          <w:szCs w:val="26"/>
        </w:rPr>
        <w:fldChar w:fldCharType="separate"/>
      </w:r>
      <w:r>
        <w:rPr>
          <w:rFonts w:ascii="Times New Roman" w:hAnsi="Times New Roman"/>
          <w:color w:val="333333"/>
          <w:sz w:val="24"/>
          <w:szCs w:val="2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17645" cy="1420495"/>
                <wp:effectExtent l="0" t="0" r="0" b="0"/>
                <wp:docPr id="19" name="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hidden="0"/>
                        <pic:cNvPic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4017643" cy="1420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316.3pt;height:111.8pt;">
                <v:path textboxrect="0,0,0,0"/>
                <v:imagedata r:id="rId26" o:title=""/>
              </v:shape>
            </w:pict>
          </mc:Fallback>
        </mc:AlternateContent>
      </w:r>
      <w:r>
        <w:rPr>
          <w:rFonts w:ascii="Times New Roman" w:hAnsi="Times New Roman"/>
          <w:color w:val="333333"/>
          <w:sz w:val="24"/>
          <w:szCs w:val="26"/>
        </w:rPr>
        <w:fldChar w:fldCharType="end"/>
      </w:r>
      <w:r>
        <w:rPr>
          <w:sz w:val="24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Пример.</w:t>
      </w:r>
      <w:r>
        <w:rPr>
          <w:sz w:val="24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Имеется три поставщика продукции с соответствующими предложениями а1, а2, а3 и три потребителя в1, в2, в3 соответственно. Стоимость перевозки единицы груза из каждого пункта отправления до каждого пункта назначения задается матрицей С.</w:t>
      </w:r>
      <w:r>
        <w:rPr>
          <w:sz w:val="24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Составить план перевозок всей продукции от поставщиков потребителям, при котором суммарные затраты на перевозки минимальны.</w:t>
      </w:r>
      <w:r>
        <w:rPr>
          <w:sz w:val="24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а1=50, а2=60, а3=90</w:t>
      </w:r>
      <w:r>
        <w:rPr>
          <w:sz w:val="24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в1=90, в2=70, в3=40</w:t>
      </w:r>
      <w:r>
        <w:rPr>
          <w:sz w:val="24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position w:val="-50"/>
          <w:sz w:val="24"/>
          <w:szCs w:val="26"/>
        </w:rPr>
        <w:object w:dxaOrig="1515" w:dyaOrig="111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19" o:spid="_x0000_s19" type="#_x0000_t75" style="mso-wrap-distance-left:0.0pt;mso-wrap-distance-top:0.0pt;mso-wrap-distance-right:0.0pt;mso-wrap-distance-bottom:0.0pt;width:78.1pt;height:57.7pt;" filled="f" stroked="f">
            <v:path textboxrect="0,0,0,0"/>
            <v:imagedata r:id="rId27" o:title=""/>
          </v:shape>
          <o:OLEObject DrawAspect="Content" r:id="rId28" ObjectID="_15250419" ProgID="Equation.3" ShapeID="_x0000_i19" Type="Embed"/>
        </w:object>
      </w:r>
      <w:r>
        <w:rPr>
          <w:sz w:val="24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Решение: </w:t>
      </w:r>
      <w:r>
        <w:rPr>
          <w:sz w:val="24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Эта задача является закрытой транспортной задачей, так как</w:t>
      </w:r>
      <w:r>
        <w:rPr>
          <w:sz w:val="24"/>
        </w:rPr>
      </w:r>
      <w:r>
        <w:rPr>
          <w:sz w:val="24"/>
        </w:rPr>
      </w:r>
    </w:p>
    <w:p>
      <w:pPr>
        <w:pStyle w:val="680"/>
        <w:ind w:firstLine="72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position w:val="-30"/>
          <w:sz w:val="24"/>
          <w:szCs w:val="26"/>
        </w:rPr>
        <w:object w:dxaOrig="1320" w:dyaOrig="69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20" o:spid="_x0000_s20" type="#_x0000_t75" style="mso-wrap-distance-left:0.0pt;mso-wrap-distance-top:0.0pt;mso-wrap-distance-right:0.0pt;mso-wrap-distance-bottom:0.0pt;width:67.8pt;height:36.1pt;" filled="f" stroked="f">
            <v:path textboxrect="0,0,0,0"/>
            <v:imagedata r:id="rId29" o:title=""/>
          </v:shape>
          <o:OLEObject DrawAspect="Content" r:id="rId30" ObjectID="_15250420" ProgID="Equation.3" ShapeID="_x0000_i20" Type="Embed"/>
        </w:object>
      </w:r>
      <w:r>
        <w:rPr>
          <w:sz w:val="24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50+60+90=90+70+40.</w:t>
      </w:r>
      <w:r>
        <w:rPr>
          <w:sz w:val="24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200=200.</w:t>
      </w:r>
      <w:r>
        <w:rPr>
          <w:sz w:val="24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Для ее решения воспользуемся таблицей, в которой будем составлять последовательно планы перевозок.</w:t>
      </w:r>
      <w:r>
        <w:rPr>
          <w:sz w:val="24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Составим первый план перевозок. В этом плане отличными от нуля перевозками </w:t>
      </w:r>
      <w:r>
        <w:rPr>
          <w:rFonts w:ascii="Times New Roman" w:hAnsi="Times New Roman"/>
          <w:b/>
          <w:position w:val="-14"/>
          <w:sz w:val="24"/>
          <w:szCs w:val="26"/>
        </w:rPr>
        <w:object w:dxaOrig="270" w:dyaOrig="375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21" o:spid="_x0000_s21" type="#_x0000_t75" style="mso-wrap-distance-left:0.0pt;mso-wrap-distance-top:0.0pt;mso-wrap-distance-right:0.0pt;mso-wrap-distance-bottom:0.0pt;width:14.4pt;height:19.6pt;" filled="f" stroked="f">
            <v:path textboxrect="0,0,0,0"/>
            <v:imagedata r:id="rId31" o:title=""/>
          </v:shape>
          <o:OLEObject DrawAspect="Content" r:id="rId32" ObjectID="_15250421" ProgID="Equation.3" ShapeID="_x0000_i21" Type="Embed"/>
        </w:object>
      </w:r>
      <w:r>
        <w:rPr>
          <w:rFonts w:ascii="Times New Roman" w:hAnsi="Times New Roman"/>
          <w:sz w:val="24"/>
          <w:szCs w:val="26"/>
        </w:rPr>
        <w:t xml:space="preserve"> могут быть лишь (</w:t>
      </w:r>
      <w:r>
        <w:rPr>
          <w:rFonts w:ascii="Times New Roman" w:hAnsi="Times New Roman"/>
          <w:sz w:val="24"/>
          <w:szCs w:val="26"/>
          <w:lang w:val="en-US"/>
        </w:rPr>
        <w:t xml:space="preserve">m</w:t>
      </w:r>
      <w:r>
        <w:rPr>
          <w:rFonts w:ascii="Times New Roman" w:hAnsi="Times New Roman"/>
          <w:sz w:val="24"/>
          <w:szCs w:val="26"/>
        </w:rPr>
        <w:t xml:space="preserve">+</w:t>
      </w:r>
      <w:r>
        <w:rPr>
          <w:rFonts w:ascii="Times New Roman" w:hAnsi="Times New Roman"/>
          <w:sz w:val="24"/>
          <w:szCs w:val="26"/>
          <w:lang w:val="en-US"/>
        </w:rPr>
        <w:t xml:space="preserve">n</w:t>
      </w:r>
      <w:r>
        <w:rPr>
          <w:rFonts w:ascii="Times New Roman" w:hAnsi="Times New Roman"/>
          <w:sz w:val="24"/>
          <w:szCs w:val="26"/>
        </w:rPr>
        <w:t xml:space="preserve">-1) значений, где </w:t>
      </w:r>
      <w:r>
        <w:rPr>
          <w:rFonts w:ascii="Times New Roman" w:hAnsi="Times New Roman"/>
          <w:sz w:val="24"/>
          <w:szCs w:val="26"/>
          <w:lang w:val="en-US"/>
        </w:rPr>
        <w:t xml:space="preserve">m</w:t>
      </w:r>
      <w:r>
        <w:rPr>
          <w:rFonts w:ascii="Times New Roman" w:hAnsi="Times New Roman"/>
          <w:sz w:val="24"/>
          <w:szCs w:val="26"/>
        </w:rPr>
        <w:t xml:space="preserve"> – число поставщиков, </w:t>
      </w:r>
      <w:r>
        <w:rPr>
          <w:rFonts w:ascii="Times New Roman" w:hAnsi="Times New Roman"/>
          <w:sz w:val="24"/>
          <w:szCs w:val="26"/>
          <w:lang w:val="en-US"/>
        </w:rPr>
        <w:t xml:space="preserve">n</w:t>
      </w:r>
      <w:r>
        <w:rPr>
          <w:rFonts w:ascii="Times New Roman" w:hAnsi="Times New Roman"/>
          <w:sz w:val="24"/>
          <w:szCs w:val="26"/>
        </w:rPr>
        <w:t xml:space="preserve"> – число потребителей. Остальные переменные заведомо равны нулю. Будем их в таблице помечать прочерком.</w:t>
      </w:r>
      <w:r>
        <w:rPr>
          <w:sz w:val="24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В нашем примере </w:t>
      </w:r>
      <w:r>
        <w:rPr>
          <w:rFonts w:ascii="Times New Roman" w:hAnsi="Times New Roman"/>
          <w:sz w:val="24"/>
          <w:szCs w:val="26"/>
          <w:lang w:val="en-US"/>
        </w:rPr>
        <w:t xml:space="preserve">m</w:t>
      </w:r>
      <w:r>
        <w:rPr>
          <w:rFonts w:ascii="Times New Roman" w:hAnsi="Times New Roman"/>
          <w:sz w:val="24"/>
          <w:szCs w:val="26"/>
        </w:rPr>
        <w:t xml:space="preserve">=3, </w:t>
      </w:r>
      <w:r>
        <w:rPr>
          <w:rFonts w:ascii="Times New Roman" w:hAnsi="Times New Roman"/>
          <w:sz w:val="24"/>
          <w:szCs w:val="26"/>
          <w:lang w:val="en-US"/>
        </w:rPr>
        <w:t xml:space="preserve">n</w:t>
      </w:r>
      <w:r>
        <w:rPr>
          <w:rFonts w:ascii="Times New Roman" w:hAnsi="Times New Roman"/>
          <w:sz w:val="24"/>
          <w:szCs w:val="26"/>
        </w:rPr>
        <w:t xml:space="preserve">=3.</w:t>
      </w:r>
      <w:r>
        <w:rPr>
          <w:sz w:val="24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Значит число заполненных клеток: 3+3-1=5.</w:t>
      </w:r>
      <w:r>
        <w:rPr>
          <w:sz w:val="24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Для составления плана последовательно заполняем клетки таблицы так, чтобы на каждом шаге исчерпывалась или потребность какого-либо потребителя, или возможности какого-либо поставщика. В соответст</w:t>
      </w:r>
      <w:r>
        <w:rPr>
          <w:rFonts w:ascii="Times New Roman" w:hAnsi="Times New Roman"/>
          <w:sz w:val="24"/>
          <w:szCs w:val="26"/>
        </w:rPr>
        <w:t xml:space="preserve">вующем столбе или строке ставим в остальных пустых клетках прочерки. Если при этом одновременно исчерпывается и потребность и возможность, то вычеркивается что-то одно (столбец или строка). При таком построении плана перевозок заполненными окажутся ровно (</w:t>
      </w:r>
      <w:r>
        <w:rPr>
          <w:rFonts w:ascii="Times New Roman" w:hAnsi="Times New Roman"/>
          <w:sz w:val="24"/>
          <w:szCs w:val="26"/>
          <w:lang w:val="en-US"/>
        </w:rPr>
        <w:t xml:space="preserve">m</w:t>
      </w:r>
      <w:r>
        <w:rPr>
          <w:rFonts w:ascii="Times New Roman" w:hAnsi="Times New Roman"/>
          <w:sz w:val="24"/>
          <w:szCs w:val="26"/>
        </w:rPr>
        <w:t xml:space="preserve">+</w:t>
      </w:r>
      <w:r>
        <w:rPr>
          <w:rFonts w:ascii="Times New Roman" w:hAnsi="Times New Roman"/>
          <w:sz w:val="24"/>
          <w:szCs w:val="26"/>
          <w:lang w:val="en-US"/>
        </w:rPr>
        <w:t xml:space="preserve">n</w:t>
      </w:r>
      <w:r>
        <w:rPr>
          <w:rFonts w:ascii="Times New Roman" w:hAnsi="Times New Roman"/>
          <w:sz w:val="24"/>
          <w:szCs w:val="26"/>
        </w:rPr>
        <w:t xml:space="preserve">-1) клетки, а остальные прочеркиваются.</w:t>
      </w:r>
      <w:r>
        <w:rPr>
          <w:sz w:val="24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При построении первого опорного плана воспользуемся методом наименьшего элемента. Начнем с клетки с наименьшими затратами </w:t>
      </w:r>
      <w:r>
        <w:rPr>
          <w:rFonts w:ascii="Times New Roman" w:hAnsi="Times New Roman"/>
          <w:position w:val="-14"/>
          <w:sz w:val="24"/>
          <w:szCs w:val="26"/>
        </w:rPr>
        <w:object w:dxaOrig="255" w:dyaOrig="375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22" o:spid="_x0000_s22" type="#_x0000_t75" style="mso-wrap-distance-left:0.0pt;mso-wrap-distance-top:0.0pt;mso-wrap-distance-right:0.0pt;mso-wrap-distance-bottom:0.0pt;width:13.4pt;height:19.6pt;" filled="f" stroked="f">
            <v:path textboxrect="0,0,0,0"/>
            <v:imagedata r:id="rId33" o:title=""/>
          </v:shape>
          <o:OLEObject DrawAspect="Content" r:id="rId34" ObjectID="_15250422" ProgID="Equation.3" ShapeID="_x0000_i22" Type="Embed"/>
        </w:object>
      </w:r>
      <w:r>
        <w:rPr>
          <w:rFonts w:ascii="Times New Roman" w:hAnsi="Times New Roman"/>
          <w:sz w:val="24"/>
          <w:szCs w:val="26"/>
        </w:rPr>
        <w:t xml:space="preserve"> и на каждом шаге будем выбирать такую клетку.</w:t>
      </w:r>
      <w:r>
        <w:rPr>
          <w:sz w:val="24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В каждой клетке таблицы значения </w:t>
      </w:r>
      <w:r>
        <w:rPr>
          <w:rFonts w:ascii="Times New Roman" w:hAnsi="Times New Roman"/>
          <w:position w:val="-14"/>
          <w:sz w:val="24"/>
          <w:szCs w:val="26"/>
        </w:rPr>
        <w:object w:dxaOrig="255" w:dyaOrig="375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23" o:spid="_x0000_s23" type="#_x0000_t75" style="mso-wrap-distance-left:0.0pt;mso-wrap-distance-top:0.0pt;mso-wrap-distance-right:0.0pt;mso-wrap-distance-bottom:0.0pt;width:13.4pt;height:19.6pt;" filled="f" stroked="f">
            <v:path textboxrect="0,0,0,0"/>
            <v:imagedata r:id="rId33" o:title=""/>
          </v:shape>
          <o:OLEObject DrawAspect="Content" r:id="rId34" ObjectID="_15250423" ProgID="Equation.3" ShapeID="_x0000_i23" Type="Embed"/>
        </w:object>
      </w:r>
      <w:r>
        <w:rPr>
          <w:rFonts w:ascii="Times New Roman" w:hAnsi="Times New Roman"/>
          <w:sz w:val="24"/>
          <w:szCs w:val="26"/>
        </w:rPr>
        <w:t xml:space="preserve"> будем записывать в правом верхнем углу таблицы. В центре будем проставлять значения </w:t>
      </w:r>
      <w:r>
        <w:rPr>
          <w:rFonts w:ascii="Times New Roman" w:hAnsi="Times New Roman"/>
          <w:b/>
          <w:position w:val="-14"/>
          <w:sz w:val="24"/>
          <w:szCs w:val="26"/>
        </w:rPr>
        <w:object w:dxaOrig="270" w:dyaOrig="375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24" o:spid="_x0000_s24" type="#_x0000_t75" style="mso-wrap-distance-left:0.0pt;mso-wrap-distance-top:0.0pt;mso-wrap-distance-right:0.0pt;mso-wrap-distance-bottom:0.0pt;width:14.4pt;height:19.6pt;" filled="f" stroked="f">
            <v:path textboxrect="0,0,0,0"/>
            <v:imagedata r:id="rId31" o:title=""/>
          </v:shape>
          <o:OLEObject DrawAspect="Content" r:id="rId32" ObjectID="_15250424" ProgID="Equation.3" ShapeID="_x0000_i24" Type="Embed"/>
        </w:object>
      </w:r>
      <w:r>
        <w:rPr>
          <w:rFonts w:ascii="Times New Roman" w:hAnsi="Times New Roman"/>
          <w:b/>
          <w:sz w:val="24"/>
          <w:szCs w:val="26"/>
        </w:rPr>
        <w:t xml:space="preserve">.</w:t>
      </w:r>
      <w:r>
        <w:rPr>
          <w:sz w:val="24"/>
        </w:rPr>
      </w:r>
      <w:r>
        <w:rPr>
          <w:sz w:val="24"/>
        </w:rPr>
      </w:r>
    </w:p>
    <w:tbl>
      <w:tblPr>
        <w:tblW w:w="0" w:type="auto"/>
        <w:jc w:val="center"/>
        <w:tblInd w:w="0" w:type="dxa"/>
        <w:tblBorders>
          <w:left w:val="single" w:color="000000" w:sz="4" w:space="0"/>
          <w:top w:val="single" w:color="000000" w:sz="4" w:space="0"/>
          <w:right w:val="single" w:color="000000" w:sz="4" w:space="0"/>
          <w:bottom w:val="single" w:color="000000" w:sz="4" w:space="0"/>
          <w:insideV w:val="single" w:color="000000" w:sz="4" w:space="0"/>
          <w:insideH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595"/>
        <w:gridCol w:w="531"/>
        <w:gridCol w:w="532"/>
        <w:gridCol w:w="532"/>
        <w:gridCol w:w="531"/>
        <w:gridCol w:w="532"/>
        <w:gridCol w:w="532"/>
        <w:gridCol w:w="531"/>
        <w:gridCol w:w="532"/>
        <w:gridCol w:w="532"/>
        <w:gridCol w:w="1595"/>
        <w:gridCol w:w="1596"/>
      </w:tblGrid>
      <w:tr>
        <w:trPr/>
        <w:tc>
          <w:tcPr>
            <w:tcW w:w="1595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3"/>
            <w:tcBorders>
              <w:bottom w:val="single" w:color="000000" w:sz="4" w:space="0"/>
            </w:tcBorders>
            <w:tcW w:w="1595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3"/>
            <w:tcBorders>
              <w:bottom w:val="single" w:color="000000" w:sz="4" w:space="0"/>
            </w:tcBorders>
            <w:tcW w:w="1595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3"/>
            <w:tcBorders>
              <w:bottom w:val="single" w:color="000000" w:sz="4" w:space="0"/>
            </w:tcBorders>
            <w:tcW w:w="1595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B3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595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 xml:space="preserve">i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rPr>
          <w:cantSplit/>
          <w:trHeight w:val="285"/>
        </w:trPr>
        <w:tc>
          <w:tcPr>
            <w:tcW w:w="1595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right w:val="none" w:color="000000" w:sz="4" w:space="0"/>
              <w:bottom w:val="none" w:color="000000" w:sz="4" w:space="0"/>
            </w:tcBorders>
            <w:tcW w:w="531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right w:val="none" w:color="000000" w:sz="4" w:space="0"/>
              <w:bottom w:val="none" w:color="000000" w:sz="4" w:space="0"/>
            </w:tcBorders>
            <w:tcW w:w="5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bottom w:val="none" w:color="000000" w:sz="4" w:space="0"/>
            </w:tcBorders>
            <w:tcW w:w="5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3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right w:val="none" w:color="000000" w:sz="4" w:space="0"/>
              <w:bottom w:val="none" w:color="000000" w:sz="4" w:space="0"/>
            </w:tcBorders>
            <w:tcW w:w="531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right w:val="none" w:color="000000" w:sz="4" w:space="0"/>
              <w:bottom w:val="none" w:color="000000" w:sz="4" w:space="0"/>
            </w:tcBorders>
            <w:tcW w:w="5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bottom w:val="none" w:color="000000" w:sz="4" w:space="0"/>
            </w:tcBorders>
            <w:tcW w:w="5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3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right w:val="none" w:color="000000" w:sz="4" w:space="0"/>
              <w:bottom w:val="none" w:color="000000" w:sz="4" w:space="0"/>
            </w:tcBorders>
            <w:tcW w:w="531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right w:val="none" w:color="000000" w:sz="4" w:space="0"/>
              <w:bottom w:val="none" w:color="000000" w:sz="4" w:space="0"/>
            </w:tcBorders>
            <w:tcW w:w="5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bottom w:val="none" w:color="000000" w:sz="4" w:space="0"/>
            </w:tcBorders>
            <w:tcW w:w="5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595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50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596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rPr>
          <w:cantSplit/>
          <w:trHeight w:val="242"/>
        </w:trPr>
        <w:tc>
          <w:tcPr>
            <w:tcW w:w="1595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right w:val="none" w:color="000000" w:sz="4" w:space="0"/>
              <w:bottom w:val="single" w:color="000000" w:sz="4" w:space="0"/>
            </w:tcBorders>
            <w:tcW w:w="531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single" w:color="000000" w:sz="4" w:space="0"/>
            </w:tcBorders>
            <w:tcW w:w="5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  <w:bottom w:val="single" w:color="000000" w:sz="4" w:space="0"/>
            </w:tcBorders>
            <w:tcW w:w="5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  <w:right w:val="none" w:color="000000" w:sz="4" w:space="0"/>
              <w:bottom w:val="single" w:color="000000" w:sz="4" w:space="0"/>
            </w:tcBorders>
            <w:tcW w:w="531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single" w:color="000000" w:sz="4" w:space="0"/>
            </w:tcBorders>
            <w:tcW w:w="5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  <w:bottom w:val="single" w:color="000000" w:sz="4" w:space="0"/>
            </w:tcBorders>
            <w:tcW w:w="5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  <w:right w:val="none" w:color="000000" w:sz="4" w:space="0"/>
              <w:bottom w:val="single" w:color="000000" w:sz="4" w:space="0"/>
            </w:tcBorders>
            <w:tcW w:w="531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single" w:color="000000" w:sz="4" w:space="0"/>
            </w:tcBorders>
            <w:tcW w:w="5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40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  <w:bottom w:val="single" w:color="000000" w:sz="4" w:space="0"/>
            </w:tcBorders>
            <w:tcW w:w="5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595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1596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>
          <w:cantSplit/>
          <w:trHeight w:val="285"/>
        </w:trPr>
        <w:tc>
          <w:tcPr>
            <w:tcW w:w="1595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right w:val="none" w:color="000000" w:sz="4" w:space="0"/>
              <w:bottom w:val="none" w:color="000000" w:sz="4" w:space="0"/>
            </w:tcBorders>
            <w:tcW w:w="531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right w:val="none" w:color="000000" w:sz="4" w:space="0"/>
              <w:bottom w:val="none" w:color="000000" w:sz="4" w:space="0"/>
            </w:tcBorders>
            <w:tcW w:w="5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bottom w:val="none" w:color="000000" w:sz="4" w:space="0"/>
            </w:tcBorders>
            <w:tcW w:w="5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right w:val="none" w:color="000000" w:sz="4" w:space="0"/>
              <w:bottom w:val="none" w:color="000000" w:sz="4" w:space="0"/>
            </w:tcBorders>
            <w:tcW w:w="531" w:type="dxa"/>
            <w:vAlign w:val="center"/>
            <w:textDirection w:val="lrTb"/>
            <w:noWrap w:val="false"/>
          </w:tcPr>
          <w:p>
            <w:pPr>
              <w:pStyle w:val="680"/>
              <w:spacing w:lineRule="auto" w:line="240" w:after="0"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4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right w:val="none" w:color="000000" w:sz="4" w:space="0"/>
              <w:bottom w:val="none" w:color="000000" w:sz="4" w:space="0"/>
            </w:tcBorders>
            <w:tcW w:w="5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bottom w:val="none" w:color="000000" w:sz="4" w:space="0"/>
            </w:tcBorders>
            <w:tcW w:w="5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6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right w:val="none" w:color="000000" w:sz="4" w:space="0"/>
              <w:bottom w:val="none" w:color="000000" w:sz="4" w:space="0"/>
            </w:tcBorders>
            <w:tcW w:w="531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color w:val="3366FF"/>
                <w:sz w:val="24"/>
              </w:rPr>
            </w:pPr>
            <w:r>
              <w:rPr>
                <w:rFonts w:ascii="Times New Roman" w:hAnsi="Times New Roman"/>
                <w:b/>
                <w:color w:val="3366FF"/>
                <w:sz w:val="24"/>
                <w:szCs w:val="24"/>
              </w:rPr>
              <w:t xml:space="preserve">-1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right w:val="none" w:color="000000" w:sz="4" w:space="0"/>
              <w:bottom w:val="none" w:color="000000" w:sz="4" w:space="0"/>
            </w:tcBorders>
            <w:tcW w:w="5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bottom w:val="none" w:color="000000" w:sz="4" w:space="0"/>
            </w:tcBorders>
            <w:tcW w:w="5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595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60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596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rPr>
          <w:cantSplit/>
          <w:trHeight w:val="285"/>
        </w:trPr>
        <w:tc>
          <w:tcPr>
            <w:tcW w:w="1595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right w:val="none" w:color="000000" w:sz="4" w:space="0"/>
              <w:bottom w:val="single" w:color="000000" w:sz="4" w:space="0"/>
            </w:tcBorders>
            <w:tcW w:w="531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single" w:color="000000" w:sz="4" w:space="0"/>
            </w:tcBorders>
            <w:tcW w:w="5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60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  <w:bottom w:val="single" w:color="000000" w:sz="4" w:space="0"/>
            </w:tcBorders>
            <w:tcW w:w="5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  <w:right w:val="none" w:color="000000" w:sz="4" w:space="0"/>
              <w:bottom w:val="single" w:color="000000" w:sz="4" w:space="0"/>
            </w:tcBorders>
            <w:tcW w:w="531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single" w:color="000000" w:sz="4" w:space="0"/>
            </w:tcBorders>
            <w:tcW w:w="5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  <w:bottom w:val="single" w:color="000000" w:sz="4" w:space="0"/>
            </w:tcBorders>
            <w:tcW w:w="5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  <w:right w:val="none" w:color="000000" w:sz="4" w:space="0"/>
              <w:bottom w:val="single" w:color="000000" w:sz="4" w:space="0"/>
            </w:tcBorders>
            <w:tcW w:w="531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single" w:color="000000" w:sz="4" w:space="0"/>
            </w:tcBorders>
            <w:tcW w:w="5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  <w:bottom w:val="single" w:color="000000" w:sz="4" w:space="0"/>
            </w:tcBorders>
            <w:tcW w:w="5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595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1596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>
          <w:cantSplit/>
          <w:trHeight w:val="285"/>
        </w:trPr>
        <w:tc>
          <w:tcPr>
            <w:tcW w:w="1595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A3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right w:val="none" w:color="000000" w:sz="4" w:space="0"/>
              <w:bottom w:val="none" w:color="000000" w:sz="4" w:space="0"/>
            </w:tcBorders>
            <w:tcW w:w="531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right w:val="none" w:color="000000" w:sz="4" w:space="0"/>
              <w:bottom w:val="none" w:color="000000" w:sz="4" w:space="0"/>
            </w:tcBorders>
            <w:tcW w:w="5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bottom w:val="none" w:color="000000" w:sz="4" w:space="0"/>
            </w:tcBorders>
            <w:tcW w:w="5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right w:val="none" w:color="000000" w:sz="4" w:space="0"/>
              <w:bottom w:val="none" w:color="000000" w:sz="4" w:space="0"/>
            </w:tcBorders>
            <w:tcW w:w="531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right w:val="none" w:color="000000" w:sz="4" w:space="0"/>
              <w:bottom w:val="none" w:color="000000" w:sz="4" w:space="0"/>
            </w:tcBorders>
            <w:tcW w:w="5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bottom w:val="none" w:color="000000" w:sz="4" w:space="0"/>
            </w:tcBorders>
            <w:tcW w:w="5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3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right w:val="none" w:color="000000" w:sz="4" w:space="0"/>
              <w:bottom w:val="none" w:color="000000" w:sz="4" w:space="0"/>
            </w:tcBorders>
            <w:tcW w:w="531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right w:val="none" w:color="000000" w:sz="4" w:space="0"/>
              <w:bottom w:val="none" w:color="000000" w:sz="4" w:space="0"/>
            </w:tcBorders>
            <w:tcW w:w="5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bottom w:val="none" w:color="000000" w:sz="4" w:space="0"/>
            </w:tcBorders>
            <w:tcW w:w="5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5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595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90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596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rPr>
          <w:cantSplit/>
          <w:trHeight w:val="285"/>
        </w:trPr>
        <w:tc>
          <w:tcPr>
            <w:tcW w:w="1595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right w:val="none" w:color="000000" w:sz="4" w:space="0"/>
            </w:tcBorders>
            <w:tcW w:w="531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</w:tcBorders>
            <w:tcW w:w="5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30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</w:tcBorders>
            <w:tcW w:w="5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  <w:right w:val="none" w:color="000000" w:sz="4" w:space="0"/>
            </w:tcBorders>
            <w:tcW w:w="531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</w:tcBorders>
            <w:tcW w:w="5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60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</w:tcBorders>
            <w:tcW w:w="5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  <w:right w:val="none" w:color="000000" w:sz="4" w:space="0"/>
            </w:tcBorders>
            <w:tcW w:w="531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</w:tcBorders>
            <w:tcW w:w="5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</w:tcBorders>
            <w:tcW w:w="53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595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1596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1595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3"/>
            <w:tcW w:w="1595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90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3"/>
            <w:tcW w:w="1595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70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3"/>
            <w:tcW w:w="1595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40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595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200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W w:w="1595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u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 xml:space="preserve">j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3"/>
            <w:tcW w:w="1595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3"/>
            <w:tcW w:w="1595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3"/>
            <w:tcW w:w="1595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595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</w:tbl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Заполняем клетку (21), так как с</w:t>
      </w:r>
      <w:r>
        <w:rPr>
          <w:rFonts w:ascii="Times New Roman" w:hAnsi="Times New Roman"/>
          <w:sz w:val="24"/>
          <w:szCs w:val="26"/>
          <w:vertAlign w:val="subscript"/>
        </w:rPr>
        <w:t xml:space="preserve">21</w:t>
      </w:r>
      <w:r>
        <w:rPr>
          <w:rFonts w:ascii="Times New Roman" w:hAnsi="Times New Roman"/>
          <w:sz w:val="24"/>
          <w:szCs w:val="26"/>
        </w:rPr>
        <w:t xml:space="preserve">=1 – наименьшее, значением х</w:t>
      </w:r>
      <w:r>
        <w:rPr>
          <w:rFonts w:ascii="Times New Roman" w:hAnsi="Times New Roman"/>
          <w:sz w:val="24"/>
          <w:szCs w:val="26"/>
          <w:vertAlign w:val="subscript"/>
        </w:rPr>
        <w:t xml:space="preserve">21</w:t>
      </w:r>
      <w:r>
        <w:rPr>
          <w:rFonts w:ascii="Times New Roman" w:hAnsi="Times New Roman"/>
          <w:sz w:val="24"/>
          <w:szCs w:val="26"/>
        </w:rPr>
        <w:t xml:space="preserve">=60. При этом прочеркиваем  вторую строку.</w:t>
      </w:r>
      <w:r>
        <w:rPr>
          <w:sz w:val="24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На втором шаге заполняем клетку (13), т.к. с</w:t>
      </w:r>
      <w:r>
        <w:rPr>
          <w:rFonts w:ascii="Times New Roman" w:hAnsi="Times New Roman"/>
          <w:sz w:val="24"/>
          <w:szCs w:val="26"/>
          <w:vertAlign w:val="subscript"/>
        </w:rPr>
        <w:t xml:space="preserve">13</w:t>
      </w:r>
      <w:r>
        <w:rPr>
          <w:rFonts w:ascii="Times New Roman" w:hAnsi="Times New Roman"/>
          <w:sz w:val="24"/>
          <w:szCs w:val="26"/>
        </w:rPr>
        <w:t xml:space="preserve">=2 - наименьшее, значением х</w:t>
      </w:r>
      <w:r>
        <w:rPr>
          <w:rFonts w:ascii="Times New Roman" w:hAnsi="Times New Roman"/>
          <w:sz w:val="24"/>
          <w:szCs w:val="26"/>
          <w:vertAlign w:val="subscript"/>
        </w:rPr>
        <w:t xml:space="preserve">13</w:t>
      </w:r>
      <w:r>
        <w:rPr>
          <w:rFonts w:ascii="Times New Roman" w:hAnsi="Times New Roman"/>
          <w:sz w:val="24"/>
          <w:szCs w:val="26"/>
        </w:rPr>
        <w:t xml:space="preserve">=40. При этом прочеркиваем  третий столбец.</w:t>
      </w:r>
      <w:r>
        <w:rPr>
          <w:sz w:val="24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В оставшейся части таблицы наименьшее с</w:t>
      </w:r>
      <w:r>
        <w:rPr>
          <w:rFonts w:ascii="Times New Roman" w:hAnsi="Times New Roman"/>
          <w:sz w:val="24"/>
          <w:szCs w:val="26"/>
          <w:vertAlign w:val="subscript"/>
        </w:rPr>
        <w:t xml:space="preserve">31</w:t>
      </w:r>
      <w:r>
        <w:rPr>
          <w:rFonts w:ascii="Times New Roman" w:hAnsi="Times New Roman"/>
          <w:sz w:val="24"/>
          <w:szCs w:val="26"/>
        </w:rPr>
        <w:t xml:space="preserve">=2, значит, заполняем клетку (31) значением х</w:t>
      </w:r>
      <w:r>
        <w:rPr>
          <w:rFonts w:ascii="Times New Roman" w:hAnsi="Times New Roman"/>
          <w:sz w:val="24"/>
          <w:szCs w:val="26"/>
          <w:vertAlign w:val="subscript"/>
        </w:rPr>
        <w:t xml:space="preserve">31</w:t>
      </w:r>
      <w:r>
        <w:rPr>
          <w:rFonts w:ascii="Times New Roman" w:hAnsi="Times New Roman"/>
          <w:sz w:val="24"/>
          <w:szCs w:val="26"/>
        </w:rPr>
        <w:t xml:space="preserve">=30 (90-60=30). При этом прочеркиваем  первый столбец.</w:t>
      </w:r>
      <w:r>
        <w:rPr>
          <w:sz w:val="24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Теперь остается наименьшее с</w:t>
      </w:r>
      <w:r>
        <w:rPr>
          <w:rFonts w:ascii="Times New Roman" w:hAnsi="Times New Roman"/>
          <w:sz w:val="24"/>
          <w:szCs w:val="26"/>
          <w:vertAlign w:val="subscript"/>
        </w:rPr>
        <w:t xml:space="preserve">12</w:t>
      </w:r>
      <w:r>
        <w:rPr>
          <w:rFonts w:ascii="Times New Roman" w:hAnsi="Times New Roman"/>
          <w:sz w:val="24"/>
          <w:szCs w:val="26"/>
        </w:rPr>
        <w:t xml:space="preserve">=3, значит, заполняем клетку (12) значением х</w:t>
      </w:r>
      <w:r>
        <w:rPr>
          <w:rFonts w:ascii="Times New Roman" w:hAnsi="Times New Roman"/>
          <w:sz w:val="24"/>
          <w:szCs w:val="26"/>
          <w:vertAlign w:val="subscript"/>
        </w:rPr>
        <w:t xml:space="preserve">12</w:t>
      </w:r>
      <w:r>
        <w:rPr>
          <w:rFonts w:ascii="Times New Roman" w:hAnsi="Times New Roman"/>
          <w:sz w:val="24"/>
          <w:szCs w:val="26"/>
        </w:rPr>
        <w:t xml:space="preserve">=10 (50-40=10). При этом прочеркиваем  первая строка.</w:t>
      </w:r>
      <w:r>
        <w:rPr>
          <w:sz w:val="24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Наименьшее с</w:t>
      </w:r>
      <w:r>
        <w:rPr>
          <w:rFonts w:ascii="Times New Roman" w:hAnsi="Times New Roman"/>
          <w:sz w:val="24"/>
          <w:szCs w:val="26"/>
          <w:vertAlign w:val="subscript"/>
        </w:rPr>
        <w:t xml:space="preserve">32</w:t>
      </w:r>
      <w:r>
        <w:rPr>
          <w:rFonts w:ascii="Times New Roman" w:hAnsi="Times New Roman"/>
          <w:sz w:val="24"/>
          <w:szCs w:val="26"/>
        </w:rPr>
        <w:t xml:space="preserve">=3, значит заполняем клетку (32) значением х</w:t>
      </w:r>
      <w:r>
        <w:rPr>
          <w:rFonts w:ascii="Times New Roman" w:hAnsi="Times New Roman"/>
          <w:sz w:val="24"/>
          <w:szCs w:val="26"/>
          <w:vertAlign w:val="subscript"/>
        </w:rPr>
        <w:t xml:space="preserve">32</w:t>
      </w:r>
      <w:r>
        <w:rPr>
          <w:rFonts w:ascii="Times New Roman" w:hAnsi="Times New Roman"/>
          <w:sz w:val="24"/>
          <w:szCs w:val="26"/>
        </w:rPr>
        <w:t xml:space="preserve">=60 (70-10=60).</w:t>
      </w:r>
      <w:r>
        <w:rPr>
          <w:sz w:val="24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Число заполненных клеток равно 5.</w:t>
      </w:r>
      <w:r>
        <w:rPr>
          <w:sz w:val="24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tabs>
          <w:tab w:val="left" w:pos="6630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Стоимость перевозок </w:t>
      </w:r>
      <w:r>
        <w:rPr>
          <w:rFonts w:ascii="Times New Roman" w:hAnsi="Times New Roman"/>
          <w:sz w:val="24"/>
          <w:szCs w:val="26"/>
          <w:lang w:val="en-US"/>
        </w:rPr>
        <w:t xml:space="preserve">F</w:t>
      </w:r>
      <w:r>
        <w:rPr>
          <w:rFonts w:ascii="Times New Roman" w:hAnsi="Times New Roman"/>
          <w:sz w:val="24"/>
          <w:szCs w:val="26"/>
        </w:rPr>
        <w:t xml:space="preserve"> при данном плане</w:t>
        <w:tab/>
      </w:r>
      <w:r>
        <w:rPr>
          <w:sz w:val="24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tabs>
          <w:tab w:val="left" w:pos="6630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position w:val="-6"/>
          <w:sz w:val="24"/>
          <w:szCs w:val="26"/>
        </w:rPr>
        <w:object w:dxaOrig="4215" w:dyaOrig="27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25" o:spid="_x0000_s25" type="#_x0000_t75" style="mso-wrap-distance-left:0.0pt;mso-wrap-distance-top:0.0pt;mso-wrap-distance-right:0.0pt;mso-wrap-distance-bottom:0.0pt;width:216.9pt;height:14.4pt;" filled="f" stroked="f">
            <v:path textboxrect="0,0,0,0"/>
            <v:imagedata r:id="rId35" o:title=""/>
          </v:shape>
          <o:OLEObject DrawAspect="Content" r:id="rId36" ObjectID="_15250425" ProgID="Equation.3" ShapeID="_x0000_i25" Type="Embed"/>
        </w:object>
      </w:r>
      <w:r>
        <w:rPr>
          <w:rFonts w:ascii="Times New Roman" w:hAnsi="Times New Roman"/>
          <w:b/>
          <w:sz w:val="24"/>
          <w:szCs w:val="26"/>
        </w:rPr>
        <w:t xml:space="preserve">.</w:t>
      </w:r>
      <w:r>
        <w:rPr>
          <w:sz w:val="24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tabs>
          <w:tab w:val="left" w:pos="6630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tabs>
          <w:tab w:val="left" w:pos="6630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Для проверки оптимальности полученного плана воспользуемся методом потенциалов.</w:t>
      </w:r>
      <w:r>
        <w:rPr>
          <w:sz w:val="24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tabs>
          <w:tab w:val="left" w:pos="6630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  <w:r>
        <w:rPr>
          <w:sz w:val="24"/>
        </w:rPr>
      </w:r>
    </w:p>
    <w:p>
      <w:pPr>
        <w:pStyle w:val="681"/>
        <w:ind w:firstLine="720"/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  <w:t xml:space="preserve">Введем строку потенциалов </w:t>
      </w:r>
      <w:r>
        <w:rPr>
          <w:rFonts w:ascii="Times New Roman" w:hAnsi="Times New Roman"/>
          <w:color w:val="333333"/>
          <w:sz w:val="24"/>
          <w:szCs w:val="26"/>
          <w:lang w:val="en-US"/>
        </w:rPr>
        <w:t xml:space="preserve">u</w:t>
      </w:r>
      <w:r>
        <w:rPr>
          <w:rFonts w:ascii="Times New Roman" w:hAnsi="Times New Roman"/>
          <w:i/>
          <w:color w:val="333333"/>
          <w:sz w:val="24"/>
          <w:szCs w:val="26"/>
          <w:vertAlign w:val="subscript"/>
          <w:lang w:val="en-US"/>
        </w:rPr>
        <w:t xml:space="preserve">j</w:t>
      </w:r>
      <w:r>
        <w:rPr>
          <w:rFonts w:ascii="Times New Roman" w:hAnsi="Times New Roman"/>
          <w:color w:val="333333"/>
          <w:sz w:val="24"/>
          <w:szCs w:val="26"/>
        </w:rPr>
        <w:t xml:space="preserve"> и столбец потенциалов </w:t>
      </w:r>
      <w:r>
        <w:rPr>
          <w:rFonts w:ascii="Times New Roman" w:hAnsi="Times New Roman"/>
          <w:color w:val="333333"/>
          <w:sz w:val="24"/>
          <w:szCs w:val="26"/>
          <w:lang w:val="en-US"/>
        </w:rPr>
        <w:t xml:space="preserve">v</w:t>
      </w:r>
      <w:r>
        <w:rPr>
          <w:rFonts w:ascii="Times New Roman" w:hAnsi="Times New Roman"/>
          <w:i/>
          <w:color w:val="333333"/>
          <w:sz w:val="24"/>
          <w:szCs w:val="26"/>
          <w:vertAlign w:val="subscript"/>
          <w:lang w:val="en-US"/>
        </w:rPr>
        <w:t xml:space="preserve">i</w:t>
      </w:r>
      <w:r>
        <w:rPr>
          <w:rFonts w:ascii="Times New Roman" w:hAnsi="Times New Roman"/>
          <w:color w:val="333333"/>
          <w:sz w:val="24"/>
          <w:szCs w:val="26"/>
        </w:rPr>
        <w:t xml:space="preserve">. Полагая, что </w:t>
      </w:r>
      <w:r>
        <w:rPr>
          <w:rFonts w:ascii="Times New Roman" w:hAnsi="Times New Roman"/>
          <w:color w:val="333333"/>
          <w:sz w:val="24"/>
          <w:szCs w:val="26"/>
          <w:lang w:val="en-US"/>
        </w:rPr>
        <w:t xml:space="preserve">u</w:t>
      </w:r>
      <w:r>
        <w:rPr>
          <w:rFonts w:ascii="Times New Roman" w:hAnsi="Times New Roman"/>
          <w:color w:val="333333"/>
          <w:sz w:val="24"/>
          <w:szCs w:val="26"/>
          <w:vertAlign w:val="subscript"/>
        </w:rPr>
        <w:t xml:space="preserve">1</w:t>
      </w:r>
      <w:r>
        <w:rPr>
          <w:rFonts w:ascii="Times New Roman" w:hAnsi="Times New Roman"/>
          <w:color w:val="333333"/>
          <w:sz w:val="24"/>
          <w:szCs w:val="26"/>
        </w:rPr>
        <w:t xml:space="preserve">=0, а остальные </w:t>
      </w:r>
      <w:r>
        <w:rPr>
          <w:rFonts w:ascii="Times New Roman" w:hAnsi="Times New Roman"/>
          <w:color w:val="333333"/>
          <w:sz w:val="24"/>
          <w:szCs w:val="26"/>
          <w:lang w:val="en-US"/>
        </w:rPr>
        <w:t xml:space="preserve">u</w:t>
      </w:r>
      <w:r>
        <w:rPr>
          <w:rFonts w:ascii="Times New Roman" w:hAnsi="Times New Roman"/>
          <w:i/>
          <w:color w:val="333333"/>
          <w:sz w:val="24"/>
          <w:szCs w:val="26"/>
          <w:vertAlign w:val="subscript"/>
          <w:lang w:val="en-US"/>
        </w:rPr>
        <w:t xml:space="preserve">j</w:t>
      </w:r>
      <w:r>
        <w:rPr>
          <w:rFonts w:ascii="Times New Roman" w:hAnsi="Times New Roman"/>
          <w:color w:val="333333"/>
          <w:sz w:val="24"/>
          <w:szCs w:val="26"/>
        </w:rPr>
        <w:t xml:space="preserve"> и </w:t>
      </w:r>
      <w:r>
        <w:rPr>
          <w:rFonts w:ascii="Times New Roman" w:hAnsi="Times New Roman"/>
          <w:color w:val="333333"/>
          <w:sz w:val="24"/>
          <w:szCs w:val="26"/>
          <w:lang w:val="en-US"/>
        </w:rPr>
        <w:t xml:space="preserve">v</w:t>
      </w:r>
      <w:r>
        <w:rPr>
          <w:rFonts w:ascii="Times New Roman" w:hAnsi="Times New Roman"/>
          <w:i/>
          <w:color w:val="333333"/>
          <w:sz w:val="24"/>
          <w:szCs w:val="26"/>
          <w:vertAlign w:val="subscript"/>
          <w:lang w:val="en-US"/>
        </w:rPr>
        <w:t xml:space="preserve">i</w:t>
      </w:r>
      <w:r>
        <w:rPr>
          <w:rFonts w:ascii="Times New Roman" w:hAnsi="Times New Roman"/>
          <w:color w:val="333333"/>
          <w:sz w:val="24"/>
          <w:szCs w:val="26"/>
        </w:rPr>
        <w:t xml:space="preserve"> найдем так, чтобы </w:t>
      </w:r>
      <w:r>
        <w:rPr>
          <w:sz w:val="24"/>
        </w:rPr>
      </w:r>
      <w:r>
        <w:rPr>
          <w:sz w:val="24"/>
        </w:rPr>
      </w:r>
    </w:p>
    <w:p>
      <w:pPr>
        <w:pStyle w:val="681"/>
        <w:ind w:firstLine="720"/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  <w:t xml:space="preserve">а) </w:t>
      </w:r>
      <w:r>
        <w:rPr>
          <w:rFonts w:ascii="Times New Roman" w:hAnsi="Times New Roman"/>
          <w:i/>
          <w:color w:val="333333"/>
          <w:sz w:val="24"/>
          <w:szCs w:val="26"/>
        </w:rPr>
        <w:t xml:space="preserve">для заполненных клеток </w:t>
      </w:r>
      <w:r>
        <w:rPr>
          <w:rFonts w:ascii="Times New Roman" w:hAnsi="Times New Roman"/>
          <w:color w:val="333333"/>
          <w:sz w:val="24"/>
          <w:szCs w:val="26"/>
        </w:rPr>
        <w:t xml:space="preserve">выполнялись равенства </w:t>
      </w:r>
      <w:r>
        <w:rPr>
          <w:rFonts w:ascii="Times New Roman" w:hAnsi="Times New Roman"/>
          <w:color w:val="333333"/>
          <w:position w:val="-14"/>
          <w:sz w:val="24"/>
          <w:szCs w:val="26"/>
        </w:rPr>
        <w:object w:dxaOrig="1095" w:dyaOrig="375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26" o:spid="_x0000_s26" type="#_x0000_t75" style="mso-wrap-distance-left:0.0pt;mso-wrap-distance-top:0.0pt;mso-wrap-distance-right:0.0pt;mso-wrap-distance-bottom:0.0pt;width:64.1pt;height:21.6pt;" filled="f" stroked="f">
            <v:path textboxrect="0,0,0,0"/>
            <v:imagedata r:id="rId37" o:title=""/>
          </v:shape>
          <o:OLEObject DrawAspect="Content" r:id="rId38" ObjectID="_15250426" ProgID="Equation.3" ShapeID="_x0000_i26" Type="Embed"/>
        </w:object>
      </w:r>
      <w:r>
        <w:rPr>
          <w:rFonts w:ascii="Times New Roman" w:hAnsi="Times New Roman"/>
          <w:color w:val="333333"/>
          <w:sz w:val="24"/>
          <w:szCs w:val="26"/>
        </w:rPr>
        <w:t xml:space="preserve">;</w:t>
      </w:r>
      <w:r>
        <w:rPr>
          <w:sz w:val="24"/>
        </w:rPr>
      </w:r>
      <w:r>
        <w:rPr>
          <w:sz w:val="24"/>
        </w:rPr>
      </w:r>
    </w:p>
    <w:p>
      <w:pPr>
        <w:pStyle w:val="681"/>
        <w:ind w:firstLine="720"/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  <w:t xml:space="preserve">б) </w:t>
      </w:r>
      <w:r>
        <w:rPr>
          <w:rFonts w:ascii="Times New Roman" w:hAnsi="Times New Roman"/>
          <w:i/>
          <w:color w:val="333333"/>
          <w:sz w:val="24"/>
          <w:szCs w:val="26"/>
        </w:rPr>
        <w:t xml:space="preserve">для незаполненных клеток </w:t>
      </w:r>
      <w:r>
        <w:rPr>
          <w:rFonts w:ascii="Times New Roman" w:hAnsi="Times New Roman"/>
          <w:color w:val="333333"/>
          <w:sz w:val="24"/>
          <w:szCs w:val="26"/>
        </w:rPr>
        <w:t xml:space="preserve">выполнялись равенства </w:t>
      </w:r>
      <w:r>
        <w:rPr>
          <w:rFonts w:ascii="Times New Roman" w:hAnsi="Times New Roman"/>
          <w:color w:val="333333"/>
          <w:position w:val="-14"/>
          <w:sz w:val="24"/>
          <w:szCs w:val="26"/>
        </w:rPr>
        <w:object w:dxaOrig="1695" w:dyaOrig="375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27" o:spid="_x0000_s27" type="#_x0000_t75" style="mso-wrap-distance-left:0.0pt;mso-wrap-distance-top:0.0pt;mso-wrap-distance-right:0.0pt;mso-wrap-distance-bottom:0.0pt;width:92.6pt;height:20.8pt;" filled="f" stroked="f">
            <v:path textboxrect="0,0,0,0"/>
            <v:imagedata r:id="rId39" o:title=""/>
          </v:shape>
          <o:OLEObject DrawAspect="Content" r:id="rId40" ObjectID="_15250427" ProgID="Equation.3" ShapeID="_x0000_i27" Type="Embed"/>
        </w:object>
      </w:r>
      <w:r>
        <w:rPr>
          <w:rFonts w:ascii="Times New Roman" w:hAnsi="Times New Roman"/>
          <w:color w:val="333333"/>
          <w:sz w:val="24"/>
          <w:szCs w:val="26"/>
        </w:rPr>
        <w:t xml:space="preserve">.</w:t>
      </w:r>
      <w:r>
        <w:rPr>
          <w:sz w:val="24"/>
        </w:rPr>
      </w:r>
      <w:r>
        <w:rPr>
          <w:sz w:val="24"/>
        </w:rPr>
      </w:r>
    </w:p>
    <w:p>
      <w:pPr>
        <w:pStyle w:val="681"/>
        <w:ind w:firstLine="720"/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  <w:t xml:space="preserve">Оценки пустых клеток будем записывать в левых верхних углах клеток.</w:t>
      </w:r>
      <w:r>
        <w:rPr>
          <w:sz w:val="24"/>
        </w:rPr>
      </w:r>
      <w:r>
        <w:rPr>
          <w:sz w:val="24"/>
        </w:rPr>
      </w:r>
    </w:p>
    <w:p>
      <w:pPr>
        <w:pStyle w:val="681"/>
        <w:ind w:firstLine="72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  <w:t xml:space="preserve">Для оптимальности плана должно выполняться условие </w:t>
      </w:r>
      <w:r>
        <w:rPr>
          <w:rFonts w:ascii="Times New Roman" w:hAnsi="Times New Roman"/>
          <w:position w:val="-14"/>
          <w:sz w:val="24"/>
          <w:szCs w:val="26"/>
        </w:rPr>
        <w:object w:dxaOrig="660" w:dyaOrig="375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28" o:spid="_x0000_s28" type="#_x0000_t75" style="mso-wrap-distance-left:0.0pt;mso-wrap-distance-top:0.0pt;mso-wrap-distance-right:0.0pt;mso-wrap-distance-bottom:0.0pt;width:33.0pt;height:19.0pt;" filled="f" stroked="f">
            <v:path textboxrect="0,0,0,0"/>
            <v:imagedata r:id="rId41" o:title=""/>
          </v:shape>
          <o:OLEObject DrawAspect="Content" r:id="rId42" ObjectID="_15250428" ProgID="Equation.3" ShapeID="_x0000_i28" Type="Embed"/>
        </w:object>
      </w:r>
      <w:r>
        <w:rPr>
          <w:rFonts w:ascii="Times New Roman" w:hAnsi="Times New Roman"/>
          <w:sz w:val="24"/>
          <w:szCs w:val="26"/>
        </w:rPr>
        <w:t xml:space="preserve"> для всех пустых клеток.</w:t>
      </w:r>
      <w:r>
        <w:rPr>
          <w:sz w:val="24"/>
        </w:rPr>
      </w:r>
      <w:r>
        <w:rPr>
          <w:sz w:val="24"/>
        </w:rPr>
      </w:r>
    </w:p>
    <w:p>
      <w:pPr>
        <w:pStyle w:val="681"/>
        <w:ind w:firstLine="72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  <w:r>
        <w:rPr>
          <w:sz w:val="24"/>
        </w:rPr>
      </w:r>
    </w:p>
    <w:p>
      <w:pPr>
        <w:pStyle w:val="681"/>
        <w:ind w:firstLine="72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У нас </w:t>
      </w:r>
      <w:r>
        <w:rPr>
          <w:rFonts w:ascii="Times New Roman" w:hAnsi="Times New Roman"/>
          <w:position w:val="-12"/>
          <w:sz w:val="24"/>
          <w:szCs w:val="26"/>
        </w:rPr>
        <w:object w:dxaOrig="1170" w:dyaOrig="36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29" o:spid="_x0000_s29" type="#_x0000_t75" style="mso-wrap-distance-left:0.0pt;mso-wrap-distance-top:0.0pt;mso-wrap-distance-right:0.0pt;mso-wrap-distance-bottom:0.0pt;width:59.0pt;height:18.0pt;" filled="f" stroked="f">
            <v:path textboxrect="0,0,0,0"/>
            <v:imagedata r:id="rId43" o:title=""/>
          </v:shape>
          <o:OLEObject DrawAspect="Content" r:id="rId44" ObjectID="_15250429" ProgID="Equation.3" ShapeID="_x0000_i29" Type="Embed"/>
        </w:object>
      </w:r>
      <w:r>
        <w:rPr>
          <w:rFonts w:ascii="Times New Roman" w:hAnsi="Times New Roman"/>
          <w:sz w:val="24"/>
          <w:szCs w:val="26"/>
        </w:rPr>
        <w:t xml:space="preserve">, значит, план не оптимален. Уменьшим стоимость перевозок, заполнив клетку (23).</w:t>
      </w:r>
      <w:r>
        <w:rPr>
          <w:sz w:val="24"/>
        </w:rPr>
      </w:r>
      <w:r>
        <w:rPr>
          <w:sz w:val="24"/>
        </w:rPr>
      </w:r>
    </w:p>
    <w:p>
      <w:pPr>
        <w:pStyle w:val="681"/>
        <w:ind w:firstLine="720"/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sz w:val="24"/>
          <w:szCs w:val="26"/>
        </w:rPr>
        <w:t xml:space="preserve">Для этого построим цикл перерасчета таблицы - </w:t>
      </w:r>
      <w:r>
        <w:rPr>
          <w:rFonts w:ascii="Times New Roman" w:hAnsi="Times New Roman"/>
          <w:color w:val="333333"/>
          <w:sz w:val="24"/>
          <w:szCs w:val="26"/>
        </w:rPr>
        <w:t xml:space="preserve">это последовательность клеток, удовлетворяющая условиям:</w:t>
      </w:r>
      <w:r>
        <w:rPr>
          <w:sz w:val="24"/>
        </w:rPr>
      </w:r>
      <w:r>
        <w:rPr>
          <w:sz w:val="24"/>
        </w:rPr>
      </w:r>
    </w:p>
    <w:p>
      <w:pPr>
        <w:pStyle w:val="681"/>
        <w:numPr>
          <w:ilvl w:val="0"/>
          <w:numId w:val="27"/>
        </w:numPr>
        <w:ind w:left="0" w:firstLine="720"/>
        <w:jc w:val="both"/>
        <w:spacing w:after="0" w:before="0"/>
        <w:tabs>
          <w:tab w:val="left" w:pos="0" w:leader="none"/>
          <w:tab w:val="clear" w:pos="720" w:leader="none"/>
        </w:tabs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  <w:t xml:space="preserve">Одна ячейка пустая, все остальные занятые.</w:t>
      </w:r>
      <w:r>
        <w:rPr>
          <w:sz w:val="24"/>
        </w:rPr>
      </w:r>
      <w:r>
        <w:rPr>
          <w:sz w:val="24"/>
        </w:rPr>
      </w:r>
    </w:p>
    <w:p>
      <w:pPr>
        <w:pStyle w:val="681"/>
        <w:numPr>
          <w:ilvl w:val="0"/>
          <w:numId w:val="27"/>
        </w:numPr>
        <w:ind w:left="0" w:firstLine="720"/>
        <w:jc w:val="both"/>
        <w:spacing w:after="0" w:before="0"/>
        <w:tabs>
          <w:tab w:val="left" w:pos="0" w:leader="none"/>
          <w:tab w:val="clear" w:pos="720" w:leader="none"/>
        </w:tabs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  <w:t xml:space="preserve">Любые две соседние ячейки находятся в одной строке или в одном столбце.</w:t>
      </w:r>
      <w:r>
        <w:rPr>
          <w:sz w:val="24"/>
        </w:rPr>
      </w:r>
      <w:r>
        <w:rPr>
          <w:sz w:val="24"/>
        </w:rPr>
      </w:r>
    </w:p>
    <w:p>
      <w:pPr>
        <w:pStyle w:val="681"/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  <w:t xml:space="preserve">Пустой ячейке присваивают знак "+", остальным – поочерёдно знаки "–" и "+".</w:t>
      </w:r>
      <w:r>
        <w:rPr>
          <w:sz w:val="24"/>
        </w:rPr>
      </w:r>
      <w:r>
        <w:rPr>
          <w:sz w:val="24"/>
        </w:rPr>
      </w:r>
    </w:p>
    <w:p>
      <w:pPr>
        <w:pStyle w:val="681"/>
        <w:ind w:firstLine="720"/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  <w:t xml:space="preserve">В минусовых клетках находят число X = min(X</w:t>
      </w:r>
      <w:r>
        <w:rPr>
          <w:rFonts w:ascii="Times New Roman" w:hAnsi="Times New Roman"/>
          <w:color w:val="333333"/>
          <w:sz w:val="24"/>
          <w:szCs w:val="26"/>
          <w:vertAlign w:val="subscript"/>
        </w:rPr>
        <w:t xml:space="preserve">ij</w:t>
      </w:r>
      <w:r>
        <w:rPr>
          <w:rFonts w:ascii="Times New Roman" w:hAnsi="Times New Roman"/>
          <w:color w:val="333333"/>
          <w:sz w:val="24"/>
          <w:szCs w:val="26"/>
        </w:rPr>
        <w:t xml:space="preserve">). Далее составляют новую таблицу по следующему правилу:</w:t>
      </w:r>
      <w:r>
        <w:rPr>
          <w:sz w:val="24"/>
        </w:rPr>
      </w:r>
      <w:r>
        <w:rPr>
          <w:sz w:val="24"/>
        </w:rPr>
      </w:r>
    </w:p>
    <w:p>
      <w:pPr>
        <w:pStyle w:val="681"/>
        <w:numPr>
          <w:ilvl w:val="0"/>
          <w:numId w:val="27"/>
        </w:numPr>
        <w:ind w:left="0" w:firstLine="720"/>
        <w:jc w:val="both"/>
        <w:spacing w:after="0" w:before="0"/>
        <w:tabs>
          <w:tab w:val="left" w:pos="0" w:leader="none"/>
          <w:tab w:val="clear" w:pos="720" w:leader="none"/>
        </w:tabs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  <w:t xml:space="preserve">В плюсовых клетках добавляем Х.</w:t>
      </w:r>
      <w:r>
        <w:rPr>
          <w:sz w:val="24"/>
        </w:rPr>
      </w:r>
      <w:r>
        <w:rPr>
          <w:sz w:val="24"/>
        </w:rPr>
      </w:r>
    </w:p>
    <w:p>
      <w:pPr>
        <w:pStyle w:val="681"/>
        <w:numPr>
          <w:ilvl w:val="0"/>
          <w:numId w:val="27"/>
        </w:numPr>
        <w:ind w:left="0" w:firstLine="720"/>
        <w:jc w:val="both"/>
        <w:spacing w:after="0" w:before="0"/>
        <w:tabs>
          <w:tab w:val="left" w:pos="0" w:leader="none"/>
          <w:tab w:val="clear" w:pos="720" w:leader="none"/>
        </w:tabs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  <w:t xml:space="preserve">Из минусовых клеток вычитаем Х.</w:t>
      </w:r>
      <w:r>
        <w:rPr>
          <w:sz w:val="24"/>
        </w:rPr>
      </w:r>
      <w:r>
        <w:rPr>
          <w:sz w:val="24"/>
        </w:rPr>
      </w:r>
    </w:p>
    <w:p>
      <w:pPr>
        <w:pStyle w:val="681"/>
        <w:numPr>
          <w:ilvl w:val="0"/>
          <w:numId w:val="27"/>
        </w:numPr>
        <w:ind w:left="0" w:firstLine="720"/>
        <w:jc w:val="both"/>
        <w:spacing w:after="0" w:before="0"/>
        <w:tabs>
          <w:tab w:val="left" w:pos="0" w:leader="none"/>
          <w:tab w:val="clear" w:pos="720" w:leader="none"/>
        </w:tabs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  <w:t xml:space="preserve">Все остальные клетки вне цикла остаются без изменения.</w:t>
      </w:r>
      <w:r>
        <w:rPr>
          <w:sz w:val="24"/>
        </w:rPr>
      </w:r>
      <w:r>
        <w:rPr>
          <w:sz w:val="24"/>
        </w:rPr>
      </w:r>
    </w:p>
    <w:p>
      <w:pPr>
        <w:pStyle w:val="681"/>
        <w:numPr>
          <w:ilvl w:val="0"/>
          <w:numId w:val="27"/>
        </w:numPr>
        <w:ind w:left="0" w:firstLine="720"/>
        <w:jc w:val="both"/>
        <w:spacing w:after="0" w:before="0"/>
        <w:tabs>
          <w:tab w:val="left" w:pos="0" w:leader="none"/>
          <w:tab w:val="clear" w:pos="720" w:leader="none"/>
        </w:tabs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</w:r>
      <w:r>
        <w:rPr>
          <w:sz w:val="24"/>
        </w:rPr>
      </w:r>
      <w:r>
        <w:rPr>
          <w:sz w:val="24"/>
        </w:rPr>
      </w:r>
    </w:p>
    <w:p>
      <w:pPr>
        <w:pStyle w:val="681"/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</w:r>
      <w:r>
        <w:rPr>
          <w:sz w:val="24"/>
        </w:rPr>
      </w:r>
      <w:r>
        <w:rPr>
          <w:sz w:val="24"/>
        </w:rPr>
      </w:r>
    </w:p>
    <w:p>
      <w:pPr>
        <w:pStyle w:val="681"/>
        <w:ind w:firstLine="720"/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50319" cy="2019846"/>
                <wp:effectExtent l="0" t="0" r="0" b="0"/>
                <wp:docPr id="31" name="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" hidden="0"/>
                        <pic:cNvPic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5550318" cy="2019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mso-wrap-distance-left:0.0pt;mso-wrap-distance-top:0.0pt;mso-wrap-distance-right:0.0pt;mso-wrap-distance-bottom:0.0pt;width:437.0pt;height:159.0pt;">
                <v:path textboxrect="0,0,0,0"/>
                <v:imagedata r:id="rId45" o:title=""/>
              </v:shape>
            </w:pict>
          </mc:Fallback>
        </mc:AlternateContent>
      </w:r>
      <w:r>
        <w:rPr>
          <w:sz w:val="24"/>
        </w:rPr>
      </w:r>
      <w:r>
        <w:rPr>
          <w:sz w:val="24"/>
        </w:rPr>
      </w:r>
    </w:p>
    <w:p>
      <w:pPr>
        <w:pStyle w:val="681"/>
        <w:ind w:firstLine="0"/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</w:r>
      <w:r>
        <w:rPr>
          <w:sz w:val="24"/>
        </w:rPr>
      </w:r>
      <w:r>
        <w:rPr>
          <w:sz w:val="24"/>
        </w:rPr>
      </w:r>
    </w:p>
    <w:p>
      <w:pPr>
        <w:pStyle w:val="681"/>
        <w:ind w:firstLine="720"/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  <w:t xml:space="preserve">По циклу в клетку (23) перемещаем 40 единиц из клетки (13).</w:t>
      </w:r>
      <w:r>
        <w:rPr>
          <w:sz w:val="24"/>
        </w:rPr>
      </w:r>
      <w:r>
        <w:rPr>
          <w:sz w:val="24"/>
        </w:rPr>
      </w:r>
    </w:p>
    <w:p>
      <w:pPr>
        <w:pStyle w:val="681"/>
        <w:ind w:firstLine="720"/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  <w:t xml:space="preserve">Получаем новый опорный план.</w:t>
      </w:r>
      <w:r>
        <w:rPr>
          <w:sz w:val="24"/>
        </w:rPr>
      </w:r>
      <w:r>
        <w:rPr>
          <w:sz w:val="24"/>
        </w:rPr>
      </w:r>
    </w:p>
    <w:p>
      <w:pPr>
        <w:pStyle w:val="681"/>
        <w:ind w:firstLine="720"/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</w:r>
      <w:r>
        <w:rPr>
          <w:sz w:val="24"/>
        </w:rPr>
      </w:r>
      <w:r>
        <w:rPr>
          <w:sz w:val="24"/>
        </w:rPr>
      </w:r>
    </w:p>
    <w:tbl>
      <w:tblPr>
        <w:tblW w:w="0" w:type="auto"/>
        <w:jc w:val="center"/>
        <w:tblInd w:w="0" w:type="dxa"/>
        <w:tblBorders>
          <w:left w:val="single" w:color="000000" w:sz="4" w:space="0"/>
          <w:top w:val="single" w:color="000000" w:sz="4" w:space="0"/>
          <w:right w:val="single" w:color="000000" w:sz="4" w:space="0"/>
          <w:bottom w:val="single" w:color="000000" w:sz="4" w:space="0"/>
          <w:insideV w:val="single" w:color="000000" w:sz="4" w:space="0"/>
          <w:insideH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580"/>
        <w:gridCol w:w="526"/>
        <w:gridCol w:w="527"/>
        <w:gridCol w:w="527"/>
        <w:gridCol w:w="526"/>
        <w:gridCol w:w="527"/>
        <w:gridCol w:w="527"/>
        <w:gridCol w:w="526"/>
        <w:gridCol w:w="527"/>
        <w:gridCol w:w="527"/>
        <w:gridCol w:w="1580"/>
        <w:gridCol w:w="1581"/>
      </w:tblGrid>
      <w:tr>
        <w:trPr>
          <w:trHeight w:val="340"/>
        </w:trPr>
        <w:tc>
          <w:tcPr>
            <w:tcW w:w="1580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3"/>
            <w:tcBorders>
              <w:bottom w:val="single" w:color="000000" w:sz="4" w:space="0"/>
            </w:tcBorders>
            <w:tcW w:w="1580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3"/>
            <w:tcBorders>
              <w:bottom w:val="single" w:color="000000" w:sz="4" w:space="0"/>
            </w:tcBorders>
            <w:tcW w:w="1580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3"/>
            <w:tcBorders>
              <w:bottom w:val="single" w:color="000000" w:sz="4" w:space="0"/>
            </w:tcBorders>
            <w:tcW w:w="1580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B3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580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581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 xml:space="preserve">i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rPr>
          <w:cantSplit/>
          <w:trHeight w:val="404"/>
        </w:trPr>
        <w:tc>
          <w:tcPr>
            <w:tcW w:w="1580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right w:val="none" w:color="000000" w:sz="4" w:space="0"/>
              <w:bottom w:val="none" w:color="000000" w:sz="4" w:space="0"/>
            </w:tcBorders>
            <w:tcW w:w="52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right w:val="none" w:color="000000" w:sz="4" w:space="0"/>
              <w:bottom w:val="none" w:color="000000" w:sz="4" w:space="0"/>
            </w:tcBorders>
            <w:tcW w:w="52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bottom w:val="none" w:color="000000" w:sz="4" w:space="0"/>
            </w:tcBorders>
            <w:tcW w:w="52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3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right w:val="none" w:color="000000" w:sz="4" w:space="0"/>
              <w:bottom w:val="none" w:color="000000" w:sz="4" w:space="0"/>
            </w:tcBorders>
            <w:tcW w:w="52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right w:val="none" w:color="000000" w:sz="4" w:space="0"/>
              <w:bottom w:val="none" w:color="000000" w:sz="4" w:space="0"/>
            </w:tcBorders>
            <w:tcW w:w="52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bottom w:val="none" w:color="000000" w:sz="4" w:space="0"/>
            </w:tcBorders>
            <w:tcW w:w="52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3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right w:val="none" w:color="000000" w:sz="4" w:space="0"/>
              <w:bottom w:val="none" w:color="000000" w:sz="4" w:space="0"/>
            </w:tcBorders>
            <w:tcW w:w="52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0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right w:val="none" w:color="000000" w:sz="4" w:space="0"/>
              <w:bottom w:val="none" w:color="000000" w:sz="4" w:space="0"/>
            </w:tcBorders>
            <w:tcW w:w="52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bottom w:val="none" w:color="000000" w:sz="4" w:space="0"/>
            </w:tcBorders>
            <w:tcW w:w="52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580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50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581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rPr>
          <w:cantSplit/>
          <w:trHeight w:val="343"/>
        </w:trPr>
        <w:tc>
          <w:tcPr>
            <w:tcW w:w="1580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right w:val="none" w:color="000000" w:sz="4" w:space="0"/>
              <w:bottom w:val="single" w:color="000000" w:sz="4" w:space="0"/>
            </w:tcBorders>
            <w:tcW w:w="52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single" w:color="000000" w:sz="4" w:space="0"/>
            </w:tcBorders>
            <w:tcW w:w="52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  <w:bottom w:val="single" w:color="000000" w:sz="4" w:space="0"/>
            </w:tcBorders>
            <w:tcW w:w="52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  <w:right w:val="none" w:color="000000" w:sz="4" w:space="0"/>
              <w:bottom w:val="single" w:color="000000" w:sz="4" w:space="0"/>
            </w:tcBorders>
            <w:tcW w:w="52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single" w:color="000000" w:sz="4" w:space="0"/>
            </w:tcBorders>
            <w:tcW w:w="52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50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  <w:bottom w:val="single" w:color="000000" w:sz="4" w:space="0"/>
            </w:tcBorders>
            <w:tcW w:w="52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  <w:right w:val="none" w:color="000000" w:sz="4" w:space="0"/>
              <w:bottom w:val="single" w:color="000000" w:sz="4" w:space="0"/>
            </w:tcBorders>
            <w:tcW w:w="52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single" w:color="000000" w:sz="4" w:space="0"/>
            </w:tcBorders>
            <w:tcW w:w="52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  <w:bottom w:val="single" w:color="000000" w:sz="4" w:space="0"/>
            </w:tcBorders>
            <w:tcW w:w="52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580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1581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>
          <w:cantSplit/>
          <w:trHeight w:val="404"/>
        </w:trPr>
        <w:tc>
          <w:tcPr>
            <w:tcW w:w="1580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right w:val="none" w:color="000000" w:sz="4" w:space="0"/>
              <w:bottom w:val="none" w:color="000000" w:sz="4" w:space="0"/>
            </w:tcBorders>
            <w:tcW w:w="52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right w:val="none" w:color="000000" w:sz="4" w:space="0"/>
              <w:bottom w:val="none" w:color="000000" w:sz="4" w:space="0"/>
            </w:tcBorders>
            <w:tcW w:w="52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bottom w:val="none" w:color="000000" w:sz="4" w:space="0"/>
            </w:tcBorders>
            <w:tcW w:w="52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right w:val="none" w:color="000000" w:sz="4" w:space="0"/>
              <w:bottom w:val="none" w:color="000000" w:sz="4" w:space="0"/>
            </w:tcBorders>
            <w:tcW w:w="526" w:type="dxa"/>
            <w:vAlign w:val="center"/>
            <w:textDirection w:val="lrTb"/>
            <w:noWrap w:val="false"/>
          </w:tcPr>
          <w:p>
            <w:pPr>
              <w:pStyle w:val="680"/>
              <w:spacing w:lineRule="auto" w:line="240" w:after="0"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4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right w:val="none" w:color="000000" w:sz="4" w:space="0"/>
              <w:bottom w:val="none" w:color="000000" w:sz="4" w:space="0"/>
            </w:tcBorders>
            <w:tcW w:w="52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bottom w:val="none" w:color="000000" w:sz="4" w:space="0"/>
            </w:tcBorders>
            <w:tcW w:w="52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6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right w:val="none" w:color="000000" w:sz="4" w:space="0"/>
              <w:bottom w:val="none" w:color="000000" w:sz="4" w:space="0"/>
            </w:tcBorders>
            <w:tcW w:w="52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0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right w:val="none" w:color="000000" w:sz="4" w:space="0"/>
              <w:bottom w:val="none" w:color="000000" w:sz="4" w:space="0"/>
            </w:tcBorders>
            <w:tcW w:w="52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bottom w:val="none" w:color="000000" w:sz="4" w:space="0"/>
            </w:tcBorders>
            <w:tcW w:w="52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580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60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581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rPr>
          <w:cantSplit/>
          <w:trHeight w:val="404"/>
        </w:trPr>
        <w:tc>
          <w:tcPr>
            <w:tcW w:w="1580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right w:val="none" w:color="000000" w:sz="4" w:space="0"/>
              <w:bottom w:val="single" w:color="000000" w:sz="4" w:space="0"/>
            </w:tcBorders>
            <w:tcW w:w="52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single" w:color="000000" w:sz="4" w:space="0"/>
            </w:tcBorders>
            <w:tcW w:w="52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  <w:bottom w:val="single" w:color="000000" w:sz="4" w:space="0"/>
            </w:tcBorders>
            <w:tcW w:w="52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  <w:right w:val="none" w:color="000000" w:sz="4" w:space="0"/>
              <w:bottom w:val="single" w:color="000000" w:sz="4" w:space="0"/>
            </w:tcBorders>
            <w:tcW w:w="52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single" w:color="000000" w:sz="4" w:space="0"/>
            </w:tcBorders>
            <w:tcW w:w="52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  <w:bottom w:val="single" w:color="000000" w:sz="4" w:space="0"/>
            </w:tcBorders>
            <w:tcW w:w="52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  <w:right w:val="none" w:color="000000" w:sz="4" w:space="0"/>
              <w:bottom w:val="single" w:color="000000" w:sz="4" w:space="0"/>
            </w:tcBorders>
            <w:tcW w:w="52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single" w:color="000000" w:sz="4" w:space="0"/>
            </w:tcBorders>
            <w:tcW w:w="52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40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  <w:bottom w:val="single" w:color="000000" w:sz="4" w:space="0"/>
            </w:tcBorders>
            <w:tcW w:w="52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580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1581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>
          <w:cantSplit/>
          <w:trHeight w:val="404"/>
        </w:trPr>
        <w:tc>
          <w:tcPr>
            <w:tcW w:w="1580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A3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right w:val="none" w:color="000000" w:sz="4" w:space="0"/>
              <w:bottom w:val="none" w:color="000000" w:sz="4" w:space="0"/>
            </w:tcBorders>
            <w:tcW w:w="52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right w:val="none" w:color="000000" w:sz="4" w:space="0"/>
              <w:bottom w:val="none" w:color="000000" w:sz="4" w:space="0"/>
            </w:tcBorders>
            <w:tcW w:w="52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bottom w:val="none" w:color="000000" w:sz="4" w:space="0"/>
            </w:tcBorders>
            <w:tcW w:w="52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right w:val="none" w:color="000000" w:sz="4" w:space="0"/>
              <w:bottom w:val="none" w:color="000000" w:sz="4" w:space="0"/>
            </w:tcBorders>
            <w:tcW w:w="52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right w:val="none" w:color="000000" w:sz="4" w:space="0"/>
              <w:bottom w:val="none" w:color="000000" w:sz="4" w:space="0"/>
            </w:tcBorders>
            <w:tcW w:w="52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bottom w:val="none" w:color="000000" w:sz="4" w:space="0"/>
            </w:tcBorders>
            <w:tcW w:w="52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3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right w:val="none" w:color="000000" w:sz="4" w:space="0"/>
              <w:bottom w:val="none" w:color="000000" w:sz="4" w:space="0"/>
            </w:tcBorders>
            <w:tcW w:w="52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3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right w:val="none" w:color="000000" w:sz="4" w:space="0"/>
              <w:bottom w:val="none" w:color="000000" w:sz="4" w:space="0"/>
            </w:tcBorders>
            <w:tcW w:w="52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bottom w:val="none" w:color="000000" w:sz="4" w:space="0"/>
            </w:tcBorders>
            <w:tcW w:w="52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5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580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90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581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rPr>
          <w:cantSplit/>
          <w:trHeight w:val="404"/>
        </w:trPr>
        <w:tc>
          <w:tcPr>
            <w:tcW w:w="1580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right w:val="none" w:color="000000" w:sz="4" w:space="0"/>
            </w:tcBorders>
            <w:tcW w:w="52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</w:tcBorders>
            <w:tcW w:w="52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70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</w:tcBorders>
            <w:tcW w:w="52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  <w:right w:val="none" w:color="000000" w:sz="4" w:space="0"/>
            </w:tcBorders>
            <w:tcW w:w="52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</w:tcBorders>
            <w:tcW w:w="52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</w:tcBorders>
            <w:tcW w:w="52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  <w:right w:val="none" w:color="000000" w:sz="4" w:space="0"/>
            </w:tcBorders>
            <w:tcW w:w="52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</w:tcBorders>
            <w:tcW w:w="52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</w:tcBorders>
            <w:tcW w:w="52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580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1581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>
          <w:trHeight w:val="383"/>
        </w:trPr>
        <w:tc>
          <w:tcPr>
            <w:tcW w:w="1580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3"/>
            <w:tcW w:w="1580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90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3"/>
            <w:tcW w:w="1580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70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3"/>
            <w:tcW w:w="1580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40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580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200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581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rPr>
          <w:trHeight w:val="383"/>
        </w:trPr>
        <w:tc>
          <w:tcPr>
            <w:tcW w:w="1580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u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 xml:space="preserve">j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3"/>
            <w:tcW w:w="1580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3"/>
            <w:tcW w:w="1580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3"/>
            <w:tcW w:w="1580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580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581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</w:tbl>
    <w:p>
      <w:pPr>
        <w:pStyle w:val="681"/>
        <w:ind w:firstLine="720"/>
        <w:jc w:val="both"/>
        <w:spacing w:after="0" w:before="0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</w:r>
      <w:r>
        <w:rPr>
          <w:sz w:val="24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tabs>
          <w:tab w:val="left" w:pos="6630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Для проверки оптимальности полученного плана воспользуемся методом потенциалов.</w:t>
      </w:r>
      <w:r>
        <w:rPr>
          <w:sz w:val="24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tabs>
          <w:tab w:val="left" w:pos="6630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Так как среди оценок пустых клеток нет отрицательных, то построенный план оптимальный.</w:t>
      </w:r>
      <w:r>
        <w:rPr>
          <w:sz w:val="24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tabs>
          <w:tab w:val="left" w:pos="6630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position w:val="-50"/>
          <w:sz w:val="24"/>
          <w:szCs w:val="26"/>
        </w:rPr>
        <w:object w:dxaOrig="1920" w:dyaOrig="111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31" o:spid="_x0000_s31" type="#_x0000_t75" style="mso-wrap-distance-left:0.0pt;mso-wrap-distance-top:0.0pt;mso-wrap-distance-right:0.0pt;mso-wrap-distance-bottom:0.0pt;width:98.7pt;height:57.8pt;" filled="f" stroked="f">
            <v:path textboxrect="0,0,0,0"/>
            <v:imagedata r:id="rId46" o:title=""/>
          </v:shape>
          <o:OLEObject DrawAspect="Content" r:id="rId47" ObjectID="_15250431" ProgID="Equation.3" ShapeID="_x0000_i31" Type="Embed"/>
        </w:object>
      </w:r>
      <w:r>
        <w:rPr>
          <w:rFonts w:ascii="Times New Roman" w:hAnsi="Times New Roman"/>
          <w:b/>
          <w:sz w:val="24"/>
          <w:szCs w:val="26"/>
        </w:rPr>
        <w:t xml:space="preserve">.</w:t>
      </w:r>
      <w:r>
        <w:rPr>
          <w:sz w:val="24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tabs>
          <w:tab w:val="left" w:pos="6630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333333"/>
          <w:sz w:val="24"/>
          <w:szCs w:val="26"/>
        </w:rPr>
        <w:t xml:space="preserve">При этом стоимость перевозок </w:t>
      </w:r>
      <w:r>
        <w:rPr>
          <w:rFonts w:ascii="Times New Roman" w:hAnsi="Times New Roman"/>
          <w:b/>
          <w:position w:val="-10"/>
          <w:sz w:val="24"/>
          <w:szCs w:val="26"/>
        </w:rPr>
        <w:object w:dxaOrig="180" w:dyaOrig="33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32" o:spid="_x0000_s32" type="#_x0000_t75" style="mso-wrap-distance-left:0.0pt;mso-wrap-distance-top:0.0pt;mso-wrap-distance-right:0.0pt;mso-wrap-distance-bottom:0.0pt;width:9.3pt;height:17.5pt;" filled="f" stroked="f">
            <v:path textboxrect="0,0,0,0"/>
            <v:imagedata r:id="rId48" o:title=""/>
          </v:shape>
          <o:OLEObject DrawAspect="Content" r:id="rId49" ObjectID="_15250432" ProgID="Equation.3" ShapeID="_x0000_i32" Type="Embed"/>
        </w:object>
      </w:r>
      <w:r>
        <w:rPr>
          <w:rFonts w:ascii="Times New Roman" w:hAnsi="Times New Roman"/>
          <w:b/>
          <w:position w:val="-10"/>
          <w:sz w:val="24"/>
          <w:szCs w:val="26"/>
        </w:rPr>
        <w:object w:dxaOrig="4395" w:dyaOrig="33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33" o:spid="_x0000_s33" type="#_x0000_t75" style="mso-wrap-distance-left:0.0pt;mso-wrap-distance-top:0.0pt;mso-wrap-distance-right:0.0pt;mso-wrap-distance-bottom:0.0pt;width:226.2pt;height:17.5pt;" filled="f" stroked="f">
            <v:path textboxrect="0,0,0,0"/>
            <v:imagedata r:id="rId50" o:title=""/>
          </v:shape>
          <o:OLEObject DrawAspect="Content" r:id="rId51" ObjectID="_15250433" ProgID="Equation.3" ShapeID="_x0000_i33" Type="Embed"/>
        </w:object>
      </w:r>
      <w:r>
        <w:rPr>
          <w:rFonts w:ascii="Times New Roman" w:hAnsi="Times New Roman"/>
          <w:b/>
          <w:sz w:val="24"/>
          <w:szCs w:val="26"/>
        </w:rPr>
        <w:t xml:space="preserve">.</w:t>
      </w:r>
      <w:r>
        <w:rPr>
          <w:sz w:val="24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tabs>
          <w:tab w:val="left" w:pos="6630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tabs>
          <w:tab w:val="left" w:pos="6630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Вывод: </w:t>
      </w:r>
      <w:r>
        <w:rPr>
          <w:rFonts w:ascii="Times New Roman" w:hAnsi="Times New Roman"/>
          <w:sz w:val="24"/>
          <w:szCs w:val="26"/>
        </w:rPr>
        <w:t xml:space="preserve">Для того, чтобы транспортные расходы на перевозку продукции были минимальны и составляли 410 ден.ед., необходимо из пункта А1 перевозить 50 ед. в пункт В2, из А2 – 20 ед. в В1 и 40 ед. в В3, из А3 – 70 ед. в В1 и 20 ед. в В3.</w:t>
      </w:r>
      <w:r>
        <w:rPr>
          <w:sz w:val="24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tabs>
          <w:tab w:val="left" w:pos="6630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  <w:r>
        <w:rPr>
          <w:sz w:val="24"/>
        </w:rPr>
      </w:r>
    </w:p>
    <w:p>
      <w:pPr>
        <w:pStyle w:val="680"/>
        <w:ind w:firstLine="720"/>
        <w:jc w:val="center"/>
        <w:spacing w:lineRule="auto" w:line="240" w:after="0"/>
        <w:rPr>
          <w:rFonts w:ascii="Times New Roman" w:hAnsi="Times New Roman"/>
          <w:b/>
          <w:sz w:val="24"/>
          <w:szCs w:val="26"/>
        </w:rPr>
      </w:pPr>
      <w:r>
        <w:rPr>
          <w:rFonts w:ascii="Times New Roman" w:hAnsi="Times New Roman"/>
          <w:b/>
          <w:sz w:val="24"/>
          <w:szCs w:val="26"/>
        </w:rPr>
      </w:r>
      <w:r/>
    </w:p>
    <w:p>
      <w:pPr>
        <w:pStyle w:val="680"/>
        <w:ind w:firstLine="720"/>
        <w:jc w:val="center"/>
        <w:spacing w:lineRule="auto" w:line="240" w:after="0"/>
        <w:rPr>
          <w:rFonts w:ascii="Times New Roman" w:hAnsi="Times New Roman"/>
          <w:b/>
          <w:sz w:val="24"/>
          <w:szCs w:val="26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</w:rPr>
        <w:t xml:space="preserve">Задания для  практической работы</w:t>
      </w:r>
      <w:r>
        <w:rPr>
          <w:rFonts w:ascii="Times New Roman" w:hAnsi="Times New Roman"/>
          <w:b/>
          <w:sz w:val="24"/>
        </w:rPr>
      </w:r>
    </w:p>
    <w:p>
      <w:pPr>
        <w:pStyle w:val="680"/>
        <w:ind w:firstLine="709"/>
        <w:jc w:val="center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6"/>
        </w:rPr>
        <w:t xml:space="preserve">Решить транспортную задачу.</w:t>
      </w:r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6"/>
        </w:rPr>
        <w:t xml:space="preserve">Имеется три поставщика продукции с соответствующими предложениями а1, а2, а3 и три потребителя в1, в2, в3 соответственно. Стоимость перевозки единицы груза из каждого пункта отправления до каждого пункта назначения задается матрицей С.</w:t>
      </w:r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6"/>
        </w:rPr>
        <w:t xml:space="preserve">Составить план перевозок всей продукции от поставщиков потребителям, при котором суммарные затраты на перевозки минимальны.</w:t>
      </w:r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6"/>
        </w:rPr>
        <w:t xml:space="preserve">Вариант 1</w:t>
      </w:r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6"/>
        </w:rPr>
        <w:t xml:space="preserve">а1=90, а2=40, а3=70</w:t>
      </w:r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6"/>
        </w:rPr>
        <w:t xml:space="preserve">в1=50, в2=50, в3=100</w:t>
      </w:r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6"/>
        </w:rPr>
      </w:r>
      <m:oMathPara>
        <m:oMathParaPr/>
        <m:oMath>
          <m:r>
            <w:rPr>
              <w:rFonts w:ascii="Cambria Math" w:hAnsi="Cambria Math" w:eastAsia="Cambria Math"/>
              <w:sz w:val="24"/>
            </w:rPr>
            <m:rPr>
              <m:sty m:val="i"/>
            </m:rPr>
            <m:t>C</m:t>
          </m:r>
          <m:r>
            <w:rPr>
              <w:rFonts w:ascii="Cambria Math" w:hAnsi="Cambria Math" w:eastAsia="Cambria Math"/>
              <w:sz w:val="24"/>
            </w:rPr>
            <m:rPr>
              <m:sty m:val="p"/>
            </m:rPr>
            <m:t>=</m:t>
          </m:r>
          <m:d>
            <m:dPr>
              <m:begChr m:val="("/>
              <m:endChr m:val=")"/>
              <m:ctrlPr>
                <w:rPr>
                  <w:rFonts w:ascii="Cambria Math" w:hAnsi="Cambria Math" w:cs="Cambria Math" w:eastAsia="Cambria Math" w:hint="default"/>
                  <w:sz w:val="24"/>
                </w:rPr>
              </m:ctrlPr>
            </m:dPr>
            <m:e>
              <m:m>
                <m:mPr>
                  <m:baseJc m:val="center"/>
                  <m:cGp/>
                  <m:cGpRule/>
                  <m:cSp/>
                  <m:mcs>
                    <m:mc>
                      <m:mcPr>
                        <m:mcJc m:val="center"/>
                        <m:count m:val="3"/>
                      </m:mcPr>
                    </m:mc>
                  </m:mcs>
                  <m:plcHide m:val="false"/>
                  <m:rSp/>
                  <m:rSpRule/>
                  <m:ctrlPr>
                    <w:rPr>
                      <w:rFonts w:ascii="Cambria Math" w:hAnsi="Cambria Math" w:cs="Cambria Math" w:eastAsia="Cambria Math" w:hint="default"/>
                      <w:sz w:val="24"/>
                    </w:rPr>
                  </m:ctrlPr>
                </m:mPr>
                <m:m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3</m:t>
                    </m:r>
                  </m:e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4</m:t>
                    </m:r>
                  </m:e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5</m:t>
                    </m:r>
                  </m:e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6</m:t>
                    </m:r>
                  </m:e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8</m:t>
                    </m:r>
                  </m:e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3</m:t>
                    </m:r>
                  </m:e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5</m:t>
                    </m:r>
                  </m:e>
                </m:mr>
              </m:m>
            </m:e>
          </m:d>
        </m:oMath>
      </m:oMathPara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6"/>
        </w:rPr>
        <w:t xml:space="preserve">Вариант 2</w:t>
      </w:r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6"/>
        </w:rPr>
        <w:t xml:space="preserve">а1=180, а2=80, а3=40</w:t>
      </w:r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6"/>
        </w:rPr>
        <w:t xml:space="preserve">в1=100, в2=100, в3=200</w:t>
      </w:r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6"/>
        </w:rPr>
      </w:r>
      <m:oMathPara>
        <m:oMathParaPr/>
        <m:oMath>
          <m:r>
            <w:rPr>
              <w:rFonts w:ascii="Cambria Math" w:hAnsi="Cambria Math" w:eastAsia="Cambria Math"/>
              <w:sz w:val="24"/>
            </w:rPr>
            <m:rPr>
              <m:sty m:val="i"/>
            </m:rPr>
            <m:t>C</m:t>
          </m:r>
          <m:r>
            <w:rPr>
              <w:rFonts w:ascii="Cambria Math" w:hAnsi="Cambria Math" w:eastAsia="Cambria Math"/>
              <w:sz w:val="24"/>
            </w:rPr>
            <m:rPr>
              <m:sty m:val="p"/>
            </m:rPr>
            <m:t>=</m:t>
          </m:r>
          <m:d>
            <m:dPr>
              <m:begChr m:val="("/>
              <m:endChr m:val=")"/>
              <m:ctrlPr>
                <w:rPr>
                  <w:rFonts w:ascii="Cambria Math" w:hAnsi="Cambria Math" w:cs="Cambria Math" w:eastAsia="Cambria Math" w:hint="default"/>
                  <w:sz w:val="24"/>
                </w:rPr>
              </m:ctrlPr>
            </m:dPr>
            <m:e>
              <m:m>
                <m:mPr>
                  <m:baseJc m:val="center"/>
                  <m:cGp/>
                  <m:cGpRule/>
                  <m:cSp/>
                  <m:mcs>
                    <m:mc>
                      <m:mcPr>
                        <m:mcJc m:val="center"/>
                        <m:count m:val="3"/>
                      </m:mcPr>
                    </m:mc>
                  </m:mcs>
                  <m:plcHide m:val="false"/>
                  <m:rSp/>
                  <m:rSpRule/>
                  <m:ctrlPr>
                    <w:rPr>
                      <w:rFonts w:ascii="Cambria Math" w:hAnsi="Cambria Math" w:cs="Cambria Math" w:eastAsia="Cambria Math" w:hint="default"/>
                      <w:sz w:val="24"/>
                    </w:rPr>
                  </m:ctrlPr>
                </m:mPr>
                <m:m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6</m:t>
                    </m:r>
                  </m:e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3</m:t>
                    </m:r>
                  </m:e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2</m:t>
                    </m:r>
                  </m:e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4</m:t>
                    </m:r>
                  </m:e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1</m:t>
                    </m:r>
                  </m:e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3</m:t>
                    </m:r>
                  </m:e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5</m:t>
                    </m:r>
                  </m:e>
                </m:mr>
              </m:m>
            </m:e>
          </m:d>
        </m:oMath>
      </m:oMathPara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6"/>
        </w:rPr>
        <w:t xml:space="preserve">Вариант 3</w:t>
      </w:r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6"/>
        </w:rPr>
        <w:t xml:space="preserve">а1=80, а2=70, а3=50</w:t>
      </w:r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6"/>
        </w:rPr>
        <w:t xml:space="preserve">в1=45, в2=55, в3=100</w:t>
      </w:r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b/>
          <w:position w:val="-50"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m:oMathPara>
        <m:oMathParaPr/>
        <m:oMath>
          <m:r>
            <w:rPr>
              <w:rFonts w:ascii="Cambria Math" w:hAnsi="Cambria Math" w:eastAsia="Cambria Math"/>
              <w:sz w:val="24"/>
            </w:rPr>
            <m:rPr>
              <m:sty m:val="i"/>
            </m:rPr>
            <m:t>C</m:t>
          </m:r>
          <m:r>
            <w:rPr>
              <w:rFonts w:ascii="Cambria Math" w:hAnsi="Cambria Math" w:eastAsia="Cambria Math"/>
              <w:sz w:val="24"/>
            </w:rPr>
            <m:rPr>
              <m:sty m:val="p"/>
            </m:rPr>
            <m:t>=</m:t>
          </m:r>
          <m:d>
            <m:dPr>
              <m:begChr m:val="("/>
              <m:endChr m:val=")"/>
              <m:ctrlPr>
                <w:rPr>
                  <w:rFonts w:ascii="Cambria Math" w:hAnsi="Cambria Math" w:cs="Cambria Math" w:eastAsia="Cambria Math" w:hint="default"/>
                  <w:sz w:val="24"/>
                </w:rPr>
              </m:ctrlPr>
            </m:dPr>
            <m:e>
              <m:m>
                <m:mPr>
                  <m:baseJc m:val="center"/>
                  <m:cGp/>
                  <m:cGpRule/>
                  <m:cSp/>
                  <m:mcs>
                    <m:mc>
                      <m:mcPr>
                        <m:mcJc m:val="center"/>
                        <m:count m:val="3"/>
                      </m:mcPr>
                    </m:mc>
                  </m:mcs>
                  <m:plcHide m:val="false"/>
                  <m:rSp/>
                  <m:rSpRule/>
                  <m:ctrlPr>
                    <w:rPr>
                      <w:rFonts w:ascii="Cambria Math" w:hAnsi="Cambria Math" w:cs="Cambria Math" w:eastAsia="Cambria Math" w:hint="default"/>
                      <w:sz w:val="24"/>
                    </w:rPr>
                  </m:ctrlPr>
                </m:mPr>
                <m:m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6</m:t>
                    </m:r>
                  </m:e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4</m:t>
                    </m:r>
                  </m:e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3</m:t>
                    </m:r>
                  </m:e>
                </m:mr>
                <m:m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1</m:t>
                    </m:r>
                  </m:e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5</m:t>
                    </m:r>
                  </m:e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3</m:t>
                    </m:r>
                  </m:e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1</m:t>
                    </m:r>
                  </m:e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5</m:t>
                    </m:r>
                  </m:e>
                </m:mr>
              </m:m>
            </m:e>
          </m:d>
        </m:oMath>
      </m:oMathPara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6"/>
        </w:rPr>
        <w:t xml:space="preserve">Вариант 4</w:t>
      </w:r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6"/>
        </w:rPr>
        <w:t xml:space="preserve">а1=90, а2=40, а3=70</w:t>
      </w:r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6"/>
        </w:rPr>
        <w:t xml:space="preserve">в1=85, в2=45, в3=70</w:t>
      </w:r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b/>
          <w:position w:val="-50"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m:oMathPara>
        <m:oMathParaPr/>
        <m:oMath>
          <m:r>
            <w:rPr>
              <w:rFonts w:ascii="Cambria Math" w:hAnsi="Cambria Math" w:eastAsia="Cambria Math"/>
              <w:sz w:val="24"/>
            </w:rPr>
            <m:rPr>
              <m:sty m:val="i"/>
            </m:rPr>
            <m:t>C</m:t>
          </m:r>
          <m:r>
            <w:rPr>
              <w:rFonts w:ascii="Cambria Math" w:hAnsi="Cambria Math" w:eastAsia="Cambria Math"/>
              <w:sz w:val="24"/>
            </w:rPr>
            <m:rPr>
              <m:sty m:val="p"/>
            </m:rPr>
            <m:t>=</m:t>
          </m:r>
          <m:d>
            <m:dPr>
              <m:begChr m:val="("/>
              <m:endChr m:val=")"/>
              <m:ctrlPr>
                <w:rPr>
                  <w:rFonts w:ascii="Cambria Math" w:hAnsi="Cambria Math" w:cs="Cambria Math" w:eastAsia="Cambria Math" w:hint="default"/>
                  <w:sz w:val="24"/>
                </w:rPr>
              </m:ctrlPr>
            </m:dPr>
            <m:e>
              <m:m>
                <m:mPr>
                  <m:baseJc m:val="center"/>
                  <m:cGp/>
                  <m:cGpRule/>
                  <m:cSp/>
                  <m:mcs>
                    <m:mc>
                      <m:mcPr>
                        <m:mcJc m:val="center"/>
                        <m:count m:val="3"/>
                      </m:mcPr>
                    </m:mc>
                  </m:mcs>
                  <m:plcHide m:val="false"/>
                  <m:rSp/>
                  <m:rSpRule/>
                  <m:ctrlPr>
                    <w:rPr>
                      <w:rFonts w:ascii="Cambria Math" w:hAnsi="Cambria Math" w:cs="Cambria Math" w:eastAsia="Cambria Math" w:hint="default"/>
                      <w:sz w:val="24"/>
                    </w:rPr>
                  </m:ctrlPr>
                </m:mPr>
                <m:m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5</m:t>
                    </m:r>
                  </m:e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2</m:t>
                    </m:r>
                  </m:e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2</m:t>
                    </m:r>
                  </m:e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4</m:t>
                    </m:r>
                  </m:e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3</m:t>
                    </m:r>
                  </m:e>
                </m:mr>
                <m:m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1</m:t>
                    </m:r>
                  </m:e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3</m:t>
                    </m:r>
                  </m:e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4</m:t>
                    </m:r>
                  </m:e>
                </m:mr>
              </m:m>
            </m:e>
          </m:d>
        </m:oMath>
      </m:oMathPara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0"/>
        <w:ind w:firstLine="709"/>
        <w:spacing w:lineRule="auto" w:line="240" w:after="0"/>
        <w:rPr>
          <w:rFonts w:ascii="Times New Roman" w:hAnsi="Times New Roman"/>
        </w:rPr>
      </w:pPr>
      <w:r/>
      <w:r>
        <w:rPr>
          <w:rFonts w:ascii="Times New Roman" w:hAnsi="Times New Roman"/>
          <w:b/>
          <w:sz w:val="26"/>
          <w:szCs w:val="26"/>
        </w:rPr>
        <w:t xml:space="preserve">Контрольные вопросы:</w:t>
      </w:r>
      <w:r>
        <w:rPr>
          <w:rFonts w:ascii="Times New Roman" w:hAnsi="Times New Roman"/>
        </w:rPr>
      </w:r>
      <w:r/>
    </w:p>
    <w:p>
      <w:pPr>
        <w:pStyle w:val="680"/>
        <w:ind w:firstLine="709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b/>
          <w:sz w:val="26"/>
          <w:szCs w:val="26"/>
        </w:rPr>
      </w:r>
      <w:r>
        <w:rPr>
          <w:rFonts w:ascii="Times New Roman" w:hAnsi="Times New Roman"/>
        </w:rPr>
      </w:r>
      <w:r/>
    </w:p>
    <w:p>
      <w:pPr>
        <w:pStyle w:val="681"/>
        <w:numPr>
          <w:ilvl w:val="0"/>
          <w:numId w:val="73"/>
        </w:numPr>
        <w:jc w:val="both"/>
        <w:spacing w:after="0" w:before="0"/>
        <w:tabs>
          <w:tab w:val="clear" w:pos="720" w:leader="none"/>
          <w:tab w:val="clear" w:pos="757" w:leader="none"/>
        </w:tabs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Приведите пример транспортной задачи.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1"/>
        <w:numPr>
          <w:ilvl w:val="0"/>
          <w:numId w:val="73"/>
        </w:numPr>
        <w:jc w:val="both"/>
        <w:spacing w:after="0" w:before="0"/>
        <w:tabs>
          <w:tab w:val="clear" w:pos="720" w:leader="none"/>
          <w:tab w:val="clear" w:pos="757" w:leader="none"/>
        </w:tabs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Когда транспортная задача называется вырожденной?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1"/>
        <w:numPr>
          <w:ilvl w:val="0"/>
          <w:numId w:val="73"/>
        </w:numPr>
        <w:jc w:val="both"/>
        <w:spacing w:after="0" w:before="0"/>
        <w:tabs>
          <w:tab w:val="clear" w:pos="720" w:leader="none"/>
          <w:tab w:val="clear" w:pos="757" w:leader="none"/>
        </w:tabs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Укажите общий алгоритм решения транспортной задачи.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1"/>
        <w:numPr>
          <w:ilvl w:val="0"/>
          <w:numId w:val="73"/>
        </w:numPr>
        <w:jc w:val="both"/>
        <w:spacing w:after="0" w:before="0"/>
        <w:tabs>
          <w:tab w:val="clear" w:pos="720" w:leader="none"/>
          <w:tab w:val="clear" w:pos="757" w:leader="none"/>
        </w:tabs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В чем суть метода потенциалов?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1"/>
        <w:numPr>
          <w:ilvl w:val="0"/>
          <w:numId w:val="73"/>
        </w:numPr>
        <w:jc w:val="both"/>
        <w:spacing w:after="0" w:before="0"/>
        <w:tabs>
          <w:tab w:val="clear" w:pos="720" w:leader="none"/>
          <w:tab w:val="clear" w:pos="757" w:leader="none"/>
        </w:tabs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Что находится изначально: опорный план перевозок или оптимальный план перевозок?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ind w:firstLine="720"/>
        <w:jc w:val="both"/>
        <w:spacing w:lineRule="auto" w:line="240" w:after="0"/>
        <w:tabs>
          <w:tab w:val="left" w:pos="6630" w:leader="none"/>
        </w:tabs>
        <w:rPr>
          <w:rFonts w:ascii="Times New Roman" w:hAnsi="Times New Roman"/>
          <w:b/>
          <w:sz w:val="24"/>
        </w:rPr>
      </w:pPr>
      <w:r/>
    </w:p>
    <w:p>
      <w:pPr>
        <w:pStyle w:val="506"/>
        <w:rPr>
          <w:rStyle w:val="507"/>
          <w:rFonts w:ascii="Times New Roman" w:hAnsi="Times New Roman" w:eastAsia="PMingLiU"/>
          <w:b/>
        </w:rPr>
      </w:pPr>
      <w:r/>
      <w:bookmarkStart w:id="12" w:name="_Toc12"/>
      <w:r>
        <w:rPr>
          <w:rStyle w:val="507"/>
          <w:rFonts w:ascii="Times New Roman" w:hAnsi="Times New Roman" w:eastAsia="PMingLiU"/>
          <w:b/>
          <w:szCs w:val="26"/>
        </w:rPr>
        <w:t xml:space="preserve">Практическая работа 5 </w:t>
      </w:r>
      <w:r>
        <w:rPr>
          <w:rStyle w:val="507"/>
          <w:rFonts w:ascii="Times New Roman" w:hAnsi="Times New Roman" w:eastAsia="PMingLiU"/>
          <w:b w:val="false"/>
          <w:szCs w:val="26"/>
        </w:rPr>
        <w:t xml:space="preserve">«</w:t>
      </w:r>
      <w:r>
        <w:rPr>
          <w:rStyle w:val="507"/>
          <w:rFonts w:ascii="Times New Roman" w:hAnsi="Times New Roman" w:eastAsia="PMingLiU"/>
          <w:b w:val="false"/>
          <w:bCs/>
        </w:rPr>
        <w:t xml:space="preserve">Нахождение кратчайших путей в графе</w:t>
      </w:r>
      <w:r>
        <w:rPr>
          <w:rStyle w:val="507"/>
          <w:rFonts w:ascii="Times New Roman" w:hAnsi="Times New Roman" w:eastAsia="PMingLiU"/>
          <w:b w:val="false"/>
          <w:bCs/>
        </w:rPr>
        <w:t xml:space="preserve">»</w:t>
      </w:r>
      <w:r/>
      <w:bookmarkEnd w:id="12"/>
      <w:r/>
      <w:r>
        <w:rPr>
          <w:rStyle w:val="507"/>
          <w:rFonts w:ascii="Times New Roman" w:hAnsi="Times New Roman" w:eastAsia="PMingLiU"/>
          <w:b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/>
      <w:r>
        <w:rPr>
          <w:rFonts w:ascii="Times New Roman" w:hAnsi="Times New Roman"/>
          <w:b/>
          <w:sz w:val="26"/>
          <w:szCs w:val="26"/>
        </w:rPr>
        <w:t xml:space="preserve">Цель работы:</w:t>
      </w:r>
      <w:r>
        <w:rPr>
          <w:rFonts w:ascii="Times New Roman" w:hAnsi="Times New Roman"/>
          <w:b/>
          <w:sz w:val="26"/>
          <w:szCs w:val="26"/>
        </w:rPr>
      </w:r>
      <w:r/>
    </w:p>
    <w:p>
      <w:pPr>
        <w:pStyle w:val="680"/>
        <w:numPr>
          <w:ilvl w:val="0"/>
          <w:numId w:val="72"/>
        </w:numPr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Закрепить умения определять метрические характеристики графа.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numPr>
          <w:ilvl w:val="0"/>
          <w:numId w:val="72"/>
        </w:numPr>
        <w:jc w:val="both"/>
        <w:spacing w:lineRule="auto" w:line="240" w:after="0"/>
        <w:tabs>
          <w:tab w:val="left" w:pos="1620" w:leader="none"/>
        </w:tabs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Закрепить умения определять кратчайший путь от вершины </w:t>
      </w:r>
      <w:r>
        <w:rPr>
          <w:rFonts w:ascii="Times New Roman" w:hAnsi="Times New Roman"/>
          <w:sz w:val="26"/>
          <w:szCs w:val="26"/>
          <w:lang w:val="en-US"/>
        </w:rPr>
        <w:t xml:space="preserve">s</w:t>
      </w:r>
      <w:r>
        <w:rPr>
          <w:rFonts w:ascii="Times New Roman" w:hAnsi="Times New Roman"/>
          <w:sz w:val="26"/>
          <w:szCs w:val="26"/>
        </w:rPr>
        <w:t xml:space="preserve"> до вершины </w:t>
      </w:r>
      <w:r>
        <w:rPr>
          <w:rFonts w:ascii="Times New Roman" w:hAnsi="Times New Roman"/>
          <w:sz w:val="26"/>
          <w:szCs w:val="26"/>
          <w:lang w:val="en-US"/>
        </w:rPr>
        <w:t xml:space="preserve">t</w:t>
      </w:r>
      <w:r>
        <w:rPr>
          <w:rFonts w:ascii="Times New Roman" w:hAnsi="Times New Roman"/>
          <w:sz w:val="26"/>
          <w:szCs w:val="26"/>
        </w:rPr>
        <w:t xml:space="preserve"> с использов</w:t>
      </w:r>
      <w:r>
        <w:rPr>
          <w:rFonts w:ascii="Times New Roman" w:hAnsi="Times New Roman"/>
          <w:sz w:val="26"/>
          <w:szCs w:val="26"/>
        </w:rPr>
        <w:t xml:space="preserve">а</w:t>
      </w:r>
      <w:r>
        <w:rPr>
          <w:rFonts w:ascii="Times New Roman" w:hAnsi="Times New Roman"/>
          <w:sz w:val="26"/>
          <w:szCs w:val="26"/>
        </w:rPr>
        <w:t xml:space="preserve">нием алгоритма Дейкстры.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ind w:firstLine="720"/>
        <w:jc w:val="both"/>
        <w:spacing w:lineRule="auto" w:line="240" w:after="0"/>
        <w:tabs>
          <w:tab w:val="left" w:pos="6630" w:leader="none"/>
        </w:tabs>
        <w:rPr>
          <w:rFonts w:ascii="Times New Roman" w:hAnsi="Times New Roman"/>
          <w:b/>
          <w:sz w:val="24"/>
          <w:szCs w:val="26"/>
        </w:rPr>
      </w:pPr>
      <w:r/>
    </w:p>
    <w:p>
      <w:pPr>
        <w:pStyle w:val="680"/>
        <w:ind w:firstLine="720"/>
        <w:jc w:val="both"/>
        <w:spacing w:lineRule="auto" w:line="240" w:after="0"/>
        <w:tabs>
          <w:tab w:val="left" w:pos="6630" w:leader="none"/>
        </w:tabs>
        <w:rPr>
          <w:rFonts w:ascii="Times New Roman" w:hAnsi="Times New Roman"/>
          <w:b/>
          <w:sz w:val="24"/>
          <w:szCs w:val="26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/>
    </w:p>
    <w:p>
      <w:pPr>
        <w:pStyle w:val="680"/>
        <w:jc w:val="center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b/>
          <w:sz w:val="26"/>
          <w:szCs w:val="26"/>
        </w:rPr>
        <w:t xml:space="preserve">Методические указания к выполнению работы</w:t>
      </w:r>
      <w:r>
        <w:rPr>
          <w:rFonts w:ascii="Times New Roman" w:hAnsi="Times New Roman"/>
          <w:b/>
          <w:sz w:val="26"/>
          <w:szCs w:val="26"/>
        </w:rPr>
      </w:r>
      <w:r/>
    </w:p>
    <w:p>
      <w:pPr>
        <w:pStyle w:val="680"/>
        <w:ind w:firstLine="709"/>
        <w:jc w:val="center"/>
        <w:spacing w:lineRule="auto" w:line="240" w:after="0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4"/>
          <w:szCs w:val="26"/>
        </w:rPr>
      </w:r>
      <w:r/>
    </w:p>
    <w:p>
      <w:pPr>
        <w:pStyle w:val="681"/>
        <w:jc w:val="both"/>
        <w:spacing w:after="0" w:before="0"/>
        <w:rPr>
          <w:rFonts w:ascii="Times New Roman" w:hAnsi="Times New Roman"/>
        </w:rPr>
      </w:pPr>
      <w:r>
        <w:rPr>
          <w:rStyle w:val="678"/>
          <w:rFonts w:ascii="Times New Roman" w:hAnsi="Times New Roman"/>
          <w:b/>
          <w:bCs/>
          <w:color w:val="000000"/>
          <w:sz w:val="26"/>
          <w:szCs w:val="26"/>
        </w:rPr>
        <w:t xml:space="preserve">Граф</w:t>
      </w:r>
      <w:r>
        <w:rPr>
          <w:rFonts w:ascii="Times New Roman" w:hAnsi="Times New Roman"/>
          <w:sz w:val="26"/>
          <w:szCs w:val="26"/>
        </w:rPr>
        <w:t xml:space="preserve"> – это множество точек или вершин и множество линий или ребер, соединяющих между собой все или часть этих точек.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ind w:firstLine="709"/>
        <w:jc w:val="center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b/>
          <w:sz w:val="26"/>
          <w:szCs w:val="26"/>
        </w:rPr>
      </w:r>
      <w:r>
        <w:rPr>
          <w:rFonts w:ascii="Times New Roman" w:hAnsi="Times New Roman"/>
          <w:b/>
          <w:sz w:val="26"/>
          <w:szCs w:val="26"/>
        </w:rPr>
      </w:r>
      <w:r/>
    </w:p>
    <w:p>
      <w:pPr>
        <w:pStyle w:val="681"/>
        <w:ind w:left="360"/>
        <w:jc w:val="center"/>
        <w:spacing w:after="0" w:before="0"/>
        <w:rPr>
          <w:rFonts w:ascii="Times New Roman" w:hAnsi="Times New Roman"/>
        </w:rPr>
      </w:pPr>
      <w:r>
        <w:rPr>
          <w:rFonts w:ascii="Times New Roman" w:hAnsi="Times New Roman"/>
          <w:b/>
          <w:sz w:val="26"/>
          <w:szCs w:val="26"/>
        </w:rPr>
        <w:t xml:space="preserve">Метрические характеристики графов</w:t>
      </w:r>
      <w:r>
        <w:rPr>
          <w:rFonts w:ascii="Times New Roman" w:hAnsi="Times New Roman"/>
          <w:b/>
          <w:sz w:val="26"/>
          <w:szCs w:val="26"/>
        </w:rPr>
      </w:r>
      <w:r/>
    </w:p>
    <w:p>
      <w:pPr>
        <w:pStyle w:val="681"/>
        <w:jc w:val="both"/>
        <w:spacing w:after="0" w:before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В теории графов применяются: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1"/>
        <w:numPr>
          <w:ilvl w:val="0"/>
          <w:numId w:val="29"/>
        </w:numPr>
        <w:jc w:val="both"/>
        <w:spacing w:after="0" w:before="0"/>
        <w:rPr>
          <w:rFonts w:ascii="Times New Roman" w:hAnsi="Times New Roman"/>
        </w:rPr>
      </w:pPr>
      <w:r>
        <w:rPr>
          <w:rStyle w:val="678"/>
          <w:rFonts w:ascii="Times New Roman" w:hAnsi="Times New Roman"/>
          <w:b/>
          <w:bCs/>
          <w:color w:val="000000"/>
          <w:sz w:val="26"/>
          <w:szCs w:val="26"/>
        </w:rPr>
        <w:t xml:space="preserve">Матрица инциденций</w:t>
      </w:r>
      <w:r>
        <w:rPr>
          <w:rFonts w:ascii="Times New Roman" w:hAnsi="Times New Roman"/>
          <w:sz w:val="26"/>
          <w:szCs w:val="26"/>
        </w:rPr>
        <w:t xml:space="preserve">. Это матрица А с n строками, соответствующими вершинам, и m столбцами, соответствующими рёбрам. Для </w:t>
      </w:r>
      <w:r>
        <w:rPr>
          <w:rFonts w:ascii="Times New Roman" w:hAnsi="Times New Roman"/>
          <w:sz w:val="26"/>
          <w:szCs w:val="26"/>
        </w:rPr>
        <w:t xml:space="preserve">ориентированного графа столбец, соответствующий дуге (х,y) содержит (-1)  в строке, соответствующей вершине х и 1 в строке, соответствующей вершине у. Во всех остальных – 0. Петлю, т. е. дугу (х,х) можно представлять иным значением в строке х, например, 2.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1"/>
        <w:ind w:left="720"/>
        <w:jc w:val="both"/>
        <w:spacing w:after="0" w:before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 Если граф неориентированный, то столбец, соответствующий ребру (х,у) содержит 1, соответствующие х и у – нули во всех остальных строках.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1"/>
        <w:numPr>
          <w:ilvl w:val="0"/>
          <w:numId w:val="29"/>
        </w:numPr>
        <w:jc w:val="both"/>
        <w:spacing w:after="0" w:before="0"/>
        <w:rPr>
          <w:rFonts w:ascii="Times New Roman" w:hAnsi="Times New Roman"/>
        </w:rPr>
      </w:pPr>
      <w:r>
        <w:rPr>
          <w:rStyle w:val="678"/>
          <w:rFonts w:ascii="Times New Roman" w:hAnsi="Times New Roman"/>
          <w:b/>
          <w:bCs/>
          <w:color w:val="000000"/>
          <w:sz w:val="26"/>
          <w:szCs w:val="26"/>
        </w:rPr>
        <w:t xml:space="preserve">Матрица смежности</w:t>
      </w:r>
      <w:r>
        <w:rPr>
          <w:rFonts w:ascii="Times New Roman" w:hAnsi="Times New Roman"/>
          <w:sz w:val="26"/>
          <w:szCs w:val="26"/>
        </w:rPr>
        <w:t xml:space="preserve">. Это матрица n*n где n – число вершин, где b</w:t>
      </w:r>
      <w:r>
        <w:rPr>
          <w:rFonts w:ascii="Times New Roman" w:hAnsi="Times New Roman"/>
          <w:sz w:val="26"/>
          <w:szCs w:val="26"/>
          <w:vertAlign w:val="subscript"/>
        </w:rPr>
        <w:t xml:space="preserve">ij</w:t>
      </w:r>
      <w:r>
        <w:rPr>
          <w:rFonts w:ascii="Times New Roman" w:hAnsi="Times New Roman"/>
          <w:sz w:val="26"/>
          <w:szCs w:val="26"/>
        </w:rPr>
        <w:t xml:space="preserve"> = 1, если существует ребро, идущее из вершины х в вершину у и b</w:t>
      </w:r>
      <w:r>
        <w:rPr>
          <w:rFonts w:ascii="Times New Roman" w:hAnsi="Times New Roman"/>
          <w:sz w:val="26"/>
          <w:szCs w:val="26"/>
          <w:vertAlign w:val="subscript"/>
        </w:rPr>
        <w:t xml:space="preserve">ij</w:t>
      </w:r>
      <w:r>
        <w:rPr>
          <w:rFonts w:ascii="Times New Roman" w:hAnsi="Times New Roman"/>
          <w:sz w:val="26"/>
          <w:szCs w:val="26"/>
        </w:rPr>
        <w:t xml:space="preserve"> = 0 в противном случае.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1"/>
        <w:numPr>
          <w:ilvl w:val="0"/>
          <w:numId w:val="29"/>
        </w:numPr>
        <w:ind w:left="714" w:hanging="357"/>
        <w:jc w:val="both"/>
        <w:spacing w:after="0" w:before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Пусть G=(X,U) - связный граф, а </w:t>
      </w:r>
      <w:r>
        <w:rPr>
          <w:rFonts w:ascii="Times New Roman" w:hAnsi="Times New Roman"/>
          <w:position w:val="-16"/>
          <w:sz w:val="26"/>
          <w:szCs w:val="26"/>
        </w:rPr>
        <w:object w:dxaOrig="810" w:dyaOrig="42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34" o:spid="_x0000_s34" type="#_x0000_t75" style="mso-wrap-distance-left:0.0pt;mso-wrap-distance-top:0.0pt;mso-wrap-distance-right:0.0pt;mso-wrap-distance-bottom:0.0pt;width:41.0pt;height:21.0pt;" filled="f" stroked="f">
            <v:path textboxrect="0,0,0,0"/>
            <v:imagedata r:id="rId52" o:title=""/>
          </v:shape>
          <o:OLEObject DrawAspect="Content" r:id="rId53" ObjectID="_15250434" ProgID="Equation.3" ShapeID="_x0000_i34" Type="Embed"/>
        </w:object>
      </w:r>
      <w:r>
        <w:rPr>
          <w:rFonts w:ascii="Times New Roman" w:hAnsi="Times New Roman"/>
          <w:sz w:val="26"/>
          <w:szCs w:val="26"/>
        </w:rPr>
        <w:t xml:space="preserve"> - две его несовпадающие верш</w:t>
      </w:r>
      <w:r>
        <w:rPr>
          <w:rFonts w:ascii="Times New Roman" w:hAnsi="Times New Roman"/>
          <w:sz w:val="26"/>
          <w:szCs w:val="26"/>
        </w:rPr>
        <w:t xml:space="preserve">и</w:t>
      </w:r>
      <w:r>
        <w:rPr>
          <w:rFonts w:ascii="Times New Roman" w:hAnsi="Times New Roman"/>
          <w:sz w:val="26"/>
          <w:szCs w:val="26"/>
        </w:rPr>
        <w:t xml:space="preserve">ны. Длина кратчайшего  маршрута, соединяющего вершины </w:t>
      </w:r>
      <w:r>
        <w:rPr>
          <w:rFonts w:ascii="Times New Roman" w:hAnsi="Times New Roman"/>
          <w:position w:val="-16"/>
          <w:sz w:val="26"/>
          <w:szCs w:val="26"/>
        </w:rPr>
        <w:object w:dxaOrig="810" w:dyaOrig="42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35" o:spid="_x0000_s35" type="#_x0000_t75" style="mso-wrap-distance-left:0.0pt;mso-wrap-distance-top:0.0pt;mso-wrap-distance-right:0.0pt;mso-wrap-distance-bottom:0.0pt;width:31.8pt;height:16.2pt;" filled="f" stroked="f">
            <v:path textboxrect="0,0,0,0"/>
            <v:imagedata r:id="rId52" o:title=""/>
          </v:shape>
          <o:OLEObject DrawAspect="Content" r:id="rId53" ObjectID="_15250435" ProgID="Equation.3" ShapeID="_x0000_i35" Type="Embed"/>
        </w:object>
      </w:r>
      <w:r>
        <w:rPr>
          <w:rFonts w:ascii="Times New Roman" w:hAnsi="Times New Roman"/>
          <w:sz w:val="26"/>
          <w:szCs w:val="26"/>
        </w:rPr>
        <w:t xml:space="preserve"> (пути из </w:t>
      </w:r>
      <w:r>
        <w:rPr>
          <w:rFonts w:ascii="Times New Roman" w:hAnsi="Times New Roman"/>
          <w:position w:val="-16"/>
          <w:sz w:val="26"/>
          <w:szCs w:val="26"/>
        </w:rPr>
        <w:object w:dxaOrig="900" w:dyaOrig="42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36" o:spid="_x0000_s36" type="#_x0000_t75" style="mso-wrap-distance-left:0.0pt;mso-wrap-distance-top:0.0pt;mso-wrap-distance-right:0.0pt;mso-wrap-distance-bottom:0.0pt;width:36.3pt;height:16.9pt;" filled="f" stroked="f">
            <v:path textboxrect="0,0,0,0"/>
            <v:imagedata r:id="rId54" o:title=""/>
          </v:shape>
          <o:OLEObject DrawAspect="Content" r:id="rId55" ObjectID="_15250436" ProgID="Equation.3" ShapeID="_x0000_i36" Type="Embed"/>
        </w:object>
      </w:r>
      <w:r>
        <w:rPr>
          <w:rFonts w:ascii="Times New Roman" w:hAnsi="Times New Roman"/>
          <w:sz w:val="26"/>
          <w:szCs w:val="26"/>
        </w:rPr>
        <w:t xml:space="preserve">) называется </w:t>
      </w:r>
      <w:r>
        <w:rPr>
          <w:rFonts w:ascii="Times New Roman" w:hAnsi="Times New Roman"/>
          <w:i/>
          <w:sz w:val="26"/>
          <w:szCs w:val="26"/>
        </w:rPr>
        <w:t xml:space="preserve">расстоянием</w:t>
      </w:r>
      <w:r>
        <w:rPr>
          <w:rFonts w:ascii="Times New Roman" w:hAnsi="Times New Roman"/>
          <w:sz w:val="26"/>
          <w:szCs w:val="26"/>
        </w:rPr>
        <w:t xml:space="preserve"> между вершинами </w:t>
      </w:r>
      <w:r>
        <w:rPr>
          <w:rFonts w:ascii="Times New Roman" w:hAnsi="Times New Roman"/>
          <w:position w:val="-16"/>
          <w:sz w:val="26"/>
          <w:szCs w:val="26"/>
        </w:rPr>
        <w:object w:dxaOrig="810" w:dyaOrig="42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37" o:spid="_x0000_s37" type="#_x0000_t75" style="mso-wrap-distance-left:0.0pt;mso-wrap-distance-top:0.0pt;mso-wrap-distance-right:0.0pt;mso-wrap-distance-bottom:0.0pt;width:33.3pt;height:16.9pt;" filled="f" stroked="f">
            <v:path textboxrect="0,0,0,0"/>
            <v:imagedata r:id="rId52" o:title=""/>
          </v:shape>
          <o:OLEObject DrawAspect="Content" r:id="rId53" ObjectID="_15250437" ProgID="Equation.3" ShapeID="_x0000_i37" Type="Embed"/>
        </w:object>
      </w:r>
      <w:r>
        <w:rPr>
          <w:rFonts w:ascii="Times New Roman" w:hAnsi="Times New Roman"/>
          <w:sz w:val="26"/>
          <w:szCs w:val="26"/>
        </w:rPr>
        <w:t xml:space="preserve"> и обозначается </w:t>
      </w:r>
      <w:r>
        <w:rPr>
          <w:rFonts w:ascii="Times New Roman" w:hAnsi="Times New Roman"/>
          <w:position w:val="-16"/>
          <w:sz w:val="26"/>
          <w:szCs w:val="26"/>
        </w:rPr>
        <w:object w:dxaOrig="1080" w:dyaOrig="42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38" o:spid="_x0000_s38" type="#_x0000_t75" style="mso-wrap-distance-left:0.0pt;mso-wrap-distance-top:0.0pt;mso-wrap-distance-right:0.0pt;mso-wrap-distance-bottom:0.0pt;width:45.3pt;height:17.6pt;" filled="f" stroked="f">
            <v:path textboxrect="0,0,0,0"/>
            <v:imagedata r:id="rId56" o:title=""/>
          </v:shape>
          <o:OLEObject DrawAspect="Content" r:id="rId57" ObjectID="_15250438" ProgID="Equation" ShapeID="_x0000_i38" Type="Embed"/>
        </w:object>
      </w:r>
      <w:r>
        <w:rPr>
          <w:rFonts w:ascii="Times New Roman" w:hAnsi="Times New Roman"/>
          <w:sz w:val="26"/>
          <w:szCs w:val="26"/>
        </w:rPr>
        <w:t xml:space="preserve">. Положим </w:t>
      </w:r>
      <w:r>
        <w:rPr>
          <w:rFonts w:ascii="Times New Roman" w:hAnsi="Times New Roman"/>
          <w:position w:val="-16"/>
          <w:sz w:val="26"/>
          <w:szCs w:val="26"/>
        </w:rPr>
        <w:object w:dxaOrig="1560" w:dyaOrig="42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39" o:spid="_x0000_s39" type="#_x0000_t75" style="mso-wrap-distance-left:0.0pt;mso-wrap-distance-top:0.0pt;mso-wrap-distance-right:0.0pt;mso-wrap-distance-bottom:0.0pt;width:66.3pt;height:17.8pt;" filled="f" stroked="f">
            <v:path textboxrect="0,0,0,0"/>
            <v:imagedata r:id="rId58" o:title=""/>
          </v:shape>
          <o:OLEObject DrawAspect="Content" r:id="rId59" ObjectID="_15250439" ProgID="Equation" ShapeID="_x0000_i39" Type="Embed"/>
        </w:object>
      </w:r>
      <w:r>
        <w:rPr>
          <w:rFonts w:ascii="Times New Roman" w:hAnsi="Times New Roman"/>
          <w:sz w:val="26"/>
          <w:szCs w:val="26"/>
        </w:rPr>
        <w:t xml:space="preserve">, если вершины </w:t>
      </w:r>
      <w:r>
        <w:rPr>
          <w:rFonts w:ascii="Times New Roman" w:hAnsi="Times New Roman"/>
          <w:position w:val="-16"/>
          <w:sz w:val="26"/>
          <w:szCs w:val="26"/>
        </w:rPr>
        <w:object w:dxaOrig="810" w:dyaOrig="42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40" o:spid="_x0000_s40" type="#_x0000_t75" style="mso-wrap-distance-left:0.0pt;mso-wrap-distance-top:0.0pt;mso-wrap-distance-right:0.0pt;mso-wrap-distance-bottom:0.0pt;width:37.1pt;height:18.9pt;" filled="f" stroked="f">
            <v:path textboxrect="0,0,0,0"/>
            <v:imagedata r:id="rId52" o:title=""/>
          </v:shape>
          <o:OLEObject DrawAspect="Content" r:id="rId53" ObjectID="_15250440" ProgID="Equation.3" ShapeID="_x0000_i40" Type="Embed"/>
        </w:object>
      </w:r>
      <w:r>
        <w:rPr>
          <w:rFonts w:ascii="Times New Roman" w:hAnsi="Times New Roman"/>
          <w:sz w:val="26"/>
          <w:szCs w:val="26"/>
        </w:rPr>
        <w:t xml:space="preserve"> не соединены маршр</w:t>
      </w:r>
      <w:r>
        <w:rPr>
          <w:rFonts w:ascii="Times New Roman" w:hAnsi="Times New Roman"/>
          <w:sz w:val="26"/>
          <w:szCs w:val="26"/>
        </w:rPr>
        <w:t xml:space="preserve">у</w:t>
      </w:r>
      <w:r>
        <w:rPr>
          <w:rFonts w:ascii="Times New Roman" w:hAnsi="Times New Roman"/>
          <w:sz w:val="26"/>
          <w:szCs w:val="26"/>
        </w:rPr>
        <w:t xml:space="preserve">том (путем). Расстояние </w:t>
      </w:r>
      <w:r>
        <w:rPr>
          <w:rFonts w:ascii="Times New Roman" w:hAnsi="Times New Roman"/>
          <w:position w:val="-16"/>
          <w:sz w:val="26"/>
          <w:szCs w:val="26"/>
        </w:rPr>
        <w:object w:dxaOrig="1080" w:dyaOrig="42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41" o:spid="_x0000_s41" type="#_x0000_t75" style="mso-wrap-distance-left:0.0pt;mso-wrap-distance-top:0.0pt;mso-wrap-distance-right:0.0pt;mso-wrap-distance-bottom:0.0pt;width:46.1pt;height:17.9pt;" filled="f" stroked="f">
            <v:path textboxrect="0,0,0,0"/>
            <v:imagedata r:id="rId56" o:title=""/>
          </v:shape>
          <o:OLEObject DrawAspect="Content" r:id="rId57" ObjectID="_15250441" ProgID="Equation" ShapeID="_x0000_i41" Type="Embed"/>
        </w:object>
      </w:r>
      <w:r>
        <w:rPr>
          <w:rFonts w:ascii="Times New Roman" w:hAnsi="Times New Roman"/>
          <w:sz w:val="26"/>
          <w:szCs w:val="26"/>
        </w:rPr>
        <w:t xml:space="preserve"> удовлетворяет следующим</w:t>
      </w:r>
      <w:r>
        <w:rPr>
          <w:rFonts w:ascii="Times New Roman" w:hAnsi="Times New Roman"/>
          <w:sz w:val="26"/>
          <w:szCs w:val="26"/>
        </w:rPr>
        <w:t xml:space="preserve"> аксиомам: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ind w:left="0" w:right="0"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64012" cy="1369485"/>
                <wp:effectExtent l="0" t="0" r="0" b="0"/>
                <wp:docPr id="43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" name="" hidden="0"/>
                        <pic:cNvPicPr>
                          <a:picLocks noChangeAspect="1"/>
                        </pic:cNvPicPr>
                      </pic:nvPicPr>
                      <pic:blipFill>
                        <a:blip r:embed="rId60"/>
                        <a:stretch/>
                      </pic:blipFill>
                      <pic:spPr bwMode="auto">
                        <a:xfrm flipH="0" flipV="0">
                          <a:off x="0" y="0"/>
                          <a:ext cx="3764012" cy="13694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mso-wrap-distance-left:0.0pt;mso-wrap-distance-top:0.0pt;mso-wrap-distance-right:0.0pt;mso-wrap-distance-bottom:0.0pt;width:296.4pt;height:107.8pt;" stroked="false">
                <v:path textboxrect="0,0,0,0"/>
                <v:imagedata r:id="rId60" o:title=""/>
              </v:shape>
            </w:pict>
          </mc:Fallback>
        </mc:AlternateConten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Расстояние для графа G удобно задавать матрицей расстояний.</w:t>
      </w:r>
      <w:r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b/>
          <w:i/>
          <w:sz w:val="26"/>
          <w:szCs w:val="26"/>
        </w:rPr>
        <w:t xml:space="preserve">Матрицей расстояний</w:t>
      </w:r>
      <w:r>
        <w:rPr>
          <w:rFonts w:ascii="Times New Roman" w:hAnsi="Times New Roman"/>
          <w:sz w:val="26"/>
          <w:szCs w:val="26"/>
        </w:rPr>
        <w:t xml:space="preserve"> графа с n вершинами называется квадратная матрица D порядка n, элементы которой определяются следующим образом: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ind w:firstLine="709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4400" cy="1221804"/>
                <wp:effectExtent l="0" t="0" r="0" b="0"/>
                <wp:docPr id="44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" name="" hidden="0"/>
                        <pic:cNvPicPr>
                          <a:picLocks noChangeAspect="1"/>
                        </pic:cNvPicPr>
                      </pic:nvPicPr>
                      <pic:blipFill>
                        <a:blip r:embed="rId61"/>
                        <a:stretch/>
                      </pic:blipFill>
                      <pic:spPr bwMode="auto">
                        <a:xfrm flipH="0" flipV="0">
                          <a:off x="0" y="0"/>
                          <a:ext cx="5814399" cy="12218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mso-wrap-distance-left:0.0pt;mso-wrap-distance-top:0.0pt;mso-wrap-distance-right:0.0pt;mso-wrap-distance-bottom:0.0pt;width:457.8pt;height:96.2pt;" stroked="false">
                <v:path textboxrect="0,0,0,0"/>
                <v:imagedata r:id="rId61" o:title=""/>
              </v:shape>
            </w:pict>
          </mc:Fallback>
        </mc:AlternateConten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Максимальный среди эксцентриситетов вершин называется </w:t>
      </w:r>
      <w:r>
        <w:rPr>
          <w:rFonts w:ascii="Times New Roman" w:hAnsi="Times New Roman"/>
          <w:b/>
          <w:i/>
          <w:sz w:val="26"/>
          <w:szCs w:val="26"/>
        </w:rPr>
        <w:t xml:space="preserve">диаметром</w:t>
      </w:r>
      <w:r>
        <w:rPr>
          <w:rFonts w:ascii="Times New Roman" w:hAnsi="Times New Roman"/>
          <w:sz w:val="26"/>
          <w:szCs w:val="26"/>
        </w:rPr>
        <w:t xml:space="preserve"> графа G и обозначается  diam (G):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jc w:val="center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position w:val="-26"/>
          <w:sz w:val="26"/>
          <w:szCs w:val="26"/>
        </w:rPr>
        <w:object w:dxaOrig="4110" w:dyaOrig="495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44" o:spid="_x0000_s44" type="#_x0000_t75" style="mso-wrap-distance-left:0.0pt;mso-wrap-distance-top:0.0pt;mso-wrap-distance-right:0.0pt;mso-wrap-distance-bottom:0.0pt;width:229.1pt;height:27.7pt;" filled="f" stroked="f">
            <v:path textboxrect="0,0,0,0"/>
            <v:imagedata r:id="rId62" o:title=""/>
          </v:shape>
          <o:OLEObject DrawAspect="Content" r:id="rId63" ObjectID="_15250444" ProgID="Equation.3" ShapeID="_x0000_i44" Type="Embed"/>
        </w:objec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Минимальный из эксцентриситетов вершин связного графа называется его </w:t>
      </w:r>
      <w:r>
        <w:rPr>
          <w:rFonts w:ascii="Times New Roman" w:hAnsi="Times New Roman"/>
          <w:b/>
          <w:i/>
          <w:sz w:val="26"/>
          <w:szCs w:val="26"/>
        </w:rPr>
        <w:t xml:space="preserve">радиусом</w:t>
      </w:r>
      <w:r>
        <w:rPr>
          <w:rFonts w:ascii="Times New Roman" w:hAnsi="Times New Roman"/>
          <w:sz w:val="26"/>
          <w:szCs w:val="26"/>
        </w:rPr>
        <w:t xml:space="preserve"> и обозначается через r(G):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jc w:val="center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position w:val="-26"/>
          <w:sz w:val="26"/>
          <w:szCs w:val="26"/>
        </w:rPr>
        <w:object w:dxaOrig="3720" w:dyaOrig="495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45" o:spid="_x0000_s45" type="#_x0000_t75" style="mso-wrap-distance-left:0.0pt;mso-wrap-distance-top:0.0pt;mso-wrap-distance-right:0.0pt;mso-wrap-distance-bottom:0.0pt;width:242.9pt;height:26.2pt;" filled="f" stroked="f">
            <v:path textboxrect="0,0,0,0"/>
            <v:imagedata r:id="rId64" o:title=""/>
          </v:shape>
          <o:OLEObject DrawAspect="Content" r:id="rId65" ObjectID="_15250445" ProgID="Equation.3" ShapeID="_x0000_i45" Type="Embed"/>
        </w:objec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Вершина, имеющая минимальный эксцентриситет, называется </w:t>
      </w:r>
      <w:r>
        <w:rPr>
          <w:rFonts w:ascii="Times New Roman" w:hAnsi="Times New Roman"/>
          <w:b/>
          <w:i/>
          <w:sz w:val="26"/>
          <w:szCs w:val="26"/>
        </w:rPr>
        <w:t xml:space="preserve">центром</w:t>
      </w:r>
      <w:r>
        <w:rPr>
          <w:rFonts w:ascii="Times New Roman" w:hAnsi="Times New Roman"/>
          <w:sz w:val="26"/>
          <w:szCs w:val="26"/>
        </w:rPr>
        <w:t xml:space="preserve"> графа.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Для вершины </w:t>
      </w:r>
      <w:r>
        <w:rPr>
          <w:rFonts w:ascii="Times New Roman" w:hAnsi="Times New Roman"/>
          <w:sz w:val="26"/>
          <w:szCs w:val="26"/>
        </w:rPr>
        <w:t xml:space="preserve"> число </w:t>
      </w:r>
      <w:r>
        <w:rPr>
          <w:rFonts w:ascii="Times New Roman" w:hAnsi="Times New Roman"/>
          <w:position w:val="-34"/>
          <w:sz w:val="26"/>
          <w:szCs w:val="26"/>
        </w:rPr>
        <w:object w:dxaOrig="1950" w:dyaOrig="60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46" o:spid="_x0000_s46" type="#_x0000_t75" style="mso-wrap-distance-left:0.0pt;mso-wrap-distance-top:0.0pt;mso-wrap-distance-right:0.0pt;mso-wrap-distance-bottom:0.0pt;width:82.0pt;height:25.0pt;" filled="f" stroked="f">
            <v:path textboxrect="0,0,0,0"/>
            <v:imagedata r:id="rId66" o:title=""/>
          </v:shape>
          <o:OLEObject DrawAspect="Content" r:id="rId67" ObjectID="_15250446" ProgID="Equation.3" ShapeID="_x0000_i46" Type="Embed"/>
        </w:object>
      </w:r>
      <w:r>
        <w:rPr>
          <w:rFonts w:ascii="Times New Roman" w:hAnsi="Times New Roman"/>
          <w:sz w:val="26"/>
          <w:szCs w:val="26"/>
        </w:rPr>
        <w:t xml:space="preserve"> называется </w:t>
      </w:r>
      <w:r>
        <w:rPr>
          <w:rFonts w:ascii="Times New Roman" w:hAnsi="Times New Roman"/>
          <w:b/>
          <w:i/>
          <w:sz w:val="26"/>
          <w:szCs w:val="26"/>
        </w:rPr>
        <w:t xml:space="preserve">передаточным</w:t>
      </w:r>
      <w:r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b/>
          <w:i/>
          <w:sz w:val="26"/>
          <w:szCs w:val="26"/>
        </w:rPr>
        <w:t xml:space="preserve">числом</w:t>
      </w:r>
      <w:r>
        <w:rPr>
          <w:rFonts w:ascii="Times New Roman" w:hAnsi="Times New Roman"/>
          <w:sz w:val="26"/>
          <w:szCs w:val="26"/>
        </w:rPr>
        <w:t xml:space="preserve">. Вершина графа, которой соответствует минимальное передаточное число </w:t>
      </w:r>
      <w:r>
        <w:rPr>
          <w:rFonts w:ascii="Times New Roman" w:hAnsi="Times New Roman"/>
          <w:position w:val="-22"/>
          <w:sz w:val="26"/>
          <w:szCs w:val="26"/>
        </w:rPr>
        <w:object w:dxaOrig="1035" w:dyaOrig="45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47" o:spid="_x0000_s47" type="#_x0000_t75" style="mso-wrap-distance-left:0.0pt;mso-wrap-distance-top:0.0pt;mso-wrap-distance-right:0.0pt;mso-wrap-distance-bottom:0.0pt;width:57.8pt;height:24.1pt;" filled="f" stroked="f">
            <v:path textboxrect="0,0,0,0"/>
            <v:imagedata r:id="rId68" o:title=""/>
          </v:shape>
          <o:OLEObject DrawAspect="Content" r:id="rId69" ObjectID="_15250447" ProgID="Equation.3" ShapeID="_x0000_i47" Type="Embed"/>
        </w:objec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называется </w:t>
      </w:r>
      <w:r>
        <w:rPr>
          <w:rFonts w:ascii="Times New Roman" w:hAnsi="Times New Roman"/>
          <w:b/>
          <w:i/>
          <w:sz w:val="26"/>
          <w:szCs w:val="26"/>
        </w:rPr>
        <w:t xml:space="preserve">медианой</w:t>
      </w:r>
      <w:r>
        <w:rPr>
          <w:rFonts w:ascii="Times New Roman" w:hAnsi="Times New Roman"/>
          <w:sz w:val="26"/>
          <w:szCs w:val="26"/>
        </w:rPr>
        <w:t xml:space="preserve"> графа. Центров и медиан в графе может быть несколько.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42" behindDoc="0" locked="0" layoutInCell="1" allowOverlap="1">
                <wp:simplePos x="0" y="0"/>
                <wp:positionH relativeFrom="column">
                  <wp:posOffset>1445260</wp:posOffset>
                </wp:positionH>
                <wp:positionV relativeFrom="paragraph">
                  <wp:posOffset>49530</wp:posOffset>
                </wp:positionV>
                <wp:extent cx="3566795" cy="1403985"/>
                <wp:effectExtent l="0" t="0" r="0" b="0"/>
                <wp:wrapNone/>
                <wp:docPr id="49" name="" hidden="fals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66794" cy="1403984"/>
                          <a:chOff x="3691" y="12211"/>
                          <a:chExt cx="5679" cy="2697"/>
                        </a:xfrm>
                      </wpg:grpSpPr>
                      <wpg:grpSp>
                        <wpg:cNvGrpSpPr/>
                        <wpg:grpSpPr bwMode="auto">
                          <a:xfrm>
                            <a:off x="4285" y="12471"/>
                            <a:ext cx="4350" cy="2129"/>
                            <a:chOff x="4285" y="12389"/>
                            <a:chExt cx="4350" cy="2129"/>
                          </a:xfrm>
                        </wpg:grpSpPr>
                        <wps:wsp>
                          <wps:cNvSpPr/>
                          <wps:spPr bwMode="auto">
                            <a:xfrm>
                              <a:off x="4312" y="12440"/>
                              <a:ext cx="4313" cy="0"/>
                            </a:xfrm>
                            <a:prstGeom prst="lin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headEnd w="sm" len="sm"/>
                              <a:tailEnd w="sm" len="sm"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SpPr/>
                          <wps:spPr bwMode="auto">
                            <a:xfrm>
                              <a:off x="4312" y="12440"/>
                              <a:ext cx="0" cy="2043"/>
                            </a:xfrm>
                            <a:prstGeom prst="lin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headEnd w="sm" len="sm"/>
                              <a:tailEnd w="sm" len="sm"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SpPr/>
                          <wps:spPr bwMode="auto">
                            <a:xfrm>
                              <a:off x="8625" y="12440"/>
                              <a:ext cx="0" cy="2043"/>
                            </a:xfrm>
                            <a:prstGeom prst="lin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headEnd w="sm" len="sm"/>
                              <a:tailEnd w="sm" len="sm"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SpPr/>
                          <wps:spPr bwMode="auto">
                            <a:xfrm>
                              <a:off x="4312" y="12440"/>
                              <a:ext cx="4313" cy="2043"/>
                            </a:xfrm>
                            <a:prstGeom prst="lin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headEnd w="sm" len="sm"/>
                              <a:tailEnd w="sm" len="sm"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SpPr/>
                          <wps:spPr bwMode="auto">
                            <a:xfrm flipV="1">
                              <a:off x="4312" y="12440"/>
                              <a:ext cx="4313" cy="2043"/>
                            </a:xfrm>
                            <a:prstGeom prst="lin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headEnd w="sm" len="sm"/>
                              <a:tailEnd w="sm" len="sm"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SpPr/>
                          <wps:spPr bwMode="auto">
                            <a:xfrm>
                              <a:off x="4293" y="12393"/>
                              <a:ext cx="46" cy="6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>
                              <a:solidFill>
                                <a:srgbClr val="000000"/>
                              </a:solidFill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SpPr/>
                          <wps:spPr bwMode="auto">
                            <a:xfrm>
                              <a:off x="8573" y="12389"/>
                              <a:ext cx="46" cy="6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>
                              <a:solidFill>
                                <a:srgbClr val="000000"/>
                              </a:solidFill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SpPr/>
                          <wps:spPr bwMode="auto">
                            <a:xfrm>
                              <a:off x="4285" y="14429"/>
                              <a:ext cx="46" cy="6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>
                              <a:solidFill>
                                <a:srgbClr val="000000"/>
                              </a:solidFill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SpPr/>
                          <wps:spPr bwMode="auto">
                            <a:xfrm>
                              <a:off x="6437" y="13417"/>
                              <a:ext cx="46" cy="6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>
                              <a:solidFill>
                                <a:srgbClr val="000000"/>
                              </a:solidFill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SpPr/>
                          <wps:spPr bwMode="auto">
                            <a:xfrm>
                              <a:off x="8589" y="14449"/>
                              <a:ext cx="46" cy="6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>
                              <a:solidFill>
                                <a:srgbClr val="000000"/>
                              </a:solidFill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SpPr>
                          <a:spLocks noAdjustHandles="0" noChangeArrowheads="0"/>
                        </wps:cNvSpPr>
                        <wps:spPr bwMode="auto">
                          <a:xfrm>
                            <a:off x="3691" y="12211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680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lang w:val="en-US"/>
                                </w:rPr>
                                <w:t xml:space="preserve">x</w:t>
                              </w:r>
                              <w:r>
                                <w:rPr>
                                  <w:sz w:val="28"/>
                                  <w:vertAlign w:val="subscript"/>
                                  <w:lang w:val="en-US"/>
                                </w:rPr>
                                <w:t xml:space="preserve">4</w:t>
                              </w:r>
                              <w:r>
                                <w:rPr>
                                  <w:sz w:val="28"/>
                                  <w:vertAlign w:val="subscript"/>
                                  <w:lang w:val="en-US"/>
                                </w:rPr>
                              </w:r>
                              <w:r/>
                            </w:p>
                            <w:p>
                              <w:pPr>
                                <w:pStyle w:val="680"/>
                              </w:pPr>
                              <w:r/>
                              <w:r/>
                            </w:p>
                          </w:txbxContent>
                        </wps:txbx>
                        <wps:bodyPr wrap="square"/>
                      </wps:wsp>
                      <wps:wsp>
                        <wps:cNvSpPr>
                          <a:spLocks noAdjustHandles="0" noChangeArrowheads="0"/>
                        </wps:cNvSpPr>
                        <wps:spPr bwMode="auto">
                          <a:xfrm>
                            <a:off x="3691" y="14341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680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lang w:val="en-US"/>
                                </w:rPr>
                                <w:t xml:space="preserve">x</w:t>
                              </w:r>
                              <w:r>
                                <w:rPr>
                                  <w:sz w:val="28"/>
                                  <w:vertAlign w:val="subscript"/>
                                  <w:lang w:val="en-US"/>
                                </w:rPr>
                                <w:t xml:space="preserve">1</w:t>
                              </w:r>
                              <w:r>
                                <w:rPr>
                                  <w:sz w:val="28"/>
                                  <w:vertAlign w:val="subscript"/>
                                  <w:lang w:val="en-US"/>
                                </w:rPr>
                              </w:r>
                              <w:r/>
                            </w:p>
                            <w:p>
                              <w:pPr>
                                <w:pStyle w:val="680"/>
                              </w:pPr>
                              <w:r/>
                              <w:r/>
                            </w:p>
                          </w:txbxContent>
                        </wps:txbx>
                        <wps:bodyPr wrap="square"/>
                      </wps:wsp>
                      <wps:wsp>
                        <wps:cNvSpPr>
                          <a:spLocks noAdjustHandles="0" noChangeArrowheads="0"/>
                        </wps:cNvSpPr>
                        <wps:spPr bwMode="auto">
                          <a:xfrm>
                            <a:off x="6247" y="12921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680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lang w:val="en-US"/>
                                </w:rPr>
                                <w:t xml:space="preserve">x</w:t>
                              </w:r>
                              <w:r>
                                <w:rPr>
                                  <w:sz w:val="28"/>
                                  <w:vertAlign w:val="subscript"/>
                                  <w:lang w:val="en-US"/>
                                </w:rPr>
                                <w:t xml:space="preserve">2</w:t>
                              </w:r>
                              <w:r>
                                <w:rPr>
                                  <w:sz w:val="28"/>
                                  <w:vertAlign w:val="subscript"/>
                                  <w:lang w:val="en-US"/>
                                </w:rPr>
                              </w:r>
                              <w:r/>
                            </w:p>
                            <w:p>
                              <w:pPr>
                                <w:pStyle w:val="680"/>
                              </w:pPr>
                              <w:r/>
                              <w:r/>
                            </w:p>
                          </w:txbxContent>
                        </wps:txbx>
                        <wps:bodyPr wrap="square"/>
                      </wps:wsp>
                      <wps:wsp>
                        <wps:cNvSpPr>
                          <a:spLocks noAdjustHandles="0" noChangeArrowheads="0"/>
                        </wps:cNvSpPr>
                        <wps:spPr bwMode="auto">
                          <a:xfrm>
                            <a:off x="8803" y="14341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680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lang w:val="en-US"/>
                                </w:rPr>
                                <w:t xml:space="preserve">x</w:t>
                              </w:r>
                              <w:r>
                                <w:rPr>
                                  <w:sz w:val="28"/>
                                  <w:vertAlign w:val="subscript"/>
                                  <w:lang w:val="en-US"/>
                                </w:rPr>
                                <w:t xml:space="preserve">3</w:t>
                              </w:r>
                              <w:r>
                                <w:rPr>
                                  <w:sz w:val="28"/>
                                  <w:vertAlign w:val="subscript"/>
                                  <w:lang w:val="en-US"/>
                                </w:rPr>
                              </w:r>
                              <w:r/>
                            </w:p>
                            <w:p>
                              <w:pPr>
                                <w:pStyle w:val="680"/>
                              </w:pPr>
                              <w:r/>
                              <w:r/>
                            </w:p>
                          </w:txbxContent>
                        </wps:txbx>
                        <wps:bodyPr wrap="square"/>
                      </wps:wsp>
                      <wps:wsp>
                        <wps:cNvSpPr>
                          <a:spLocks noAdjustHandles="0" noChangeArrowheads="0"/>
                        </wps:cNvSpPr>
                        <wps:spPr bwMode="auto">
                          <a:xfrm>
                            <a:off x="8661" y="12211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680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lang w:val="en-US"/>
                                </w:rPr>
                                <w:t xml:space="preserve">x</w:t>
                              </w:r>
                              <w:r>
                                <w:rPr>
                                  <w:sz w:val="28"/>
                                  <w:vertAlign w:val="subscript"/>
                                  <w:lang w:val="en-US"/>
                                </w:rPr>
                                <w:t xml:space="preserve">5</w:t>
                              </w:r>
                              <w:r>
                                <w:rPr>
                                  <w:sz w:val="28"/>
                                  <w:vertAlign w:val="subscript"/>
                                  <w:lang w:val="en-US"/>
                                </w:rPr>
                              </w:r>
                              <w:r/>
                            </w:p>
                            <w:p>
                              <w:pPr>
                                <w:pStyle w:val="680"/>
                              </w:pPr>
                              <w:r/>
                              <w:r/>
                            </w:p>
                          </w:txbxContent>
                        </wps:txbx>
                        <wps:bodyPr wrap="square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" o:spid="_x0000_s0000" style="position:absolute;mso-wrap-distance-left:9.0pt;mso-wrap-distance-top:0.0pt;mso-wrap-distance-right:9.0pt;mso-wrap-distance-bottom:0.0pt;z-index:251658242;o:allowoverlap:true;o:allowincell:true;mso-position-horizontal-relative:text;margin-left:113.8pt;mso-position-horizontal:absolute;mso-position-vertical-relative:text;margin-top:3.9pt;mso-position-vertical:absolute;width:280.8pt;height:110.5pt;" coordorigin="36,122" coordsize="56,26">
                <v:group id="group 49" o:spid="_x0000_s0000" style="position:absolute;left:42;top:124;width:43;height:21;" coordorigin="42,123" coordsize="43,21">
                  <v:shape id="shape 50" o:spid="_x0000_s50" o:spt="20" style="position:absolute;left:43;top:124;width:43;height:0;" coordsize="100000,100000" path="" fillcolor="#FFFFFF" strokecolor="#000000" strokeweight="1.00pt">
                    <v:path textboxrect="0,0,0,0"/>
                  </v:shape>
                  <v:shape id="shape 51" o:spid="_x0000_s51" o:spt="20" style="position:absolute;left:43;top:124;width:0;height:20;" coordsize="100000,100000" path="" fillcolor="#FFFFFF" strokecolor="#000000" strokeweight="1.00pt">
                    <v:path textboxrect="0,0,0,0"/>
                  </v:shape>
                  <v:shape id="shape 52" o:spid="_x0000_s52" o:spt="20" style="position:absolute;left:86;top:124;width:0;height:20;" coordsize="100000,100000" path="" fillcolor="#FFFFFF" strokecolor="#000000" strokeweight="1.00pt">
                    <v:path textboxrect="0,0,0,0"/>
                  </v:shape>
                  <v:shape id="shape 53" o:spid="_x0000_s53" o:spt="20" style="position:absolute;left:43;top:124;width:43;height:20;" coordsize="100000,100000" path="" fillcolor="#FFFFFF" strokecolor="#000000" strokeweight="1.00pt">
                    <v:path textboxrect="0,0,0,0"/>
                  </v:shape>
                  <v:shape id="shape 54" o:spid="_x0000_s54" o:spt="20" style="position:absolute;left:43;top:124;width:43;height:20;flip:y;" coordsize="100000,100000" path="" fillcolor="#FFFFFF" strokecolor="#000000" strokeweight="1.00pt">
                    <v:path textboxrect="0,0,0,0"/>
                  </v:shape>
                  <v:shape id="shape 55" o:spid="_x0000_s55" o:spt="3" style="position:absolute;left:42;top:123;width:0;height:0;" coordsize="100000,100000" path="" fillcolor="#000000" strokecolor="#000000" strokeweight="1.00pt">
                    <v:path textboxrect="0,0,0,0"/>
                  </v:shape>
                  <v:shape id="shape 56" o:spid="_x0000_s56" o:spt="3" style="position:absolute;left:85;top:123;width:0;height:0;" coordsize="100000,100000" path="" fillcolor="#000000" strokecolor="#000000" strokeweight="1.00pt">
                    <v:path textboxrect="0,0,0,0"/>
                  </v:shape>
                  <v:shape id="shape 57" o:spid="_x0000_s57" o:spt="3" style="position:absolute;left:42;top:144;width:0;height:0;" coordsize="100000,100000" path="" fillcolor="#000000" strokecolor="#000000" strokeweight="1.00pt">
                    <v:path textboxrect="0,0,0,0"/>
                  </v:shape>
                  <v:shape id="shape 58" o:spid="_x0000_s58" o:spt="3" style="position:absolute;left:64;top:134;width:0;height:0;" coordsize="100000,100000" path="" fillcolor="#000000" strokecolor="#000000" strokeweight="1.00pt">
                    <v:path textboxrect="0,0,0,0"/>
                  </v:shape>
                  <v:shape id="shape 59" o:spid="_x0000_s59" o:spt="3" style="position:absolute;left:85;top:144;width:0;height:0;" coordsize="100000,100000" path="" fillcolor="#000000" strokecolor="#000000" strokeweight="1.00pt">
                    <v:path textboxrect="0,0,0,0"/>
                  </v:shape>
                </v:group>
                <v:shape id="shape 60" o:spid="_x0000_s60" o:spt="1" style="position:absolute;left:36;top:122;width:5;height:5;" coordsize="100000,100000" path="" filled="f" strokeweight="1.00pt">
                  <v:path textboxrect="0,0,0,0"/>
                  <v:textbox>
                    <w:txbxContent>
                      <w:p>
                        <w:pPr>
                          <w:pStyle w:val="680"/>
                          <w:rPr>
                            <w:lang w:val="en-US"/>
                          </w:rPr>
                        </w:pPr>
                        <w:r>
                          <w:rPr>
                            <w:sz w:val="28"/>
                            <w:lang w:val="en-US"/>
                          </w:rPr>
                          <w:t xml:space="preserve">x</w:t>
                        </w:r>
                        <w:r>
                          <w:rPr>
                            <w:sz w:val="28"/>
                            <w:vertAlign w:val="subscript"/>
                            <w:lang w:val="en-US"/>
                          </w:rPr>
                          <w:t xml:space="preserve">4</w:t>
                        </w:r>
                        <w:r>
                          <w:rPr>
                            <w:sz w:val="28"/>
                            <w:vertAlign w:val="subscript"/>
                            <w:lang w:val="en-US"/>
                          </w:rPr>
                        </w:r>
                        <w:r/>
                      </w:p>
                      <w:p>
                        <w:pPr>
                          <w:pStyle w:val="680"/>
                        </w:pPr>
                        <w:r/>
                        <w:r/>
                      </w:p>
                    </w:txbxContent>
                  </v:textbox>
                </v:shape>
                <v:shape id="shape 61" o:spid="_x0000_s61" o:spt="1" style="position:absolute;left:36;top:143;width:5;height:5;" coordsize="100000,100000" path="" filled="f" strokeweight="1.00pt">
                  <v:path textboxrect="0,0,0,0"/>
                  <v:textbox>
                    <w:txbxContent>
                      <w:p>
                        <w:pPr>
                          <w:pStyle w:val="680"/>
                          <w:rPr>
                            <w:lang w:val="en-US"/>
                          </w:rPr>
                        </w:pPr>
                        <w:r>
                          <w:rPr>
                            <w:sz w:val="28"/>
                            <w:lang w:val="en-US"/>
                          </w:rPr>
                          <w:t xml:space="preserve">x</w:t>
                        </w:r>
                        <w:r>
                          <w:rPr>
                            <w:sz w:val="28"/>
                            <w:vertAlign w:val="subscript"/>
                            <w:lang w:val="en-US"/>
                          </w:rPr>
                          <w:t xml:space="preserve">1</w:t>
                        </w:r>
                        <w:r>
                          <w:rPr>
                            <w:sz w:val="28"/>
                            <w:vertAlign w:val="subscript"/>
                            <w:lang w:val="en-US"/>
                          </w:rPr>
                        </w:r>
                        <w:r/>
                      </w:p>
                      <w:p>
                        <w:pPr>
                          <w:pStyle w:val="680"/>
                        </w:pPr>
                        <w:r/>
                        <w:r/>
                      </w:p>
                    </w:txbxContent>
                  </v:textbox>
                </v:shape>
                <v:shape id="shape 62" o:spid="_x0000_s62" o:spt="1" style="position:absolute;left:62;top:129;width:5;height:5;" coordsize="100000,100000" path="" filled="f" strokeweight="1.00pt">
                  <v:path textboxrect="0,0,0,0"/>
                  <v:textbox>
                    <w:txbxContent>
                      <w:p>
                        <w:pPr>
                          <w:pStyle w:val="680"/>
                          <w:rPr>
                            <w:lang w:val="en-US"/>
                          </w:rPr>
                        </w:pPr>
                        <w:r>
                          <w:rPr>
                            <w:sz w:val="28"/>
                            <w:lang w:val="en-US"/>
                          </w:rPr>
                          <w:t xml:space="preserve">x</w:t>
                        </w:r>
                        <w:r>
                          <w:rPr>
                            <w:sz w:val="28"/>
                            <w:vertAlign w:val="subscript"/>
                            <w:lang w:val="en-US"/>
                          </w:rPr>
                          <w:t xml:space="preserve">2</w:t>
                        </w:r>
                        <w:r>
                          <w:rPr>
                            <w:sz w:val="28"/>
                            <w:vertAlign w:val="subscript"/>
                            <w:lang w:val="en-US"/>
                          </w:rPr>
                        </w:r>
                        <w:r/>
                      </w:p>
                      <w:p>
                        <w:pPr>
                          <w:pStyle w:val="680"/>
                        </w:pPr>
                        <w:r/>
                        <w:r/>
                      </w:p>
                    </w:txbxContent>
                  </v:textbox>
                </v:shape>
                <v:shape id="shape 63" o:spid="_x0000_s63" o:spt="1" style="position:absolute;left:88;top:143;width:5;height:5;" coordsize="100000,100000" path="" filled="f" strokeweight="1.00pt">
                  <v:path textboxrect="0,0,0,0"/>
                  <v:textbox>
                    <w:txbxContent>
                      <w:p>
                        <w:pPr>
                          <w:pStyle w:val="680"/>
                          <w:rPr>
                            <w:lang w:val="en-US"/>
                          </w:rPr>
                        </w:pPr>
                        <w:r>
                          <w:rPr>
                            <w:sz w:val="28"/>
                            <w:lang w:val="en-US"/>
                          </w:rPr>
                          <w:t xml:space="preserve">x</w:t>
                        </w:r>
                        <w:r>
                          <w:rPr>
                            <w:sz w:val="28"/>
                            <w:vertAlign w:val="subscript"/>
                            <w:lang w:val="en-US"/>
                          </w:rPr>
                          <w:t xml:space="preserve">3</w:t>
                        </w:r>
                        <w:r>
                          <w:rPr>
                            <w:sz w:val="28"/>
                            <w:vertAlign w:val="subscript"/>
                            <w:lang w:val="en-US"/>
                          </w:rPr>
                        </w:r>
                        <w:r/>
                      </w:p>
                      <w:p>
                        <w:pPr>
                          <w:pStyle w:val="680"/>
                        </w:pPr>
                        <w:r/>
                        <w:r/>
                      </w:p>
                    </w:txbxContent>
                  </v:textbox>
                </v:shape>
                <v:shape id="shape 64" o:spid="_x0000_s64" o:spt="1" style="position:absolute;left:86;top:122;width:5;height:5;" coordsize="100000,100000" path="" filled="f" strokeweight="1.00pt">
                  <v:path textboxrect="0,0,0,0"/>
                  <v:textbox>
                    <w:txbxContent>
                      <w:p>
                        <w:pPr>
                          <w:pStyle w:val="680"/>
                          <w:rPr>
                            <w:lang w:val="en-US"/>
                          </w:rPr>
                        </w:pPr>
                        <w:r>
                          <w:rPr>
                            <w:sz w:val="28"/>
                            <w:lang w:val="en-US"/>
                          </w:rPr>
                          <w:t xml:space="preserve">x</w:t>
                        </w:r>
                        <w:r>
                          <w:rPr>
                            <w:sz w:val="28"/>
                            <w:vertAlign w:val="subscript"/>
                            <w:lang w:val="en-US"/>
                          </w:rPr>
                          <w:t xml:space="preserve">5</w:t>
                        </w:r>
                        <w:r>
                          <w:rPr>
                            <w:sz w:val="28"/>
                            <w:vertAlign w:val="subscript"/>
                            <w:lang w:val="en-US"/>
                          </w:rPr>
                        </w:r>
                        <w:r/>
                      </w:p>
                      <w:p>
                        <w:pPr>
                          <w:pStyle w:val="680"/>
                        </w:pPr>
                        <w:r/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ind w:firstLine="709"/>
        <w:jc w:val="center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Рис. 1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26"/>
          <w:szCs w:val="26"/>
          <w:u w:val="single"/>
        </w:rPr>
        <w:t xml:space="preserve">Пример</w:t>
      </w:r>
      <w:r>
        <w:rPr>
          <w:rFonts w:ascii="Times New Roman" w:hAnsi="Times New Roman"/>
          <w:b/>
          <w:sz w:val="26"/>
          <w:szCs w:val="26"/>
        </w:rPr>
        <w:t xml:space="preserve">.</w:t>
      </w:r>
      <w:r>
        <w:rPr>
          <w:rFonts w:ascii="Times New Roman" w:hAnsi="Times New Roman"/>
          <w:sz w:val="26"/>
          <w:szCs w:val="26"/>
        </w:rPr>
        <w:t xml:space="preserve"> Для графа, изображенного на рис.1 метрические характеристики определяются следующим образом: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ind w:firstLine="709"/>
        <w:jc w:val="center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</w:r>
      <m:oMathPara>
        <m:oMathParaPr/>
        <m:oMath>
          <m:eqArr>
            <m:eqArrPr>
              <m:baseJc m:val="center"/>
              <m:maxDist m:val="false"/>
              <m:objDist m:val="false"/>
              <m:rSp/>
              <m:rSpRule/>
              <m:ctrlPr/>
            </m:eqArrPr>
            <m:e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&amp; 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 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 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 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 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 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 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 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 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 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 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 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 </m:t>
              </m:r>
              <m:sSub>
                <m:sSubPr>
                  <m:ctrlPr/>
                </m:sSubPr>
                <m:e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x</m:t>
                  </m:r>
                </m:e>
                <m:sub>
                  <m:r>
                    <w:rPr>
                      <w:rFonts w:ascii="Cambria Math" w:hAnsi="Cambria Math" w:eastAsia="Cambria Math"/>
                      <w:sz w:val="14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14"/>
                    </w:rPr>
                    <m:rPr>
                      <m:sty m:val="p"/>
                    </m:rPr>
                    <m:t> </m:t>
                  </m:r>
                </m:sub>
              </m:sSub>
              <m:sSub>
                <m:sSubPr>
                  <m:ctrlPr/>
                </m:sSubPr>
                <m:e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x</m:t>
                  </m:r>
                </m:e>
                <m:sub>
                  <m:r>
                    <w:rPr>
                      <w:rFonts w:ascii="Cambria Math" w:hAnsi="Cambria Math" w:eastAsia="Cambria Math"/>
                      <w:sz w:val="14"/>
                    </w:rPr>
                    <m:rPr>
                      <m:sty m:val="p"/>
                    </m:rPr>
                    <m:t>2</m:t>
                  </m:r>
                </m:sub>
              </m:sSub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 </m:t>
              </m:r>
              <m:sSub>
                <m:sSubPr>
                  <m:ctrlPr/>
                </m:sSubPr>
                <m:e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x</m:t>
                  </m:r>
                </m:e>
                <m:sub>
                  <m:r>
                    <w:rPr>
                      <w:rFonts w:ascii="Cambria Math" w:hAnsi="Cambria Math" w:eastAsia="Cambria Math"/>
                      <w:sz w:val="14"/>
                    </w:rPr>
                    <m:rPr>
                      <m:sty m:val="p"/>
                    </m:rPr>
                    <m:t>3</m:t>
                  </m:r>
                </m:sub>
              </m:sSub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 </m:t>
              </m:r>
              <m:sSub>
                <m:sSubPr>
                  <m:ctrlPr/>
                </m:sSubPr>
                <m:e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x</m:t>
                  </m:r>
                </m:e>
                <m:sub>
                  <m:r>
                    <w:rPr>
                      <w:rFonts w:ascii="Cambria Math" w:hAnsi="Cambria Math" w:eastAsia="Cambria Math"/>
                      <w:sz w:val="14"/>
                    </w:rPr>
                    <m:rPr>
                      <m:sty m:val="p"/>
                    </m:rPr>
                    <m:t>4</m:t>
                  </m:r>
                  <m:r>
                    <w:rPr>
                      <w:rFonts w:ascii="Cambria Math" w:hAnsi="Cambria Math" w:eastAsia="Cambria Math"/>
                      <w:sz w:val="14"/>
                    </w:rPr>
                    <m:rPr>
                      <m:sty m:val="p"/>
                    </m:rPr>
                    <m:t> </m:t>
                  </m:r>
                </m:sub>
              </m:sSub>
              <m:sSub>
                <m:sSubPr>
                  <m:ctrlPr/>
                </m:sSubPr>
                <m:e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x</m:t>
                  </m:r>
                </m:e>
                <m:sub>
                  <m:r>
                    <w:rPr>
                      <w:rFonts w:ascii="Cambria Math" w:hAnsi="Cambria Math" w:eastAsia="Cambria Math"/>
                      <w:sz w:val="14"/>
                    </w:rPr>
                    <m:rPr>
                      <m:sty m:val="p"/>
                    </m:rPr>
                    <m:t>5</m:t>
                  </m:r>
                </m:sub>
              </m:sSub>
            </m:e>
            <m:e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&amp;D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=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 </m:t>
              </m:r>
              <m:m>
                <m:mPr>
                  <m:baseJc m:val="center"/>
                  <m:cGp/>
                  <m:cGpRule/>
                  <m:cSp/>
                  <m:mcs>
                    <m:mc>
                      <m:mcPr>
                        <m:mcJc m:val="center"/>
                        <m:count m:val="1"/>
                      </m:mcPr>
                    </m:mc>
                  </m:mcs>
                  <m:plcHide m:val="false"/>
                  <m:rSp/>
                  <m:rSpRule/>
                  <m:ctrlPr/>
                </m:mPr>
                <m:mr>
                  <m:e>
                    <m:sSub>
                      <m:sSubPr>
                        <m:ctrlPr/>
                      </m:sSubPr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eastAsia="Cambria Math"/>
                            <w:sz w:val="14"/>
                          </w:rPr>
                          <m:rPr>
                            <m:sty m:val="p"/>
                          </m:rPr>
                          <m:t>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/>
                      </m:sSubPr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eastAsia="Cambria Math"/>
                            <w:sz w:val="14"/>
                          </w:rPr>
                          <m:rPr>
                            <m:sty m:val="p"/>
                          </m:rPr>
                          <m:t>2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/>
                      </m:sSubPr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eastAsia="Cambria Math"/>
                            <w:sz w:val="14"/>
                          </w:rPr>
                          <m:rPr>
                            <m:sty m:val="p"/>
                          </m:rPr>
                          <m:t>3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/>
                      </m:sSubPr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eastAsia="Cambria Math"/>
                            <w:sz w:val="14"/>
                          </w:rPr>
                          <m:rPr>
                            <m:sty m:val="p"/>
                          </m:rPr>
                          <m:t>4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/>
                      </m:sSubPr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eastAsia="Cambria Math"/>
                            <w:sz w:val="14"/>
                          </w:rPr>
                          <m:rPr>
                            <m:sty m:val="p"/>
                          </m:rPr>
                          <m:t>5</m:t>
                        </m:r>
                      </m:sub>
                    </m:sSub>
                  </m:e>
                </m:mr>
              </m:m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 </m:t>
              </m:r>
              <m:d>
                <m:dPr>
                  <m:begChr m:val="("/>
                  <m:endChr m:val=")"/>
                  <m:ctrlPr/>
                </m:dPr>
                <m:e>
                  <m:m>
                    <m:mPr>
                      <m:baseJc m:val="center"/>
                      <m:cGp/>
                      <m:cGpRule/>
                      <m:cSp/>
                      <m:mcs>
                        <m:mc>
                          <m:mcPr>
                            <m:mcJc m:val="center"/>
                            <m:count m:val="5"/>
                          </m:mcPr>
                        </m:mc>
                      </m:mcs>
                      <m:plcHide m:val="false"/>
                      <m:rSp/>
                      <m:rSpRule/>
                      <m:ctrlPr/>
                    </m:mPr>
                    <m:mr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 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 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 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 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 </m:t>
              </m:r>
              <m:m>
                <m:mPr>
                  <m:baseJc m:val="center"/>
                  <m:cGp/>
                  <m:cGpRule/>
                  <m:cSp/>
                  <m:mcs>
                    <m:mc>
                      <m:mcPr>
                        <m:mcJc m:val="center"/>
                        <m:count m:val="2"/>
                      </m:mcPr>
                    </m:mc>
                  </m:mcs>
                  <m:plcHide m:val="false"/>
                  <m:rSp/>
                  <m:rSpRule/>
                  <m:ctrlPr/>
                </m:mPr>
                <m:m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e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(</m:t>
                    </m:r>
                    <m:sSub>
                      <m:sSubPr>
                        <m:ctrlPr/>
                      </m:sSubPr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eastAsia="Cambria Math"/>
                            <w:sz w:val="14"/>
                          </w:rPr>
                          <m:rPr>
                            <m:sty m:val="p"/>
                          </m:rPr>
                          <m:t>1</m:t>
                        </m:r>
                      </m:sub>
                    </m:s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)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=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2</m:t>
                    </m:r>
                  </m:e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P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(</m:t>
                    </m:r>
                    <m:sSub>
                      <m:sSubPr>
                        <m:ctrlPr/>
                      </m:sSubPr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eastAsia="Cambria Math"/>
                            <w:sz w:val="14"/>
                          </w:rPr>
                          <m:rPr>
                            <m:sty m:val="p"/>
                          </m:rPr>
                          <m:t>1</m:t>
                        </m:r>
                      </m:sub>
                    </m:s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)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=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6</m:t>
                    </m:r>
                  </m:e>
                </m:mr>
                <m:m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e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(</m:t>
                    </m:r>
                    <m:sSub>
                      <m:sSubPr>
                        <m:ctrlPr/>
                      </m:sSubPr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eastAsia="Cambria Math"/>
                            <w:sz w:val="14"/>
                          </w:rPr>
                          <m:rPr>
                            <m:sty m:val="p"/>
                          </m:rPr>
                          <m:t>2</m:t>
                        </m:r>
                      </m:sub>
                    </m:s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)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=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1</m:t>
                    </m:r>
                  </m:e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P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(</m:t>
                    </m:r>
                    <m:sSub>
                      <m:sSubPr>
                        <m:ctrlPr/>
                      </m:sSubPr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eastAsia="Cambria Math"/>
                            <w:sz w:val="14"/>
                          </w:rPr>
                          <m:rPr>
                            <m:sty m:val="p"/>
                          </m:rPr>
                          <m:t>2</m:t>
                        </m:r>
                      </m:sub>
                    </m:s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)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=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4</m:t>
                    </m:r>
                  </m:e>
                </m:mr>
                <m:m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e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(</m:t>
                    </m:r>
                    <m:sSub>
                      <m:sSubPr>
                        <m:ctrlPr/>
                      </m:sSubPr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eastAsia="Cambria Math"/>
                            <w:sz w:val="14"/>
                          </w:rPr>
                          <m:rPr>
                            <m:sty m:val="p"/>
                          </m:rPr>
                          <m:t>3</m:t>
                        </m:r>
                      </m:sub>
                    </m:s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)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=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2</m:t>
                    </m:r>
                  </m:e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P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(</m:t>
                    </m:r>
                    <m:sSub>
                      <m:sSubPr>
                        <m:ctrlPr/>
                      </m:sSubPr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eastAsia="Cambria Math"/>
                            <w:sz w:val="14"/>
                          </w:rPr>
                          <m:rPr>
                            <m:sty m:val="p"/>
                          </m:rPr>
                          <m:t>3</m:t>
                        </m:r>
                      </m:sub>
                    </m:s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)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=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6</m:t>
                    </m:r>
                  </m:e>
                </m:mr>
                <m:m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e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(</m:t>
                    </m:r>
                    <m:sSub>
                      <m:sSubPr>
                        <m:ctrlPr/>
                      </m:sSubPr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eastAsia="Cambria Math"/>
                            <w:sz w:val="14"/>
                          </w:rPr>
                          <m:rPr>
                            <m:sty m:val="p"/>
                          </m:rPr>
                          <m:t>4</m:t>
                        </m:r>
                      </m:sub>
                    </m:s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)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=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2</m:t>
                    </m:r>
                  </m:e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P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(</m:t>
                    </m:r>
                    <m:sSub>
                      <m:sSubPr>
                        <m:ctrlPr/>
                      </m:sSubPr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eastAsia="Cambria Math"/>
                            <w:sz w:val="14"/>
                          </w:rPr>
                          <m:rPr>
                            <m:sty m:val="p"/>
                          </m:rPr>
                          <m:t>4</m:t>
                        </m:r>
                      </m:sub>
                    </m:s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)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=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5</m:t>
                    </m:r>
                  </m:e>
                </m:mr>
                <m:m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e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(</m:t>
                    </m:r>
                    <m:sSub>
                      <m:sSubPr>
                        <m:ctrlPr/>
                      </m:sSubPr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eastAsia="Cambria Math"/>
                            <w:sz w:val="14"/>
                          </w:rPr>
                          <m:rPr>
                            <m:sty m:val="p"/>
                          </m:rPr>
                          <m:t>5</m:t>
                        </m:r>
                      </m:sub>
                    </m:s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)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=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2</m:t>
                    </m:r>
                  </m:e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P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(</m:t>
                    </m:r>
                    <m:sSub>
                      <m:sSubPr>
                        <m:ctrlPr/>
                      </m:sSubPr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p"/>
                          </m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eastAsia="Cambria Math"/>
                            <w:sz w:val="14"/>
                          </w:rPr>
                          <m:rPr>
                            <m:sty m:val="p"/>
                          </m:rPr>
                          <m:t>5</m:t>
                        </m:r>
                      </m:sub>
                    </m:s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)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=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5</m:t>
                    </m:r>
                  </m:e>
                </m:mr>
              </m:m>
            </m:e>
          </m:eqArr>
        </m:oMath>
      </m:oMathPara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ind w:firstLine="709"/>
        <w:jc w:val="center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Радиус графа равен 1, диаметр равен 2. Центр графа - вершина </w:t>
      </w:r>
      <w:r>
        <w:rPr>
          <w:rFonts w:ascii="Times New Roman" w:hAnsi="Times New Roman"/>
          <w:sz w:val="26"/>
          <w:szCs w:val="26"/>
        </w:rPr>
        <w:t xml:space="preserve">; М</w:t>
      </w:r>
      <w:r>
        <w:rPr>
          <w:rFonts w:ascii="Times New Roman" w:hAnsi="Times New Roman"/>
          <w:sz w:val="26"/>
          <w:szCs w:val="26"/>
        </w:rPr>
        <w:t xml:space="preserve">е</w:t>
      </w:r>
      <w:r>
        <w:rPr>
          <w:rFonts w:ascii="Times New Roman" w:hAnsi="Times New Roman"/>
          <w:sz w:val="26"/>
          <w:szCs w:val="26"/>
        </w:rPr>
        <w:t xml:space="preserve">диана графа - вершина </w:t>
      </w:r>
      <w:r>
        <w:rPr>
          <w:rFonts w:ascii="Times New Roman" w:hAnsi="Times New Roman"/>
          <w:sz w:val="26"/>
          <w:szCs w:val="26"/>
        </w:rPr>
        <w:t xml:space="preserve">.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ind w:firstLine="709"/>
        <w:jc w:val="center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b/>
          <w:sz w:val="26"/>
          <w:szCs w:val="26"/>
        </w:rPr>
      </w:r>
      <w:r>
        <w:rPr>
          <w:rFonts w:ascii="Times New Roman" w:hAnsi="Times New Roman"/>
          <w:b/>
          <w:sz w:val="26"/>
          <w:szCs w:val="26"/>
        </w:rPr>
      </w:r>
      <w:r/>
    </w:p>
    <w:p>
      <w:pPr>
        <w:pStyle w:val="681"/>
        <w:jc w:val="center"/>
        <w:spacing w:after="0" w:before="0"/>
        <w:rPr>
          <w:rFonts w:ascii="Times New Roman" w:hAnsi="Times New Roman"/>
        </w:rPr>
      </w:pPr>
      <w:r>
        <w:rPr>
          <w:rFonts w:ascii="Times New Roman" w:hAnsi="Times New Roman"/>
          <w:b/>
          <w:sz w:val="26"/>
          <w:szCs w:val="26"/>
        </w:rPr>
        <w:t xml:space="preserve">Задача о нахождении кратчайшего пути</w:t>
      </w:r>
      <w:r>
        <w:rPr>
          <w:rFonts w:ascii="Times New Roman" w:hAnsi="Times New Roman"/>
          <w:b/>
          <w:sz w:val="26"/>
          <w:szCs w:val="26"/>
        </w:rPr>
      </w:r>
      <w:r/>
    </w:p>
    <w:p>
      <w:pPr>
        <w:pStyle w:val="681"/>
        <w:jc w:val="center"/>
        <w:spacing w:after="0" w:before="0"/>
        <w:rPr>
          <w:rFonts w:ascii="Times New Roman" w:hAnsi="Times New Roman"/>
        </w:rPr>
      </w:pPr>
      <w:r>
        <w:rPr>
          <w:rFonts w:ascii="Times New Roman" w:hAnsi="Times New Roman"/>
          <w:b/>
          <w:sz w:val="26"/>
          <w:szCs w:val="26"/>
        </w:rPr>
      </w:r>
      <w:r>
        <w:rPr>
          <w:rFonts w:ascii="Times New Roman" w:hAnsi="Times New Roman"/>
          <w:b/>
          <w:sz w:val="26"/>
          <w:szCs w:val="26"/>
        </w:rPr>
      </w:r>
      <w:r/>
    </w:p>
    <w:p>
      <w:pPr>
        <w:pStyle w:val="681"/>
        <w:ind w:firstLine="540"/>
        <w:jc w:val="both"/>
        <w:spacing w:after="0" w:before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Пусть дан граф, каждой дуге которого приписан вес. Задача о нахождении кратчайшего пути состоит в нахождении кратчайшего пути от заданной начальной вершины до заданной конечной вершины, при условии, что такой путь существует.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1"/>
        <w:ind w:firstLine="540"/>
        <w:jc w:val="both"/>
        <w:spacing w:after="0" w:before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Можно дать много практических интерпретаций задачи о кратчайших путях. Например, вершины могут соответствовать городам и каждая </w:t>
      </w:r>
      <w:r>
        <w:rPr>
          <w:rFonts w:ascii="Times New Roman" w:hAnsi="Times New Roman"/>
          <w:sz w:val="26"/>
          <w:szCs w:val="26"/>
        </w:rPr>
        <w:t xml:space="preserve">дуга – некоторому пути, длина которого представлена весом дуги. Мы ищем кратчайшие пути между городами. Вес дуги может соответствовать стоимости (или времени) передачи информации между вершинами. В этом случае мы ищем самый дешевый (или самый скорый) путь.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1"/>
        <w:ind w:firstLine="540"/>
        <w:jc w:val="both"/>
        <w:spacing w:after="0" w:before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Данная задача может быть разбита на две: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1"/>
        <w:numPr>
          <w:ilvl w:val="0"/>
          <w:numId w:val="30"/>
        </w:numPr>
        <w:ind w:left="0" w:firstLine="360"/>
        <w:jc w:val="both"/>
        <w:spacing w:after="0" w:before="0"/>
        <w:tabs>
          <w:tab w:val="left" w:pos="0" w:leader="none"/>
          <w:tab w:val="clear" w:pos="720" w:leader="none"/>
        </w:tabs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для начальной заданной вершины найти все кратчайшие пути от этой вершины к другим;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1"/>
        <w:numPr>
          <w:ilvl w:val="0"/>
          <w:numId w:val="30"/>
        </w:numPr>
        <w:ind w:left="0" w:firstLine="360"/>
        <w:jc w:val="both"/>
        <w:spacing w:after="0" w:before="0"/>
        <w:tabs>
          <w:tab w:val="left" w:pos="0" w:leader="none"/>
          <w:tab w:val="clear" w:pos="720" w:leader="none"/>
        </w:tabs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найти кратчайшие пути между всеми парами вершин.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1"/>
        <w:ind w:left="360"/>
        <w:jc w:val="both"/>
        <w:spacing w:after="0" w:before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1"/>
        <w:jc w:val="center"/>
        <w:spacing w:after="0" w:before="0"/>
        <w:rPr>
          <w:rFonts w:ascii="Times New Roman" w:hAnsi="Times New Roman"/>
        </w:rPr>
      </w:pPr>
      <w:r>
        <w:rPr>
          <w:rFonts w:ascii="Times New Roman" w:hAnsi="Times New Roman"/>
          <w:b/>
          <w:sz w:val="26"/>
          <w:szCs w:val="26"/>
        </w:rPr>
        <w:t xml:space="preserve">Алгоритм Дейкстры решения задачи</w:t>
      </w:r>
      <w:r>
        <w:rPr>
          <w:rFonts w:ascii="Times New Roman" w:hAnsi="Times New Roman"/>
          <w:b/>
          <w:sz w:val="26"/>
          <w:szCs w:val="26"/>
        </w:rPr>
      </w:r>
      <w:r/>
    </w:p>
    <w:p>
      <w:pPr>
        <w:pStyle w:val="681"/>
        <w:jc w:val="center"/>
        <w:spacing w:after="0" w:before="0"/>
        <w:rPr>
          <w:rFonts w:ascii="Times New Roman" w:hAnsi="Times New Roman"/>
        </w:rPr>
      </w:pPr>
      <w:r>
        <w:rPr>
          <w:rFonts w:ascii="Times New Roman" w:hAnsi="Times New Roman"/>
          <w:b/>
          <w:sz w:val="26"/>
          <w:szCs w:val="26"/>
        </w:rPr>
      </w:r>
      <w:r>
        <w:rPr>
          <w:rFonts w:ascii="Times New Roman" w:hAnsi="Times New Roman"/>
          <w:b/>
          <w:sz w:val="26"/>
          <w:szCs w:val="26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b/>
          <w:sz w:val="26"/>
          <w:szCs w:val="26"/>
        </w:rPr>
        <w:t xml:space="preserve">Алгоритм Дейкстры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 w:cs="Times New Roman" w:eastAsia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</w:rPr>
        <w:t xml:space="preserve">алгоритм поиска кратчайшего пути во взвеше</w:t>
      </w:r>
      <w:r>
        <w:rPr>
          <w:rFonts w:ascii="Times New Roman" w:hAnsi="Times New Roman"/>
          <w:i/>
          <w:sz w:val="26"/>
          <w:szCs w:val="26"/>
        </w:rPr>
        <w:t xml:space="preserve">н</w:t>
      </w:r>
      <w:r>
        <w:rPr>
          <w:rFonts w:ascii="Times New Roman" w:hAnsi="Times New Roman"/>
          <w:i/>
          <w:sz w:val="26"/>
          <w:szCs w:val="26"/>
        </w:rPr>
        <w:t xml:space="preserve">ном графе между двумя заданными вершинами </w:t>
      </w:r>
      <w:r>
        <w:rPr>
          <w:rFonts w:ascii="Times New Roman" w:hAnsi="Times New Roman"/>
          <w:i/>
          <w:sz w:val="26"/>
          <w:szCs w:val="26"/>
          <w:lang w:val="en-US"/>
        </w:rPr>
        <w:t xml:space="preserve">s</w:t>
      </w:r>
      <w:r>
        <w:rPr>
          <w:rFonts w:ascii="Times New Roman" w:hAnsi="Times New Roman"/>
          <w:i/>
          <w:sz w:val="26"/>
          <w:szCs w:val="26"/>
        </w:rPr>
        <w:t xml:space="preserve"> и </w:t>
      </w:r>
      <w:r>
        <w:rPr>
          <w:rFonts w:ascii="Times New Roman" w:hAnsi="Times New Roman"/>
          <w:i/>
          <w:sz w:val="26"/>
          <w:szCs w:val="26"/>
          <w:lang w:val="en-US"/>
        </w:rPr>
        <w:t xml:space="preserve">t</w:t>
      </w:r>
      <w:r>
        <w:rPr>
          <w:rFonts w:ascii="Times New Roman" w:hAnsi="Times New Roman"/>
          <w:i/>
          <w:sz w:val="26"/>
          <w:szCs w:val="26"/>
        </w:rPr>
        <w:t xml:space="preserve">  при неотрицательных в</w:t>
      </w:r>
      <w:r>
        <w:rPr>
          <w:rFonts w:ascii="Times New Roman" w:hAnsi="Times New Roman"/>
          <w:i/>
          <w:sz w:val="26"/>
          <w:szCs w:val="26"/>
        </w:rPr>
        <w:t xml:space="preserve">е</w:t>
      </w:r>
      <w:r>
        <w:rPr>
          <w:rFonts w:ascii="Times New Roman" w:hAnsi="Times New Roman"/>
          <w:i/>
          <w:sz w:val="26"/>
          <w:szCs w:val="26"/>
        </w:rPr>
        <w:t xml:space="preserve">сах всех дуг. 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Пусть  </w:t>
      </w:r>
      <w:r>
        <w:rPr>
          <w:rFonts w:ascii="Times New Roman" w:hAnsi="Times New Roman"/>
          <w:sz w:val="26"/>
          <w:szCs w:val="26"/>
          <w:lang w:val="en-US"/>
        </w:rPr>
        <w:t xml:space="preserve">s</w:t>
      </w:r>
      <w:r>
        <w:rPr>
          <w:rFonts w:ascii="Times New Roman" w:hAnsi="Times New Roman"/>
          <w:sz w:val="26"/>
          <w:szCs w:val="26"/>
        </w:rPr>
        <w:t xml:space="preserve"> - начальная вершина пути,  </w:t>
      </w:r>
      <w:r>
        <w:rPr>
          <w:rFonts w:ascii="Times New Roman" w:hAnsi="Times New Roman"/>
          <w:sz w:val="26"/>
          <w:szCs w:val="26"/>
          <w:lang w:val="en-US"/>
        </w:rPr>
        <w:t xml:space="preserve">t</w:t>
      </w:r>
      <w:r>
        <w:rPr>
          <w:rFonts w:ascii="Times New Roman" w:hAnsi="Times New Roman"/>
          <w:sz w:val="26"/>
          <w:szCs w:val="26"/>
        </w:rPr>
        <w:t xml:space="preserve"> - конечная.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На каждой итерации алгоритма каждая вершина </w:t>
      </w:r>
      <w:r>
        <w:rPr>
          <w:rFonts w:ascii="Times New Roman" w:hAnsi="Times New Roman"/>
          <w:sz w:val="26"/>
          <w:szCs w:val="26"/>
          <w:lang w:val="en-US"/>
        </w:rPr>
        <w:t xml:space="preserve">x</w:t>
      </w:r>
      <w:r>
        <w:rPr>
          <w:rFonts w:ascii="Times New Roman" w:hAnsi="Times New Roman"/>
          <w:sz w:val="26"/>
          <w:szCs w:val="26"/>
          <w:vertAlign w:val="subscript"/>
          <w:lang w:val="en-US"/>
        </w:rPr>
        <w:t xml:space="preserve">i</w:t>
      </w:r>
      <w:r>
        <w:rPr>
          <w:rFonts w:ascii="Times New Roman" w:hAnsi="Times New Roman"/>
          <w:sz w:val="26"/>
          <w:szCs w:val="26"/>
        </w:rPr>
        <w:t xml:space="preserve"> графа имеет метку </w:t>
      </w:r>
      <w:r>
        <w:rPr>
          <w:rFonts w:ascii="Times New Roman" w:hAnsi="Times New Roman"/>
          <w:i/>
          <w:sz w:val="26"/>
          <w:szCs w:val="26"/>
          <w:lang w:val="en-US"/>
        </w:rPr>
        <w:t xml:space="preserve">l</w:t>
      </w:r>
      <w:r>
        <w:rPr>
          <w:rFonts w:ascii="Times New Roman" w:hAnsi="Times New Roman"/>
          <w:sz w:val="26"/>
          <w:szCs w:val="26"/>
        </w:rPr>
        <w:t xml:space="preserve">(</w:t>
      </w:r>
      <w:r>
        <w:rPr>
          <w:rFonts w:ascii="Times New Roman" w:hAnsi="Times New Roman"/>
          <w:sz w:val="26"/>
          <w:szCs w:val="26"/>
          <w:lang w:val="en-US"/>
        </w:rPr>
        <w:t xml:space="preserve">x</w:t>
      </w:r>
      <w:r>
        <w:rPr>
          <w:rFonts w:ascii="Times New Roman" w:hAnsi="Times New Roman"/>
          <w:sz w:val="26"/>
          <w:szCs w:val="26"/>
          <w:vertAlign w:val="subscript"/>
          <w:lang w:val="en-US"/>
        </w:rPr>
        <w:t xml:space="preserve">i</w:t>
      </w:r>
      <w:r>
        <w:rPr>
          <w:rFonts w:ascii="Times New Roman" w:hAnsi="Times New Roman"/>
          <w:sz w:val="26"/>
          <w:szCs w:val="26"/>
        </w:rPr>
        <w:t xml:space="preserve">), которая может быть постоянной или временной. В первом случае </w:t>
      </w:r>
      <w:r>
        <w:rPr>
          <w:rFonts w:ascii="Times New Roman" w:hAnsi="Times New Roman"/>
          <w:i/>
          <w:sz w:val="26"/>
          <w:szCs w:val="26"/>
          <w:lang w:val="en-US"/>
        </w:rPr>
        <w:t xml:space="preserve">l</w:t>
      </w:r>
      <w:r>
        <w:rPr>
          <w:rFonts w:ascii="Times New Roman" w:hAnsi="Times New Roman"/>
          <w:sz w:val="26"/>
          <w:szCs w:val="26"/>
        </w:rPr>
        <w:t xml:space="preserve">(</w:t>
      </w:r>
      <w:r>
        <w:rPr>
          <w:rFonts w:ascii="Times New Roman" w:hAnsi="Times New Roman"/>
          <w:sz w:val="26"/>
          <w:szCs w:val="26"/>
          <w:lang w:val="en-US"/>
        </w:rPr>
        <w:t xml:space="preserve">x</w:t>
      </w:r>
      <w:r>
        <w:rPr>
          <w:rFonts w:ascii="Times New Roman" w:hAnsi="Times New Roman"/>
          <w:sz w:val="26"/>
          <w:szCs w:val="26"/>
          <w:vertAlign w:val="subscript"/>
          <w:lang w:val="en-US"/>
        </w:rPr>
        <w:t xml:space="preserve">i</w:t>
      </w:r>
      <w:r>
        <w:rPr>
          <w:rFonts w:ascii="Times New Roman" w:hAnsi="Times New Roman"/>
          <w:sz w:val="26"/>
          <w:szCs w:val="26"/>
        </w:rPr>
        <w:t xml:space="preserve">) я</w:t>
      </w:r>
      <w:r>
        <w:rPr>
          <w:rFonts w:ascii="Times New Roman" w:hAnsi="Times New Roman"/>
          <w:sz w:val="26"/>
          <w:szCs w:val="26"/>
        </w:rPr>
        <w:t xml:space="preserve">в</w:t>
      </w:r>
      <w:r>
        <w:rPr>
          <w:rFonts w:ascii="Times New Roman" w:hAnsi="Times New Roman"/>
          <w:sz w:val="26"/>
          <w:szCs w:val="26"/>
        </w:rPr>
        <w:t xml:space="preserve">ляется длиной кратчайшего (</w:t>
      </w:r>
      <w:r>
        <w:rPr>
          <w:rFonts w:ascii="Times New Roman" w:hAnsi="Times New Roman"/>
          <w:sz w:val="26"/>
          <w:szCs w:val="26"/>
          <w:lang w:val="en-US"/>
        </w:rPr>
        <w:t xml:space="preserve">s</w:t>
      </w:r>
      <w:r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  <w:lang w:val="en-US"/>
        </w:rPr>
        <w:t xml:space="preserve">x</w:t>
      </w:r>
      <w:r>
        <w:rPr>
          <w:rFonts w:ascii="Times New Roman" w:hAnsi="Times New Roman"/>
          <w:sz w:val="26"/>
          <w:szCs w:val="26"/>
          <w:vertAlign w:val="subscript"/>
          <w:lang w:val="en-US"/>
        </w:rPr>
        <w:t xml:space="preserve">i</w:t>
      </w:r>
      <w:r>
        <w:rPr>
          <w:rFonts w:ascii="Times New Roman" w:hAnsi="Times New Roman"/>
          <w:sz w:val="26"/>
          <w:szCs w:val="26"/>
        </w:rPr>
        <w:t xml:space="preserve">)-пути; во втором случае </w:t>
      </w:r>
      <w:r>
        <w:rPr>
          <w:rFonts w:ascii="Times New Roman" w:hAnsi="Times New Roman"/>
          <w:i/>
          <w:sz w:val="26"/>
          <w:szCs w:val="26"/>
          <w:lang w:val="en-US"/>
        </w:rPr>
        <w:t xml:space="preserve">l</w:t>
      </w:r>
      <w:r>
        <w:rPr>
          <w:rFonts w:ascii="Times New Roman" w:hAnsi="Times New Roman"/>
          <w:sz w:val="26"/>
          <w:szCs w:val="26"/>
        </w:rPr>
        <w:t xml:space="preserve">(</w:t>
      </w:r>
      <w:r>
        <w:rPr>
          <w:rFonts w:ascii="Times New Roman" w:hAnsi="Times New Roman"/>
          <w:sz w:val="26"/>
          <w:szCs w:val="26"/>
          <w:lang w:val="en-US"/>
        </w:rPr>
        <w:t xml:space="preserve">x</w:t>
      </w:r>
      <w:r>
        <w:rPr>
          <w:rFonts w:ascii="Times New Roman" w:hAnsi="Times New Roman"/>
          <w:sz w:val="26"/>
          <w:szCs w:val="26"/>
          <w:vertAlign w:val="subscript"/>
          <w:lang w:val="en-US"/>
        </w:rPr>
        <w:t xml:space="preserve">i</w:t>
      </w:r>
      <w:r>
        <w:rPr>
          <w:rFonts w:ascii="Times New Roman" w:hAnsi="Times New Roman"/>
          <w:sz w:val="26"/>
          <w:szCs w:val="26"/>
        </w:rPr>
        <w:t xml:space="preserve">) - длина кратча</w:t>
      </w:r>
      <w:r>
        <w:rPr>
          <w:rFonts w:ascii="Times New Roman" w:hAnsi="Times New Roman"/>
          <w:sz w:val="26"/>
          <w:szCs w:val="26"/>
        </w:rPr>
        <w:t xml:space="preserve">й</w:t>
      </w:r>
      <w:r>
        <w:rPr>
          <w:rFonts w:ascii="Times New Roman" w:hAnsi="Times New Roman"/>
          <w:sz w:val="26"/>
          <w:szCs w:val="26"/>
        </w:rPr>
        <w:t xml:space="preserve">шего   (</w:t>
      </w:r>
      <w:r>
        <w:rPr>
          <w:rFonts w:ascii="Times New Roman" w:hAnsi="Times New Roman"/>
          <w:sz w:val="26"/>
          <w:szCs w:val="26"/>
          <w:lang w:val="en-US"/>
        </w:rPr>
        <w:t xml:space="preserve">s</w:t>
      </w:r>
      <w:r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  <w:lang w:val="en-US"/>
        </w:rPr>
        <w:t xml:space="preserve">x</w:t>
      </w:r>
      <w:r>
        <w:rPr>
          <w:rFonts w:ascii="Times New Roman" w:hAnsi="Times New Roman"/>
          <w:sz w:val="26"/>
          <w:szCs w:val="26"/>
          <w:vertAlign w:val="subscript"/>
          <w:lang w:val="en-US"/>
        </w:rPr>
        <w:t xml:space="preserve">i</w:t>
      </w:r>
      <w:r>
        <w:rPr>
          <w:rFonts w:ascii="Times New Roman" w:hAnsi="Times New Roman"/>
          <w:sz w:val="26"/>
          <w:szCs w:val="26"/>
        </w:rPr>
        <w:t xml:space="preserve">)-пути, проходящего через вершину </w:t>
      </w:r>
      <w:r>
        <w:rPr>
          <w:rFonts w:ascii="Times New Roman" w:hAnsi="Times New Roman"/>
          <w:sz w:val="26"/>
          <w:szCs w:val="26"/>
          <w:lang w:val="en-US"/>
        </w:rPr>
        <w:t xml:space="preserve">x</w:t>
      </w:r>
      <w:r>
        <w:rPr>
          <w:rFonts w:ascii="Times New Roman" w:hAnsi="Times New Roman"/>
          <w:sz w:val="26"/>
          <w:szCs w:val="26"/>
          <w:vertAlign w:val="subscript"/>
          <w:lang w:val="en-US"/>
        </w:rPr>
        <w:t xml:space="preserve">i</w:t>
      </w:r>
      <w:r>
        <w:rPr>
          <w:rFonts w:ascii="Times New Roman" w:hAnsi="Times New Roman"/>
          <w:sz w:val="26"/>
          <w:szCs w:val="26"/>
        </w:rPr>
        <w:t xml:space="preserve"> и вершины с постоянными метками. Таким образом временная метка </w:t>
      </w:r>
      <w:r>
        <w:rPr>
          <w:rFonts w:ascii="Times New Roman" w:hAnsi="Times New Roman"/>
          <w:i/>
          <w:sz w:val="26"/>
          <w:szCs w:val="26"/>
          <w:lang w:val="en-US"/>
        </w:rPr>
        <w:t xml:space="preserve">l</w:t>
      </w:r>
      <w:r>
        <w:rPr>
          <w:rFonts w:ascii="Times New Roman" w:hAnsi="Times New Roman"/>
          <w:sz w:val="26"/>
          <w:szCs w:val="26"/>
        </w:rPr>
        <w:t xml:space="preserve">(</w:t>
      </w:r>
      <w:r>
        <w:rPr>
          <w:rFonts w:ascii="Times New Roman" w:hAnsi="Times New Roman"/>
          <w:sz w:val="26"/>
          <w:szCs w:val="26"/>
          <w:lang w:val="en-US"/>
        </w:rPr>
        <w:t xml:space="preserve">x</w:t>
      </w:r>
      <w:r>
        <w:rPr>
          <w:rFonts w:ascii="Times New Roman" w:hAnsi="Times New Roman"/>
          <w:sz w:val="26"/>
          <w:szCs w:val="26"/>
          <w:vertAlign w:val="subscript"/>
          <w:lang w:val="en-US"/>
        </w:rPr>
        <w:t xml:space="preserve">i</w:t>
      </w:r>
      <w:r>
        <w:rPr>
          <w:rFonts w:ascii="Times New Roman" w:hAnsi="Times New Roman"/>
          <w:sz w:val="26"/>
          <w:szCs w:val="26"/>
        </w:rPr>
        <w:t xml:space="preserve">), является оценкой сверху для длины кратчайшего (</w:t>
      </w:r>
      <w:r>
        <w:rPr>
          <w:rFonts w:ascii="Times New Roman" w:hAnsi="Times New Roman"/>
          <w:sz w:val="26"/>
          <w:szCs w:val="26"/>
          <w:lang w:val="en-US"/>
        </w:rPr>
        <w:t xml:space="preserve">s</w:t>
      </w:r>
      <w:r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  <w:lang w:val="en-US"/>
        </w:rPr>
        <w:t xml:space="preserve">x</w:t>
      </w:r>
      <w:r>
        <w:rPr>
          <w:rFonts w:ascii="Times New Roman" w:hAnsi="Times New Roman"/>
          <w:sz w:val="26"/>
          <w:szCs w:val="26"/>
          <w:vertAlign w:val="subscript"/>
          <w:lang w:val="en-US"/>
        </w:rPr>
        <w:t xml:space="preserve">i</w:t>
      </w:r>
      <w:r>
        <w:rPr>
          <w:rFonts w:ascii="Times New Roman" w:hAnsi="Times New Roman"/>
          <w:sz w:val="26"/>
          <w:szCs w:val="26"/>
        </w:rPr>
        <w:t xml:space="preserve">)-пути, и, став на некоторой итерации постоянной, она остается такой до конца работы алгоритма.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 Кроме </w:t>
      </w:r>
      <w:r>
        <w:rPr>
          <w:rFonts w:ascii="Times New Roman" w:hAnsi="Times New Roman"/>
          <w:i/>
          <w:sz w:val="26"/>
          <w:szCs w:val="26"/>
          <w:lang w:val="en-US"/>
        </w:rPr>
        <w:t xml:space="preserve">l</w:t>
      </w:r>
      <w:r>
        <w:rPr>
          <w:rFonts w:ascii="Times New Roman" w:hAnsi="Times New Roman"/>
          <w:sz w:val="26"/>
          <w:szCs w:val="26"/>
        </w:rPr>
        <w:t xml:space="preserve">(</w:t>
      </w:r>
      <w:r>
        <w:rPr>
          <w:rFonts w:ascii="Times New Roman" w:hAnsi="Times New Roman"/>
          <w:sz w:val="26"/>
          <w:szCs w:val="26"/>
          <w:lang w:val="en-US"/>
        </w:rPr>
        <w:t xml:space="preserve">x</w:t>
      </w:r>
      <w:r>
        <w:rPr>
          <w:rFonts w:ascii="Times New Roman" w:hAnsi="Times New Roman"/>
          <w:sz w:val="26"/>
          <w:szCs w:val="26"/>
          <w:vertAlign w:val="subscript"/>
          <w:lang w:val="en-US"/>
        </w:rPr>
        <w:t xml:space="preserve">i</w:t>
      </w:r>
      <w:r>
        <w:rPr>
          <w:rFonts w:ascii="Times New Roman" w:hAnsi="Times New Roman"/>
          <w:sz w:val="26"/>
          <w:szCs w:val="26"/>
        </w:rPr>
        <w:t xml:space="preserve">), с вершинами графа связывается еще одна метка </w:t>
      </w:r>
      <w:r>
        <w:rPr>
          <w:rFonts w:ascii="Times New Roman" w:hAnsi="Times New Roman"/>
          <w:sz w:val="26"/>
          <w:szCs w:val="26"/>
          <w:lang w:val="en-US"/>
        </w:rPr>
        <w:t xml:space="preserve">Q</w:t>
      </w:r>
      <w:r>
        <w:rPr>
          <w:rFonts w:ascii="Times New Roman" w:hAnsi="Times New Roman"/>
          <w:sz w:val="26"/>
          <w:szCs w:val="26"/>
        </w:rPr>
        <w:t xml:space="preserve">(</w:t>
      </w:r>
      <w:r>
        <w:rPr>
          <w:rFonts w:ascii="Times New Roman" w:hAnsi="Times New Roman"/>
          <w:sz w:val="26"/>
          <w:szCs w:val="26"/>
          <w:lang w:val="en-US"/>
        </w:rPr>
        <w:t xml:space="preserve">x</w:t>
      </w:r>
      <w:r>
        <w:rPr>
          <w:rFonts w:ascii="Times New Roman" w:hAnsi="Times New Roman"/>
          <w:sz w:val="26"/>
          <w:szCs w:val="26"/>
          <w:vertAlign w:val="subscript"/>
          <w:lang w:val="en-US"/>
        </w:rPr>
        <w:t xml:space="preserve">i</w:t>
      </w:r>
      <w:r>
        <w:rPr>
          <w:rFonts w:ascii="Times New Roman" w:hAnsi="Times New Roman"/>
          <w:sz w:val="26"/>
          <w:szCs w:val="26"/>
        </w:rPr>
        <w:t xml:space="preserve">).На каждой итерации </w:t>
      </w:r>
      <w:r>
        <w:rPr>
          <w:rFonts w:ascii="Times New Roman" w:hAnsi="Times New Roman"/>
          <w:sz w:val="26"/>
          <w:szCs w:val="26"/>
          <w:lang w:val="en-US"/>
        </w:rPr>
        <w:t xml:space="preserve">Q</w:t>
      </w:r>
      <w:r>
        <w:rPr>
          <w:rFonts w:ascii="Times New Roman" w:hAnsi="Times New Roman"/>
          <w:sz w:val="26"/>
          <w:szCs w:val="26"/>
        </w:rPr>
        <w:t xml:space="preserve">(</w:t>
      </w:r>
      <w:r>
        <w:rPr>
          <w:rFonts w:ascii="Times New Roman" w:hAnsi="Times New Roman"/>
          <w:sz w:val="26"/>
          <w:szCs w:val="26"/>
          <w:lang w:val="en-US"/>
        </w:rPr>
        <w:t xml:space="preserve">x</w:t>
      </w:r>
      <w:r>
        <w:rPr>
          <w:rFonts w:ascii="Times New Roman" w:hAnsi="Times New Roman"/>
          <w:sz w:val="26"/>
          <w:szCs w:val="26"/>
          <w:vertAlign w:val="subscript"/>
          <w:lang w:val="en-US"/>
        </w:rPr>
        <w:t xml:space="preserve">i</w:t>
      </w:r>
      <w:r>
        <w:rPr>
          <w:rFonts w:ascii="Times New Roman" w:hAnsi="Times New Roman"/>
          <w:sz w:val="26"/>
          <w:szCs w:val="26"/>
        </w:rPr>
        <w:t xml:space="preserve">) является номером вершины, предшествующей х</w:t>
      </w:r>
      <w:r>
        <w:rPr>
          <w:rFonts w:ascii="Times New Roman" w:hAnsi="Times New Roman"/>
          <w:sz w:val="26"/>
          <w:szCs w:val="26"/>
          <w:vertAlign w:val="subscript"/>
          <w:lang w:val="en-US"/>
        </w:rPr>
        <w:t xml:space="preserve">i</w:t>
      </w:r>
      <w:r>
        <w:rPr>
          <w:rFonts w:ascii="Times New Roman" w:hAnsi="Times New Roman"/>
          <w:sz w:val="26"/>
          <w:szCs w:val="26"/>
        </w:rPr>
        <w:t xml:space="preserve"> в кра</w:t>
      </w:r>
      <w:r>
        <w:rPr>
          <w:rFonts w:ascii="Times New Roman" w:hAnsi="Times New Roman"/>
          <w:sz w:val="26"/>
          <w:szCs w:val="26"/>
        </w:rPr>
        <w:t xml:space="preserve">т</w:t>
      </w:r>
      <w:r>
        <w:rPr>
          <w:rFonts w:ascii="Times New Roman" w:hAnsi="Times New Roman"/>
          <w:sz w:val="26"/>
          <w:szCs w:val="26"/>
        </w:rPr>
        <w:t xml:space="preserve">чайшем   (</w:t>
      </w:r>
      <w:r>
        <w:rPr>
          <w:rFonts w:ascii="Times New Roman" w:hAnsi="Times New Roman"/>
          <w:sz w:val="26"/>
          <w:szCs w:val="26"/>
          <w:lang w:val="en-US"/>
        </w:rPr>
        <w:t xml:space="preserve">s</w:t>
      </w:r>
      <w:r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  <w:lang w:val="en-US"/>
        </w:rPr>
        <w:t xml:space="preserve">x</w:t>
      </w:r>
      <w:r>
        <w:rPr>
          <w:rFonts w:ascii="Times New Roman" w:hAnsi="Times New Roman"/>
          <w:sz w:val="26"/>
          <w:szCs w:val="26"/>
          <w:vertAlign w:val="subscript"/>
          <w:lang w:val="en-US"/>
        </w:rPr>
        <w:t xml:space="preserve">i</w:t>
      </w:r>
      <w:r>
        <w:rPr>
          <w:rFonts w:ascii="Times New Roman" w:hAnsi="Times New Roman"/>
          <w:sz w:val="26"/>
          <w:szCs w:val="26"/>
        </w:rPr>
        <w:t xml:space="preserve">)-пути.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После того, как последняя вершина  t получила постоянную метку, с помощью меток </w:t>
      </w:r>
      <w:r>
        <w:rPr>
          <w:rFonts w:ascii="Times New Roman" w:hAnsi="Times New Roman"/>
          <w:sz w:val="26"/>
          <w:szCs w:val="26"/>
          <w:lang w:val="en-US"/>
        </w:rPr>
        <w:t xml:space="preserve">Q</w:t>
      </w:r>
      <w:r>
        <w:rPr>
          <w:rFonts w:ascii="Times New Roman" w:hAnsi="Times New Roman"/>
          <w:sz w:val="26"/>
          <w:szCs w:val="26"/>
        </w:rPr>
        <w:t xml:space="preserve">(</w:t>
      </w:r>
      <w:r>
        <w:rPr>
          <w:rFonts w:ascii="Times New Roman" w:hAnsi="Times New Roman"/>
          <w:sz w:val="26"/>
          <w:szCs w:val="26"/>
          <w:lang w:val="en-US"/>
        </w:rPr>
        <w:t xml:space="preserve">x</w:t>
      </w:r>
      <w:r>
        <w:rPr>
          <w:rFonts w:ascii="Times New Roman" w:hAnsi="Times New Roman"/>
          <w:sz w:val="26"/>
          <w:szCs w:val="26"/>
        </w:rPr>
        <w:t xml:space="preserve">) легко указать последовательность вершин, составляющих кра</w:t>
      </w:r>
      <w:r>
        <w:rPr>
          <w:rFonts w:ascii="Times New Roman" w:hAnsi="Times New Roman"/>
          <w:sz w:val="26"/>
          <w:szCs w:val="26"/>
        </w:rPr>
        <w:t xml:space="preserve">т</w:t>
      </w:r>
      <w:r>
        <w:rPr>
          <w:rFonts w:ascii="Times New Roman" w:hAnsi="Times New Roman"/>
          <w:sz w:val="26"/>
          <w:szCs w:val="26"/>
        </w:rPr>
        <w:t xml:space="preserve">чайший (</w:t>
      </w:r>
      <w:r>
        <w:rPr>
          <w:rFonts w:ascii="Times New Roman" w:hAnsi="Times New Roman"/>
          <w:sz w:val="26"/>
          <w:szCs w:val="26"/>
          <w:lang w:val="en-US"/>
        </w:rPr>
        <w:t xml:space="preserve">S</w:t>
      </w:r>
      <w:r>
        <w:rPr>
          <w:rFonts w:ascii="Times New Roman" w:hAnsi="Times New Roman"/>
          <w:sz w:val="26"/>
          <w:szCs w:val="26"/>
        </w:rPr>
        <w:t xml:space="preserve">,</w:t>
      </w:r>
      <w:r>
        <w:rPr>
          <w:rFonts w:ascii="Times New Roman" w:hAnsi="Times New Roman"/>
          <w:sz w:val="26"/>
          <w:szCs w:val="26"/>
          <w:lang w:val="en-US"/>
        </w:rPr>
        <w:t xml:space="preserve">t</w:t>
      </w:r>
      <w:r>
        <w:rPr>
          <w:rFonts w:ascii="Times New Roman" w:hAnsi="Times New Roman"/>
          <w:sz w:val="26"/>
          <w:szCs w:val="26"/>
        </w:rPr>
        <w:t xml:space="preserve">)-путь: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  <w:lang w:val="fr-FR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/>
          <w:sz w:val="26"/>
          <w:szCs w:val="26"/>
          <w:lang w:val="fr-FR"/>
        </w:rPr>
        <w:t xml:space="preserve">(s..., Q</w:t>
      </w:r>
      <w:r>
        <w:rPr>
          <w:rFonts w:ascii="Times New Roman" w:hAnsi="Times New Roman"/>
          <w:sz w:val="26"/>
          <w:szCs w:val="26"/>
          <w:vertAlign w:val="superscript"/>
          <w:lang w:val="fr-FR"/>
        </w:rPr>
        <w:t xml:space="preserve">n</w:t>
      </w:r>
      <w:r>
        <w:rPr>
          <w:rFonts w:ascii="Times New Roman" w:hAnsi="Times New Roman"/>
          <w:sz w:val="26"/>
          <w:szCs w:val="26"/>
          <w:lang w:val="fr-FR"/>
        </w:rPr>
        <w:t xml:space="preserve">(t)..., Q(Q(t)), Q(t),t),</w:t>
      </w:r>
      <w:r>
        <w:rPr>
          <w:rFonts w:ascii="Times New Roman" w:hAnsi="Times New Roman"/>
          <w:sz w:val="26"/>
          <w:szCs w:val="26"/>
          <w:lang w:val="fr-FR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  <w:lang w:val="fr-FR"/>
        </w:rPr>
      </w:pPr>
      <w:r>
        <w:rPr>
          <w:rFonts w:ascii="Times New Roman" w:hAnsi="Times New Roman"/>
          <w:sz w:val="26"/>
          <w:szCs w:val="26"/>
          <w:lang w:val="fr-FR"/>
        </w:rPr>
        <w:t xml:space="preserve">                                           Q</w:t>
      </w:r>
      <w:r>
        <w:rPr>
          <w:rFonts w:ascii="Times New Roman" w:hAnsi="Times New Roman"/>
          <w:sz w:val="26"/>
          <w:szCs w:val="26"/>
          <w:vertAlign w:val="superscript"/>
          <w:lang w:val="fr-FR"/>
        </w:rPr>
        <w:t xml:space="preserve">n</w:t>
      </w:r>
      <w:r>
        <w:rPr>
          <w:rFonts w:ascii="Times New Roman" w:hAnsi="Times New Roman"/>
          <w:sz w:val="26"/>
          <w:szCs w:val="26"/>
          <w:lang w:val="fr-FR"/>
        </w:rPr>
        <w:t xml:space="preserve">(t)= Q(Q(...Q(t))   (n </w:t>
      </w:r>
      <w:r>
        <w:rPr>
          <w:rFonts w:ascii="Times New Roman" w:hAnsi="Times New Roman"/>
          <w:sz w:val="26"/>
          <w:szCs w:val="26"/>
        </w:rPr>
        <w:t xml:space="preserve">раз</w:t>
      </w:r>
      <w:r>
        <w:rPr>
          <w:rFonts w:ascii="Times New Roman" w:hAnsi="Times New Roman"/>
          <w:sz w:val="26"/>
          <w:szCs w:val="26"/>
          <w:lang w:val="fr-FR"/>
        </w:rPr>
        <w:t xml:space="preserve">). </w:t>
      </w:r>
      <w:r>
        <w:rPr>
          <w:rFonts w:ascii="Times New Roman" w:hAnsi="Times New Roman"/>
          <w:sz w:val="26"/>
          <w:szCs w:val="26"/>
          <w:lang w:val="fr-FR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Перед началом работы алгоритма начальная вершина </w:t>
      </w:r>
      <w:r>
        <w:rPr>
          <w:rFonts w:ascii="Times New Roman" w:hAnsi="Times New Roman"/>
          <w:sz w:val="26"/>
          <w:szCs w:val="26"/>
          <w:lang w:val="en-US"/>
        </w:rPr>
        <w:t xml:space="preserve">s</w:t>
      </w:r>
      <w:r>
        <w:rPr>
          <w:rFonts w:ascii="Times New Roman" w:hAnsi="Times New Roman"/>
          <w:sz w:val="26"/>
          <w:szCs w:val="26"/>
        </w:rPr>
        <w:t xml:space="preserve"> имеет постоянную метку </w:t>
      </w:r>
      <w:r>
        <w:rPr>
          <w:rFonts w:ascii="Times New Roman" w:hAnsi="Times New Roman"/>
          <w:i/>
          <w:sz w:val="26"/>
          <w:szCs w:val="26"/>
          <w:lang w:val="en-US"/>
        </w:rPr>
        <w:t xml:space="preserve">l</w:t>
      </w:r>
      <w:r>
        <w:rPr>
          <w:rFonts w:ascii="Times New Roman" w:hAnsi="Times New Roman"/>
          <w:sz w:val="26"/>
          <w:szCs w:val="26"/>
        </w:rPr>
        <w:t xml:space="preserve">(</w:t>
      </w:r>
      <w:r>
        <w:rPr>
          <w:rFonts w:ascii="Times New Roman" w:hAnsi="Times New Roman"/>
          <w:sz w:val="26"/>
          <w:szCs w:val="26"/>
          <w:lang w:val="en-US"/>
        </w:rPr>
        <w:t xml:space="preserve">s</w:t>
      </w:r>
      <w:r>
        <w:rPr>
          <w:rFonts w:ascii="Times New Roman" w:hAnsi="Times New Roman"/>
          <w:sz w:val="26"/>
          <w:szCs w:val="26"/>
        </w:rPr>
        <w:t xml:space="preserve">)=0, а метки всех остальных вершин равны бесконечности (</w:t>
      </w:r>
      <w:r>
        <w:rPr>
          <w:rFonts w:ascii="Courier New" w:hAnsi="Courier New" w:cs="Courier New" w:eastAsia="Courier New"/>
          <w:sz w:val="26"/>
          <w:szCs w:val="26"/>
        </w:rPr>
        <w:t xml:space="preserve">Ȟ</w:t>
      </w:r>
      <w:r>
        <w:rPr>
          <w:rFonts w:ascii="Times New Roman" w:hAnsi="Times New Roman"/>
          <w:sz w:val="26"/>
          <w:szCs w:val="26"/>
        </w:rPr>
        <w:t xml:space="preserve">)  и явл</w:t>
      </w:r>
      <w:r>
        <w:rPr>
          <w:rFonts w:ascii="Times New Roman" w:hAnsi="Times New Roman"/>
          <w:sz w:val="26"/>
          <w:szCs w:val="26"/>
        </w:rPr>
        <w:t xml:space="preserve">я</w:t>
      </w:r>
      <w:r>
        <w:rPr>
          <w:rFonts w:ascii="Times New Roman" w:hAnsi="Times New Roman"/>
          <w:sz w:val="26"/>
          <w:szCs w:val="26"/>
        </w:rPr>
        <w:t xml:space="preserve">ются временными. Обозначим через </w:t>
      </w:r>
      <w:r>
        <w:rPr>
          <w:rFonts w:ascii="Times New Roman" w:hAnsi="Times New Roman"/>
          <w:sz w:val="26"/>
          <w:szCs w:val="26"/>
          <w:lang w:val="en-US"/>
        </w:rPr>
        <w:t xml:space="preserve">p</w:t>
      </w:r>
      <w:r>
        <w:rPr>
          <w:rFonts w:ascii="Times New Roman" w:hAnsi="Times New Roman"/>
          <w:sz w:val="26"/>
          <w:szCs w:val="26"/>
        </w:rPr>
        <w:t xml:space="preserve"> последнюю из вершин, получивших постоя</w:t>
      </w:r>
      <w:r>
        <w:rPr>
          <w:rFonts w:ascii="Times New Roman" w:hAnsi="Times New Roman"/>
          <w:sz w:val="26"/>
          <w:szCs w:val="26"/>
        </w:rPr>
        <w:t xml:space="preserve">н</w:t>
      </w:r>
      <w:r>
        <w:rPr>
          <w:rFonts w:ascii="Times New Roman" w:hAnsi="Times New Roman"/>
          <w:sz w:val="26"/>
          <w:szCs w:val="26"/>
        </w:rPr>
        <w:t xml:space="preserve">ную метку.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26"/>
          <w:szCs w:val="26"/>
        </w:rPr>
        <w:t xml:space="preserve">Алгоритм Дейкстры включает следующие шаги: </w:t>
      </w:r>
      <w:r>
        <w:rPr>
          <w:rFonts w:ascii="Times New Roman" w:hAnsi="Times New Roman"/>
          <w:b/>
          <w:i/>
          <w:sz w:val="26"/>
          <w:szCs w:val="26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1. Положить </w:t>
      </w:r>
      <w:r>
        <w:rPr>
          <w:rFonts w:ascii="Times New Roman" w:hAnsi="Times New Roman"/>
          <w:i/>
          <w:sz w:val="26"/>
          <w:szCs w:val="26"/>
          <w:lang w:val="en-US"/>
        </w:rPr>
        <w:t xml:space="preserve">l</w:t>
      </w:r>
      <w:r>
        <w:rPr>
          <w:rFonts w:ascii="Times New Roman" w:hAnsi="Times New Roman"/>
          <w:sz w:val="26"/>
          <w:szCs w:val="26"/>
        </w:rPr>
        <w:t xml:space="preserve">(</w:t>
      </w:r>
      <w:r>
        <w:rPr>
          <w:rFonts w:ascii="Times New Roman" w:hAnsi="Times New Roman"/>
          <w:sz w:val="26"/>
          <w:szCs w:val="26"/>
          <w:lang w:val="en-US"/>
        </w:rPr>
        <w:t xml:space="preserve">s</w:t>
      </w:r>
      <w:r>
        <w:rPr>
          <w:rFonts w:ascii="Times New Roman" w:hAnsi="Times New Roman"/>
          <w:sz w:val="26"/>
          <w:szCs w:val="26"/>
        </w:rPr>
        <w:t xml:space="preserve">)=0 и считать эту метку постоянной. Положить </w:t>
      </w:r>
      <w:r>
        <w:rPr>
          <w:rFonts w:ascii="Times New Roman" w:hAnsi="Times New Roman"/>
          <w:i/>
          <w:sz w:val="26"/>
          <w:szCs w:val="26"/>
          <w:lang w:val="en-US"/>
        </w:rPr>
        <w:t xml:space="preserve">l</w:t>
      </w:r>
      <w:r>
        <w:rPr>
          <w:rFonts w:ascii="Times New Roman" w:hAnsi="Times New Roman"/>
          <w:sz w:val="26"/>
          <w:szCs w:val="26"/>
        </w:rPr>
        <w:t xml:space="preserve">(</w:t>
      </w:r>
      <w:r>
        <w:rPr>
          <w:rFonts w:ascii="Times New Roman" w:hAnsi="Times New Roman"/>
          <w:sz w:val="26"/>
          <w:szCs w:val="26"/>
          <w:lang w:val="en-US"/>
        </w:rPr>
        <w:t xml:space="preserve">x</w:t>
      </w:r>
      <w:r>
        <w:rPr>
          <w:rFonts w:ascii="Times New Roman" w:hAnsi="Times New Roman"/>
          <w:sz w:val="26"/>
          <w:szCs w:val="26"/>
          <w:vertAlign w:val="subscript"/>
          <w:lang w:val="en-US"/>
        </w:rPr>
        <w:t xml:space="preserve">i</w:t>
      </w:r>
      <w:r>
        <w:rPr>
          <w:rFonts w:ascii="Times New Roman" w:hAnsi="Times New Roman"/>
          <w:sz w:val="26"/>
          <w:szCs w:val="26"/>
        </w:rPr>
        <w:t xml:space="preserve">)= </w:t>
      </w:r>
      <w:r>
        <w:rPr>
          <w:rFonts w:ascii="Courier New" w:hAnsi="Courier New" w:cs="Courier New" w:eastAsia="Courier New"/>
          <w:sz w:val="26"/>
          <w:szCs w:val="26"/>
        </w:rPr>
        <w:t xml:space="preserve">Ȟ</w:t>
      </w:r>
      <w:r>
        <w:rPr>
          <w:rFonts w:ascii="Times New Roman" w:hAnsi="Times New Roman"/>
          <w:sz w:val="26"/>
          <w:szCs w:val="26"/>
        </w:rPr>
        <w:t xml:space="preserve"> для всех  </w:t>
      </w:r>
      <w:r>
        <w:rPr>
          <w:rFonts w:ascii="Times New Roman" w:hAnsi="Times New Roman"/>
          <w:sz w:val="26"/>
          <w:szCs w:val="26"/>
          <w:lang w:val="en-US"/>
        </w:rPr>
        <w:t xml:space="preserve">x</w:t>
      </w:r>
      <w:r>
        <w:rPr>
          <w:rFonts w:ascii="Times New Roman" w:hAnsi="Times New Roman"/>
          <w:sz w:val="26"/>
          <w:szCs w:val="26"/>
          <w:vertAlign w:val="subscript"/>
          <w:lang w:val="en-US"/>
        </w:rPr>
        <w:t xml:space="preserve">i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Symbol" w:hAnsi="Symbol" w:cs="Symbol" w:eastAsia="Symbol"/>
          <w:sz w:val="26"/>
          <w:szCs w:val="26"/>
          <w:lang w:val="en-US"/>
        </w:rPr>
        <w:t xml:space="preserve">¹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en-US"/>
        </w:rPr>
        <w:t xml:space="preserve">s</w:t>
      </w:r>
      <w:r>
        <w:rPr>
          <w:rFonts w:ascii="Times New Roman" w:hAnsi="Times New Roman"/>
          <w:sz w:val="26"/>
          <w:szCs w:val="26"/>
        </w:rPr>
        <w:t xml:space="preserve">, и считать эти метки временными.  </w:t>
      </w:r>
      <w:r>
        <w:rPr>
          <w:rFonts w:ascii="Times New Roman" w:hAnsi="Times New Roman"/>
          <w:sz w:val="26"/>
          <w:szCs w:val="26"/>
          <w:lang w:val="en-US"/>
        </w:rPr>
        <w:t xml:space="preserve">p</w:t>
      </w:r>
      <w:r>
        <w:rPr>
          <w:rFonts w:ascii="Times New Roman" w:hAnsi="Times New Roman"/>
          <w:sz w:val="26"/>
          <w:szCs w:val="26"/>
        </w:rPr>
        <w:t xml:space="preserve"> = </w:t>
      </w:r>
      <w:r>
        <w:rPr>
          <w:rFonts w:ascii="Times New Roman" w:hAnsi="Times New Roman"/>
          <w:sz w:val="26"/>
          <w:szCs w:val="26"/>
          <w:lang w:val="en-US"/>
        </w:rPr>
        <w:t xml:space="preserve">s</w:t>
      </w:r>
      <w:r>
        <w:rPr>
          <w:rFonts w:ascii="Times New Roman" w:hAnsi="Times New Roman"/>
          <w:sz w:val="26"/>
          <w:szCs w:val="26"/>
        </w:rPr>
        <w:t xml:space="preserve">.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ind w:firstLine="709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2. Обновление пометок.  Для всех вершин </w:t>
      </w:r>
      <w:r>
        <w:rPr>
          <w:rFonts w:ascii="Times New Roman" w:hAnsi="Times New Roman"/>
          <w:sz w:val="26"/>
          <w:szCs w:val="26"/>
          <w:lang w:val="en-US"/>
        </w:rPr>
        <w:t xml:space="preserve">x</w:t>
      </w:r>
      <w:r>
        <w:rPr>
          <w:rFonts w:ascii="Times New Roman" w:hAnsi="Times New Roman"/>
          <w:sz w:val="26"/>
          <w:szCs w:val="26"/>
          <w:vertAlign w:val="subscript"/>
          <w:lang w:val="en-US"/>
        </w:rPr>
        <w:t xml:space="preserve">i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Symbol" w:hAnsi="Symbol" w:cs="Symbol" w:eastAsia="Symbol"/>
          <w:sz w:val="26"/>
          <w:szCs w:val="26"/>
        </w:rPr>
        <w:t xml:space="preserve">Î</w:t>
      </w:r>
      <w:r>
        <w:rPr>
          <w:rFonts w:ascii="Times New Roman" w:hAnsi="Times New Roman"/>
          <w:sz w:val="26"/>
          <w:szCs w:val="26"/>
        </w:rPr>
        <w:t xml:space="preserve"> Г(</w:t>
      </w:r>
      <w:r>
        <w:rPr>
          <w:rFonts w:ascii="Times New Roman" w:hAnsi="Times New Roman"/>
          <w:sz w:val="26"/>
          <w:szCs w:val="26"/>
          <w:lang w:val="en-US"/>
        </w:rPr>
        <w:t xml:space="preserve">p</w:t>
      </w:r>
      <w:r>
        <w:rPr>
          <w:rFonts w:ascii="Times New Roman" w:hAnsi="Times New Roman"/>
          <w:sz w:val="26"/>
          <w:szCs w:val="26"/>
        </w:rPr>
        <w:t xml:space="preserve">), пометки которых временные, изменить пометки в соответствии с правилом: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spacing w:lineRule="auto" w:line="240" w:after="0"/>
        <w:rPr>
          <w:rFonts w:ascii="Times New Roman" w:hAnsi="Times New Roman"/>
          <w:lang w:val="en-US"/>
        </w:rPr>
      </w:pPr>
      <w:r>
        <w:rPr>
          <w:rFonts w:ascii="Times New Roman" w:hAnsi="Times New Roman"/>
          <w:i/>
          <w:sz w:val="26"/>
          <w:szCs w:val="26"/>
        </w:rPr>
        <w:t xml:space="preserve">                                         </w:t>
      </w:r>
      <w:r>
        <w:rPr>
          <w:rFonts w:ascii="Times New Roman" w:hAnsi="Times New Roman"/>
          <w:i/>
          <w:sz w:val="26"/>
          <w:szCs w:val="26"/>
          <w:lang w:val="en-US"/>
        </w:rPr>
        <w:t xml:space="preserve">l</w:t>
      </w:r>
      <w:r>
        <w:rPr>
          <w:rFonts w:ascii="Times New Roman" w:hAnsi="Times New Roman"/>
          <w:sz w:val="26"/>
          <w:szCs w:val="26"/>
          <w:lang w:val="en-US"/>
        </w:rPr>
        <w:t xml:space="preserve">(x</w:t>
      </w:r>
      <w:r>
        <w:rPr>
          <w:rFonts w:ascii="Times New Roman" w:hAnsi="Times New Roman"/>
          <w:sz w:val="26"/>
          <w:szCs w:val="26"/>
          <w:vertAlign w:val="subscript"/>
          <w:lang w:val="en-US"/>
        </w:rPr>
        <w:t xml:space="preserve">i</w:t>
      </w:r>
      <w:r>
        <w:rPr>
          <w:rFonts w:ascii="Times New Roman" w:hAnsi="Times New Roman"/>
          <w:sz w:val="26"/>
          <w:szCs w:val="26"/>
          <w:lang w:val="en-US"/>
        </w:rPr>
        <w:t xml:space="preserve">)=min { </w:t>
      </w:r>
      <w:r>
        <w:rPr>
          <w:rFonts w:ascii="Times New Roman" w:hAnsi="Times New Roman"/>
          <w:i/>
          <w:sz w:val="26"/>
          <w:szCs w:val="26"/>
          <w:lang w:val="en-US"/>
        </w:rPr>
        <w:t xml:space="preserve">l</w:t>
      </w:r>
      <w:r>
        <w:rPr>
          <w:rFonts w:ascii="Times New Roman" w:hAnsi="Times New Roman"/>
          <w:sz w:val="26"/>
          <w:szCs w:val="26"/>
          <w:lang w:val="en-US"/>
        </w:rPr>
        <w:t xml:space="preserve">(x</w:t>
      </w:r>
      <w:r>
        <w:rPr>
          <w:rFonts w:ascii="Times New Roman" w:hAnsi="Times New Roman"/>
          <w:sz w:val="26"/>
          <w:szCs w:val="26"/>
          <w:vertAlign w:val="subscript"/>
          <w:lang w:val="en-US"/>
        </w:rPr>
        <w:t xml:space="preserve">i</w:t>
      </w:r>
      <w:r>
        <w:rPr>
          <w:rFonts w:ascii="Times New Roman" w:hAnsi="Times New Roman"/>
          <w:sz w:val="26"/>
          <w:szCs w:val="26"/>
          <w:lang w:val="en-US"/>
        </w:rPr>
        <w:t xml:space="preserve">), </w:t>
      </w:r>
      <w:r>
        <w:rPr>
          <w:rFonts w:ascii="Times New Roman" w:hAnsi="Times New Roman"/>
          <w:i/>
          <w:sz w:val="26"/>
          <w:szCs w:val="26"/>
          <w:lang w:val="en-US"/>
        </w:rPr>
        <w:t xml:space="preserve">l</w:t>
      </w:r>
      <w:r>
        <w:rPr>
          <w:rFonts w:ascii="Times New Roman" w:hAnsi="Times New Roman"/>
          <w:sz w:val="26"/>
          <w:szCs w:val="26"/>
          <w:lang w:val="en-US"/>
        </w:rPr>
        <w:t xml:space="preserve">(p) +w(p, x</w:t>
      </w:r>
      <w:r>
        <w:rPr>
          <w:rFonts w:ascii="Times New Roman" w:hAnsi="Times New Roman"/>
          <w:sz w:val="26"/>
          <w:szCs w:val="26"/>
          <w:vertAlign w:val="subscript"/>
          <w:lang w:val="en-US"/>
        </w:rPr>
        <w:t xml:space="preserve">i</w:t>
      </w:r>
      <w:r>
        <w:rPr>
          <w:rFonts w:ascii="Times New Roman" w:hAnsi="Times New Roman"/>
          <w:sz w:val="26"/>
          <w:szCs w:val="26"/>
          <w:lang w:val="en-US"/>
        </w:rPr>
        <w:t xml:space="preserve">) }.</w:t>
      </w:r>
      <w:r>
        <w:rPr>
          <w:rFonts w:ascii="Times New Roman" w:hAnsi="Times New Roman"/>
          <w:sz w:val="26"/>
          <w:szCs w:val="26"/>
          <w:lang w:val="en-US"/>
        </w:rPr>
      </w:r>
      <w:r/>
    </w:p>
    <w:p>
      <w:pPr>
        <w:pStyle w:val="680"/>
        <w:ind w:firstLine="709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Если </w:t>
      </w:r>
      <w:r>
        <w:rPr>
          <w:rFonts w:ascii="Times New Roman" w:hAnsi="Times New Roman"/>
          <w:i/>
          <w:sz w:val="26"/>
          <w:szCs w:val="26"/>
          <w:lang w:val="en-US"/>
        </w:rPr>
        <w:t xml:space="preserve">l</w:t>
      </w:r>
      <w:r>
        <w:rPr>
          <w:rFonts w:ascii="Times New Roman" w:hAnsi="Times New Roman"/>
          <w:sz w:val="26"/>
          <w:szCs w:val="26"/>
        </w:rPr>
        <w:t xml:space="preserve">(</w:t>
      </w:r>
      <w:r>
        <w:rPr>
          <w:rFonts w:ascii="Times New Roman" w:hAnsi="Times New Roman"/>
          <w:sz w:val="26"/>
          <w:szCs w:val="26"/>
          <w:lang w:val="en-US"/>
        </w:rPr>
        <w:t xml:space="preserve">x</w:t>
      </w:r>
      <w:r>
        <w:rPr>
          <w:rFonts w:ascii="Times New Roman" w:hAnsi="Times New Roman"/>
          <w:sz w:val="26"/>
          <w:szCs w:val="26"/>
          <w:vertAlign w:val="subscript"/>
          <w:lang w:val="en-US"/>
        </w:rPr>
        <w:t xml:space="preserve">i</w:t>
      </w:r>
      <w:r>
        <w:rPr>
          <w:rFonts w:ascii="Times New Roman" w:hAnsi="Times New Roman"/>
          <w:sz w:val="26"/>
          <w:szCs w:val="26"/>
        </w:rPr>
        <w:t xml:space="preserve">)&gt; </w:t>
      </w:r>
      <w:r>
        <w:rPr>
          <w:rFonts w:ascii="Times New Roman" w:hAnsi="Times New Roman"/>
          <w:i/>
          <w:sz w:val="26"/>
          <w:szCs w:val="26"/>
          <w:lang w:val="en-US"/>
        </w:rPr>
        <w:t xml:space="preserve">l</w:t>
      </w:r>
      <w:r>
        <w:rPr>
          <w:rFonts w:ascii="Times New Roman" w:hAnsi="Times New Roman"/>
          <w:sz w:val="26"/>
          <w:szCs w:val="26"/>
        </w:rPr>
        <w:t xml:space="preserve">(</w:t>
      </w:r>
      <w:r>
        <w:rPr>
          <w:rFonts w:ascii="Times New Roman" w:hAnsi="Times New Roman"/>
          <w:sz w:val="26"/>
          <w:szCs w:val="26"/>
          <w:lang w:val="en-US"/>
        </w:rPr>
        <w:t xml:space="preserve">p</w:t>
      </w:r>
      <w:r>
        <w:rPr>
          <w:rFonts w:ascii="Times New Roman" w:hAnsi="Times New Roman"/>
          <w:sz w:val="26"/>
          <w:szCs w:val="26"/>
        </w:rPr>
        <w:t xml:space="preserve">) +</w:t>
      </w:r>
      <w:r>
        <w:rPr>
          <w:rFonts w:ascii="Times New Roman" w:hAnsi="Times New Roman"/>
          <w:sz w:val="26"/>
          <w:szCs w:val="26"/>
          <w:lang w:val="en-US"/>
        </w:rPr>
        <w:t xml:space="preserve">w</w:t>
      </w:r>
      <w:r>
        <w:rPr>
          <w:rFonts w:ascii="Times New Roman" w:hAnsi="Times New Roman"/>
          <w:sz w:val="26"/>
          <w:szCs w:val="26"/>
        </w:rPr>
        <w:t xml:space="preserve">(</w:t>
      </w:r>
      <w:r>
        <w:rPr>
          <w:rFonts w:ascii="Times New Roman" w:hAnsi="Times New Roman"/>
          <w:sz w:val="26"/>
          <w:szCs w:val="26"/>
          <w:lang w:val="en-US"/>
        </w:rPr>
        <w:t xml:space="preserve">p</w:t>
      </w:r>
      <w:r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  <w:lang w:val="en-US"/>
        </w:rPr>
        <w:t xml:space="preserve">x</w:t>
      </w:r>
      <w:r>
        <w:rPr>
          <w:rFonts w:ascii="Times New Roman" w:hAnsi="Times New Roman"/>
          <w:sz w:val="26"/>
          <w:szCs w:val="26"/>
          <w:vertAlign w:val="subscript"/>
          <w:lang w:val="en-US"/>
        </w:rPr>
        <w:t xml:space="preserve">i</w:t>
      </w:r>
      <w:r>
        <w:rPr>
          <w:rFonts w:ascii="Times New Roman" w:hAnsi="Times New Roman"/>
          <w:sz w:val="26"/>
          <w:szCs w:val="26"/>
        </w:rPr>
        <w:t xml:space="preserve">), то  </w:t>
      </w:r>
      <w:r>
        <w:rPr>
          <w:rFonts w:ascii="Times New Roman" w:hAnsi="Times New Roman"/>
          <w:sz w:val="26"/>
          <w:szCs w:val="26"/>
          <w:lang w:val="en-US"/>
        </w:rPr>
        <w:t xml:space="preserve">Q</w:t>
      </w:r>
      <w:r>
        <w:rPr>
          <w:rFonts w:ascii="Times New Roman" w:hAnsi="Times New Roman"/>
          <w:sz w:val="26"/>
          <w:szCs w:val="26"/>
        </w:rPr>
        <w:t xml:space="preserve">(</w:t>
      </w:r>
      <w:r>
        <w:rPr>
          <w:rFonts w:ascii="Times New Roman" w:hAnsi="Times New Roman"/>
          <w:sz w:val="26"/>
          <w:szCs w:val="26"/>
          <w:lang w:val="en-US"/>
        </w:rPr>
        <w:t xml:space="preserve">x</w:t>
      </w:r>
      <w:r>
        <w:rPr>
          <w:rFonts w:ascii="Times New Roman" w:hAnsi="Times New Roman"/>
          <w:sz w:val="26"/>
          <w:szCs w:val="26"/>
          <w:vertAlign w:val="subscript"/>
          <w:lang w:val="en-US"/>
        </w:rPr>
        <w:t xml:space="preserve">i</w:t>
      </w:r>
      <w:r>
        <w:rPr>
          <w:rFonts w:ascii="Times New Roman" w:hAnsi="Times New Roman"/>
          <w:sz w:val="26"/>
          <w:szCs w:val="26"/>
        </w:rPr>
        <w:t xml:space="preserve">) = p.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3. Если </w:t>
      </w:r>
      <w:r>
        <w:rPr>
          <w:rFonts w:ascii="Times New Roman" w:hAnsi="Times New Roman"/>
          <w:i/>
          <w:sz w:val="26"/>
          <w:szCs w:val="26"/>
          <w:lang w:val="en-US"/>
        </w:rPr>
        <w:t xml:space="preserve">l</w:t>
      </w:r>
      <w:r>
        <w:rPr>
          <w:rFonts w:ascii="Times New Roman" w:hAnsi="Times New Roman"/>
          <w:sz w:val="26"/>
          <w:szCs w:val="26"/>
        </w:rPr>
        <w:t xml:space="preserve">(</w:t>
      </w:r>
      <w:r>
        <w:rPr>
          <w:rFonts w:ascii="Times New Roman" w:hAnsi="Times New Roman"/>
          <w:sz w:val="26"/>
          <w:szCs w:val="26"/>
          <w:lang w:val="en-US"/>
        </w:rPr>
        <w:t xml:space="preserve">x</w:t>
      </w:r>
      <w:r>
        <w:rPr>
          <w:rFonts w:ascii="Times New Roman" w:hAnsi="Times New Roman"/>
          <w:sz w:val="26"/>
          <w:szCs w:val="26"/>
          <w:vertAlign w:val="subscript"/>
          <w:lang w:val="en-US"/>
        </w:rPr>
        <w:t xml:space="preserve">i</w:t>
      </w:r>
      <w:r>
        <w:rPr>
          <w:rFonts w:ascii="Times New Roman" w:hAnsi="Times New Roman"/>
          <w:sz w:val="26"/>
          <w:szCs w:val="26"/>
        </w:rPr>
        <w:t xml:space="preserve">)= </w:t>
      </w:r>
      <w:r>
        <w:rPr>
          <w:rFonts w:ascii="Courier New" w:hAnsi="Courier New" w:cs="Courier New" w:eastAsia="Courier New"/>
          <w:sz w:val="26"/>
          <w:szCs w:val="26"/>
        </w:rPr>
        <w:t xml:space="preserve">Ȟ</w:t>
      </w:r>
      <w:r>
        <w:rPr>
          <w:rFonts w:ascii="Times New Roman" w:hAnsi="Times New Roman"/>
          <w:sz w:val="26"/>
          <w:szCs w:val="26"/>
        </w:rPr>
        <w:t xml:space="preserve">  для всех вершин </w:t>
      </w:r>
      <w:r>
        <w:rPr>
          <w:rFonts w:ascii="Times New Roman" w:hAnsi="Times New Roman"/>
          <w:sz w:val="26"/>
          <w:szCs w:val="26"/>
          <w:lang w:val="en-US"/>
        </w:rPr>
        <w:t xml:space="preserve">x</w:t>
      </w:r>
      <w:r>
        <w:rPr>
          <w:rFonts w:ascii="Times New Roman" w:hAnsi="Times New Roman"/>
          <w:sz w:val="26"/>
          <w:szCs w:val="26"/>
          <w:vertAlign w:val="subscript"/>
          <w:lang w:val="en-US"/>
        </w:rPr>
        <w:t xml:space="preserve">i</w:t>
      </w:r>
      <w:r>
        <w:rPr>
          <w:rFonts w:ascii="Times New Roman" w:hAnsi="Times New Roman"/>
          <w:sz w:val="26"/>
          <w:szCs w:val="26"/>
          <w:vertAlign w:val="subscript"/>
        </w:rPr>
        <w:t xml:space="preserve">,</w:t>
      </w:r>
      <w:r>
        <w:rPr>
          <w:rFonts w:ascii="Times New Roman" w:hAnsi="Times New Roman"/>
          <w:sz w:val="26"/>
          <w:szCs w:val="26"/>
        </w:rPr>
        <w:t xml:space="preserve"> пометки которых временные, то в исходном графе отсутствуют пути из вершины </w:t>
      </w:r>
      <w:r>
        <w:rPr>
          <w:rFonts w:ascii="Times New Roman" w:hAnsi="Times New Roman"/>
          <w:sz w:val="26"/>
          <w:szCs w:val="26"/>
          <w:lang w:val="en-US"/>
        </w:rPr>
        <w:t xml:space="preserve">s</w:t>
      </w:r>
      <w:r>
        <w:rPr>
          <w:rFonts w:ascii="Times New Roman" w:hAnsi="Times New Roman"/>
          <w:sz w:val="26"/>
          <w:szCs w:val="26"/>
        </w:rPr>
        <w:t xml:space="preserve"> в вершины с временными метками. Ост</w:t>
      </w:r>
      <w:r>
        <w:rPr>
          <w:rFonts w:ascii="Times New Roman" w:hAnsi="Times New Roman"/>
          <w:sz w:val="26"/>
          <w:szCs w:val="26"/>
        </w:rPr>
        <w:t xml:space="preserve">а</w:t>
      </w:r>
      <w:r>
        <w:rPr>
          <w:rFonts w:ascii="Times New Roman" w:hAnsi="Times New Roman"/>
          <w:sz w:val="26"/>
          <w:szCs w:val="26"/>
        </w:rPr>
        <w:t xml:space="preserve">нов алгоритма. В противном случае переход к шагу 4.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3"/>
      </w:pPr>
      <w:r>
        <w:rPr>
          <w:sz w:val="26"/>
          <w:szCs w:val="26"/>
        </w:rPr>
        <w:t xml:space="preserve">4. Превращение пометок в постоянные.  Среди всех вершин с временн</w:t>
      </w:r>
      <w:r>
        <w:rPr>
          <w:sz w:val="26"/>
          <w:szCs w:val="26"/>
        </w:rPr>
        <w:t xml:space="preserve">ы</w:t>
      </w:r>
      <w:r>
        <w:rPr>
          <w:sz w:val="26"/>
          <w:szCs w:val="26"/>
        </w:rPr>
        <w:t xml:space="preserve">ми метками найти такую вершину </w:t>
      </w:r>
      <w:r>
        <w:rPr>
          <w:sz w:val="26"/>
          <w:szCs w:val="26"/>
          <w:lang w:val="en-US"/>
        </w:rPr>
        <w:t xml:space="preserve">x</w:t>
      </w:r>
      <w:r>
        <w:rPr>
          <w:sz w:val="26"/>
          <w:szCs w:val="26"/>
          <w:vertAlign w:val="subscript"/>
          <w:lang w:val="en-US"/>
        </w:rPr>
        <w:t xml:space="preserve">i</w:t>
      </w:r>
      <w:r>
        <w:rPr>
          <w:sz w:val="26"/>
          <w:szCs w:val="26"/>
          <w:vertAlign w:val="superscript"/>
        </w:rPr>
        <w:t xml:space="preserve">*</w:t>
      </w:r>
      <w:r>
        <w:rPr>
          <w:sz w:val="26"/>
          <w:szCs w:val="26"/>
        </w:rPr>
        <w:t xml:space="preserve"> , для которой </w:t>
      </w:r>
      <w:r>
        <w:rPr>
          <w:i/>
          <w:sz w:val="26"/>
          <w:szCs w:val="26"/>
          <w:lang w:val="en-US"/>
        </w:rPr>
        <w:t xml:space="preserve">l</w:t>
      </w:r>
      <w:r>
        <w:rPr>
          <w:sz w:val="26"/>
          <w:szCs w:val="26"/>
        </w:rPr>
        <w:t xml:space="preserve">(</w:t>
      </w:r>
      <w:r>
        <w:rPr>
          <w:sz w:val="26"/>
          <w:szCs w:val="26"/>
          <w:lang w:val="en-US"/>
        </w:rPr>
        <w:t xml:space="preserve">x</w:t>
      </w:r>
      <w:r>
        <w:rPr>
          <w:sz w:val="26"/>
          <w:szCs w:val="26"/>
          <w:vertAlign w:val="subscript"/>
          <w:lang w:val="en-US"/>
        </w:rPr>
        <w:t xml:space="preserve">i</w:t>
      </w:r>
      <w:r>
        <w:rPr>
          <w:sz w:val="26"/>
          <w:szCs w:val="26"/>
          <w:vertAlign w:val="superscript"/>
        </w:rPr>
        <w:t xml:space="preserve">*</w:t>
      </w:r>
      <w:r>
        <w:rPr>
          <w:sz w:val="26"/>
          <w:szCs w:val="26"/>
        </w:rPr>
        <w:t xml:space="preserve">) = </w:t>
      </w:r>
      <w:r>
        <w:rPr>
          <w:sz w:val="26"/>
          <w:szCs w:val="26"/>
          <w:lang w:val="en-US"/>
        </w:rPr>
        <w:t xml:space="preserve">min</w:t>
      </w:r>
      <w:r>
        <w:rPr>
          <w:i/>
          <w:sz w:val="26"/>
          <w:szCs w:val="26"/>
          <w:lang w:val="en-US"/>
        </w:rPr>
        <w:t xml:space="preserve">l</w:t>
      </w:r>
      <w:r>
        <w:rPr>
          <w:sz w:val="26"/>
          <w:szCs w:val="26"/>
        </w:rPr>
        <w:t xml:space="preserve">(</w:t>
      </w:r>
      <w:r>
        <w:rPr>
          <w:sz w:val="26"/>
          <w:szCs w:val="26"/>
          <w:lang w:val="en-US"/>
        </w:rPr>
        <w:t xml:space="preserve">x</w:t>
      </w:r>
      <w:r>
        <w:rPr>
          <w:sz w:val="26"/>
          <w:szCs w:val="26"/>
          <w:vertAlign w:val="subscript"/>
          <w:lang w:val="en-US"/>
        </w:rPr>
        <w:t xml:space="preserve">i</w:t>
      </w:r>
      <w:r>
        <w:rPr>
          <w:sz w:val="26"/>
          <w:szCs w:val="26"/>
        </w:rPr>
        <w:t xml:space="preserve">) (метка мин</w:t>
      </w:r>
      <w:r>
        <w:rPr>
          <w:sz w:val="26"/>
          <w:szCs w:val="26"/>
        </w:rPr>
        <w:t xml:space="preserve">и</w:t>
      </w:r>
      <w:r>
        <w:rPr>
          <w:sz w:val="26"/>
          <w:szCs w:val="26"/>
        </w:rPr>
        <w:t xml:space="preserve">мальная) и считать эту пометку постоянной. Положить </w:t>
      </w:r>
      <w:r>
        <w:rPr>
          <w:sz w:val="26"/>
          <w:szCs w:val="26"/>
          <w:lang w:val="en-US"/>
        </w:rPr>
        <w:t xml:space="preserve">p</w:t>
      </w:r>
      <w:r>
        <w:rPr>
          <w:sz w:val="26"/>
          <w:szCs w:val="26"/>
        </w:rPr>
        <w:t xml:space="preserve">=</w:t>
      </w:r>
      <w:r>
        <w:rPr>
          <w:sz w:val="26"/>
          <w:szCs w:val="26"/>
          <w:lang w:val="en-US"/>
        </w:rPr>
        <w:t xml:space="preserve">x</w:t>
      </w:r>
      <w:r>
        <w:rPr>
          <w:sz w:val="26"/>
          <w:szCs w:val="26"/>
          <w:vertAlign w:val="subscript"/>
          <w:lang w:val="en-US"/>
        </w:rPr>
        <w:t xml:space="preserve">i</w:t>
      </w:r>
      <w:r>
        <w:rPr>
          <w:sz w:val="26"/>
          <w:szCs w:val="26"/>
          <w:vertAlign w:val="superscript"/>
        </w:rPr>
        <w:t xml:space="preserve">*</w:t>
      </w:r>
      <w:r>
        <w:rPr>
          <w:sz w:val="26"/>
          <w:szCs w:val="26"/>
        </w:rPr>
        <w:t xml:space="preserve">.  Пометку </w:t>
      </w:r>
      <w:r>
        <w:rPr>
          <w:sz w:val="26"/>
          <w:szCs w:val="26"/>
          <w:lang w:val="en-US"/>
        </w:rPr>
        <w:t xml:space="preserve">Q</w:t>
      </w:r>
      <w:r>
        <w:rPr>
          <w:sz w:val="26"/>
          <w:szCs w:val="26"/>
        </w:rPr>
        <w:t xml:space="preserve">(</w:t>
      </w:r>
      <w:r>
        <w:rPr>
          <w:sz w:val="26"/>
          <w:szCs w:val="26"/>
          <w:lang w:val="en-US"/>
        </w:rPr>
        <w:t xml:space="preserve">x</w:t>
      </w:r>
      <w:r>
        <w:rPr>
          <w:sz w:val="26"/>
          <w:szCs w:val="26"/>
          <w:vertAlign w:val="subscript"/>
          <w:lang w:val="en-US"/>
        </w:rPr>
        <w:t xml:space="preserve">i</w:t>
      </w:r>
      <w:r>
        <w:rPr>
          <w:sz w:val="26"/>
          <w:szCs w:val="26"/>
          <w:vertAlign w:val="superscript"/>
        </w:rPr>
        <w:t xml:space="preserve">*</w:t>
      </w:r>
      <w:r>
        <w:rPr>
          <w:sz w:val="26"/>
          <w:szCs w:val="26"/>
        </w:rPr>
        <w:t xml:space="preserve">) также считать постоянной. </w:t>
      </w:r>
      <w:r>
        <w:rPr>
          <w:sz w:val="26"/>
          <w:szCs w:val="26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5. Если </w:t>
      </w:r>
      <w:r>
        <w:rPr>
          <w:rFonts w:ascii="Times New Roman" w:hAnsi="Times New Roman"/>
          <w:sz w:val="26"/>
          <w:szCs w:val="26"/>
          <w:lang w:val="en-US"/>
        </w:rPr>
        <w:t xml:space="preserve">p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Symbol" w:hAnsi="Symbol" w:cs="Symbol" w:eastAsia="Symbol"/>
          <w:sz w:val="26"/>
          <w:szCs w:val="26"/>
          <w:lang w:val="en-US"/>
        </w:rPr>
        <w:t xml:space="preserve">¹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en-US"/>
        </w:rPr>
        <w:t xml:space="preserve">t</w:t>
      </w:r>
      <w:r>
        <w:rPr>
          <w:rFonts w:ascii="Times New Roman" w:hAnsi="Times New Roman"/>
          <w:sz w:val="26"/>
          <w:szCs w:val="26"/>
        </w:rPr>
        <w:t xml:space="preserve">, перейти к шагу 2, а если </w:t>
      </w:r>
      <w:r>
        <w:rPr>
          <w:rFonts w:ascii="Times New Roman" w:hAnsi="Times New Roman"/>
          <w:sz w:val="26"/>
          <w:szCs w:val="26"/>
          <w:lang w:val="en-US"/>
        </w:rPr>
        <w:t xml:space="preserve">p</w:t>
      </w:r>
      <w:r>
        <w:rPr>
          <w:rFonts w:ascii="Times New Roman" w:hAnsi="Times New Roman"/>
          <w:sz w:val="26"/>
          <w:szCs w:val="26"/>
        </w:rPr>
        <w:t xml:space="preserve"> = </w:t>
      </w:r>
      <w:r>
        <w:rPr>
          <w:rFonts w:ascii="Times New Roman" w:hAnsi="Times New Roman"/>
          <w:sz w:val="26"/>
          <w:szCs w:val="26"/>
          <w:lang w:val="en-US"/>
        </w:rPr>
        <w:t xml:space="preserve">t</w:t>
      </w:r>
      <w:r>
        <w:rPr>
          <w:rFonts w:ascii="Times New Roman" w:hAnsi="Times New Roman"/>
          <w:sz w:val="26"/>
          <w:szCs w:val="26"/>
        </w:rPr>
        <w:t xml:space="preserve">, то </w:t>
      </w:r>
      <w:r>
        <w:rPr>
          <w:rFonts w:ascii="Times New Roman" w:hAnsi="Times New Roman"/>
          <w:i/>
          <w:sz w:val="26"/>
          <w:szCs w:val="26"/>
          <w:lang w:val="en-US"/>
        </w:rPr>
        <w:t xml:space="preserve">l</w:t>
      </w:r>
      <w:r>
        <w:rPr>
          <w:rFonts w:ascii="Times New Roman" w:hAnsi="Times New Roman"/>
          <w:sz w:val="26"/>
          <w:szCs w:val="26"/>
        </w:rPr>
        <w:t xml:space="preserve">(</w:t>
      </w:r>
      <w:r>
        <w:rPr>
          <w:rFonts w:ascii="Times New Roman" w:hAnsi="Times New Roman"/>
          <w:sz w:val="26"/>
          <w:szCs w:val="26"/>
          <w:lang w:val="en-US"/>
        </w:rPr>
        <w:t xml:space="preserve">p</w:t>
      </w:r>
      <w:r>
        <w:rPr>
          <w:rFonts w:ascii="Times New Roman" w:hAnsi="Times New Roman"/>
          <w:sz w:val="26"/>
          <w:szCs w:val="26"/>
        </w:rPr>
        <w:t xml:space="preserve">) - длина кратчайшего пути из </w:t>
      </w:r>
      <w:r>
        <w:rPr>
          <w:rFonts w:ascii="Times New Roman" w:hAnsi="Times New Roman"/>
          <w:sz w:val="26"/>
          <w:szCs w:val="26"/>
          <w:lang w:val="en-US"/>
        </w:rPr>
        <w:t xml:space="preserve">s</w:t>
      </w:r>
      <w:r>
        <w:rPr>
          <w:rFonts w:ascii="Times New Roman" w:hAnsi="Times New Roman"/>
          <w:sz w:val="26"/>
          <w:szCs w:val="26"/>
        </w:rPr>
        <w:t xml:space="preserve"> в </w:t>
      </w:r>
      <w:r>
        <w:rPr>
          <w:rFonts w:ascii="Times New Roman" w:hAnsi="Times New Roman"/>
          <w:sz w:val="26"/>
          <w:szCs w:val="26"/>
          <w:lang w:val="en-US"/>
        </w:rPr>
        <w:t xml:space="preserve">t</w:t>
      </w:r>
      <w:r>
        <w:rPr>
          <w:rFonts w:ascii="Times New Roman" w:hAnsi="Times New Roman"/>
          <w:sz w:val="26"/>
          <w:szCs w:val="26"/>
        </w:rPr>
        <w:t xml:space="preserve">.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После определения длины кратчайшего пути сам кратчайший путь во</w:t>
      </w:r>
      <w:r>
        <w:rPr>
          <w:rFonts w:ascii="Times New Roman" w:hAnsi="Times New Roman"/>
          <w:sz w:val="26"/>
          <w:szCs w:val="26"/>
        </w:rPr>
        <w:t xml:space="preserve">с</w:t>
      </w:r>
      <w:r>
        <w:rPr>
          <w:rFonts w:ascii="Times New Roman" w:hAnsi="Times New Roman"/>
          <w:sz w:val="26"/>
          <w:szCs w:val="26"/>
        </w:rPr>
        <w:t xml:space="preserve">станавливается по постоянным меткам </w:t>
      </w:r>
      <w:r>
        <w:rPr>
          <w:rFonts w:ascii="Times New Roman" w:hAnsi="Times New Roman"/>
          <w:sz w:val="26"/>
          <w:szCs w:val="26"/>
          <w:lang w:val="en-US"/>
        </w:rPr>
        <w:t xml:space="preserve">Q</w:t>
      </w:r>
      <w:r>
        <w:rPr>
          <w:rFonts w:ascii="Times New Roman" w:hAnsi="Times New Roman"/>
          <w:sz w:val="26"/>
          <w:szCs w:val="26"/>
        </w:rPr>
        <w:t xml:space="preserve">(</w:t>
      </w:r>
      <w:r>
        <w:rPr>
          <w:rFonts w:ascii="Times New Roman" w:hAnsi="Times New Roman"/>
          <w:sz w:val="26"/>
          <w:szCs w:val="26"/>
          <w:lang w:val="en-US"/>
        </w:rPr>
        <w:t xml:space="preserve">x</w:t>
      </w:r>
      <w:r>
        <w:rPr>
          <w:rFonts w:ascii="Times New Roman" w:hAnsi="Times New Roman"/>
          <w:sz w:val="26"/>
          <w:szCs w:val="26"/>
          <w:vertAlign w:val="subscript"/>
          <w:lang w:val="en-US"/>
        </w:rPr>
        <w:t xml:space="preserve">i</w:t>
      </w:r>
      <w:r>
        <w:rPr>
          <w:rFonts w:ascii="Times New Roman" w:hAnsi="Times New Roman"/>
          <w:sz w:val="26"/>
          <w:szCs w:val="26"/>
        </w:rPr>
        <w:t xml:space="preserve">). 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1"/>
        <w:spacing w:after="0" w:before="0"/>
        <w:rPr>
          <w:rFonts w:ascii="Times New Roman" w:hAnsi="Times New Roman"/>
        </w:rPr>
      </w:pPr>
      <w:r>
        <w:rPr>
          <w:rFonts w:ascii="Times New Roman" w:hAnsi="Times New Roman"/>
          <w:b/>
          <w:sz w:val="26"/>
          <w:szCs w:val="26"/>
        </w:rPr>
        <w:t xml:space="preserve">Пример решения задачи</w:t>
      </w:r>
      <w:r>
        <w:rPr>
          <w:rFonts w:ascii="Times New Roman" w:hAnsi="Times New Roman"/>
          <w:b/>
          <w:sz w:val="26"/>
          <w:szCs w:val="26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Для взвешенного орграфа найти кратчайший путь из вершины </w:t>
      </w:r>
      <w:r>
        <w:rPr>
          <w:rFonts w:ascii="Times New Roman" w:hAnsi="Times New Roman"/>
          <w:sz w:val="26"/>
          <w:szCs w:val="26"/>
          <w:lang w:val="en-US"/>
        </w:rPr>
        <w:t xml:space="preserve">s</w:t>
      </w:r>
      <w:r>
        <w:rPr>
          <w:rFonts w:ascii="Times New Roman" w:hAnsi="Times New Roman"/>
          <w:sz w:val="26"/>
          <w:szCs w:val="26"/>
        </w:rPr>
        <w:t xml:space="preserve"> в вершину </w:t>
      </w:r>
      <w:r>
        <w:rPr>
          <w:rFonts w:ascii="Times New Roman" w:hAnsi="Times New Roman"/>
          <w:sz w:val="26"/>
          <w:szCs w:val="26"/>
          <w:lang w:val="en-US"/>
        </w:rPr>
        <w:t xml:space="preserve">t</w:t>
      </w:r>
      <w:r>
        <w:rPr>
          <w:rFonts w:ascii="Times New Roman" w:hAnsi="Times New Roman"/>
          <w:sz w:val="26"/>
          <w:szCs w:val="26"/>
        </w:rPr>
        <w:t xml:space="preserve">.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jc w:val="center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object w:dxaOrig="3660" w:dyaOrig="1995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65" o:spid="_x0000_s65" type="#_x0000_t75" style="mso-wrap-distance-left:0.0pt;mso-wrap-distance-top:0.0pt;mso-wrap-distance-right:0.0pt;mso-wrap-distance-bottom:0.0pt;width:178.4pt;height:97.6pt;" filled="f" stroked="f">
            <v:path textboxrect="0,0,0,0"/>
            <v:imagedata r:id="rId70" o:title=""/>
          </v:shape>
          <o:OLEObject DrawAspect="Content" r:id="rId71" ObjectID="_15250465" ProgID="PBrush" ShapeID="_x0000_i65" Type="Embed"/>
        </w:objec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1. Помечаем в соответствии с алгоритмом вершины графа: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  <w:lang w:val="en-US"/>
        </w:rPr>
      </w:pPr>
      <w:r>
        <w:rPr>
          <w:rFonts w:ascii="Times New Roman" w:hAnsi="Times New Roman"/>
          <w:i/>
          <w:sz w:val="26"/>
          <w:szCs w:val="26"/>
          <w:lang w:val="en-US"/>
        </w:rPr>
        <w:t xml:space="preserve">l</w:t>
      </w:r>
      <w:r>
        <w:rPr>
          <w:rFonts w:ascii="Times New Roman" w:hAnsi="Times New Roman"/>
          <w:sz w:val="26"/>
          <w:szCs w:val="26"/>
          <w:lang w:val="en-US"/>
        </w:rPr>
        <w:t xml:space="preserve">(s) = 0 ,</w:t>
      </w:r>
      <w:r>
        <w:rPr>
          <w:rFonts w:ascii="Times New Roman" w:hAnsi="Times New Roman"/>
          <w:sz w:val="26"/>
          <w:szCs w:val="26"/>
          <w:lang w:val="en-US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  <w:lang w:val="en-US"/>
        </w:rPr>
      </w:pPr>
      <w:r>
        <w:rPr>
          <w:rFonts w:ascii="Times New Roman" w:hAnsi="Times New Roman"/>
          <w:i/>
          <w:sz w:val="26"/>
          <w:szCs w:val="26"/>
          <w:lang w:val="en-US"/>
        </w:rPr>
        <w:t xml:space="preserve">l</w:t>
      </w:r>
      <w:r>
        <w:rPr>
          <w:rFonts w:ascii="Times New Roman" w:hAnsi="Times New Roman"/>
          <w:sz w:val="26"/>
          <w:szCs w:val="26"/>
          <w:lang w:val="en-US"/>
        </w:rPr>
        <w:t xml:space="preserve">(a) = </w:t>
      </w:r>
      <w:r>
        <w:rPr>
          <w:rFonts w:ascii="Courier New" w:hAnsi="Courier New" w:cs="Courier New" w:eastAsia="Courier New"/>
          <w:sz w:val="26"/>
          <w:szCs w:val="26"/>
        </w:rPr>
        <w:t xml:space="preserve">Ȟ</w:t>
      </w:r>
      <w:r>
        <w:rPr>
          <w:rFonts w:ascii="Times New Roman" w:hAnsi="Times New Roman"/>
          <w:sz w:val="26"/>
          <w:szCs w:val="26"/>
          <w:lang w:val="en-US"/>
        </w:rPr>
        <w:t xml:space="preserve"> ,</w:t>
      </w:r>
      <w:r>
        <w:rPr>
          <w:rFonts w:ascii="Times New Roman" w:hAnsi="Times New Roman"/>
          <w:sz w:val="26"/>
          <w:szCs w:val="26"/>
          <w:lang w:val="en-US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  <w:lang w:val="en-US"/>
        </w:rPr>
      </w:pPr>
      <w:r>
        <w:rPr>
          <w:rFonts w:ascii="Times New Roman" w:hAnsi="Times New Roman"/>
          <w:i/>
          <w:sz w:val="26"/>
          <w:szCs w:val="26"/>
          <w:lang w:val="en-US"/>
        </w:rPr>
        <w:t xml:space="preserve">l</w:t>
      </w:r>
      <w:r>
        <w:rPr>
          <w:rFonts w:ascii="Times New Roman" w:hAnsi="Times New Roman"/>
          <w:sz w:val="26"/>
          <w:szCs w:val="26"/>
          <w:lang w:val="en-US"/>
        </w:rPr>
        <w:t xml:space="preserve">(b) = </w:t>
      </w:r>
      <w:r>
        <w:rPr>
          <w:rFonts w:ascii="Courier New" w:hAnsi="Courier New" w:cs="Courier New" w:eastAsia="Courier New"/>
          <w:sz w:val="26"/>
          <w:szCs w:val="26"/>
        </w:rPr>
        <w:t xml:space="preserve">Ȟ</w:t>
      </w:r>
      <w:r>
        <w:rPr>
          <w:rFonts w:ascii="Times New Roman" w:hAnsi="Times New Roman"/>
          <w:sz w:val="26"/>
          <w:szCs w:val="26"/>
          <w:lang w:val="en-US"/>
        </w:rPr>
        <w:t xml:space="preserve"> ,</w:t>
      </w:r>
      <w:r>
        <w:rPr>
          <w:rFonts w:ascii="Times New Roman" w:hAnsi="Times New Roman"/>
          <w:sz w:val="26"/>
          <w:szCs w:val="26"/>
          <w:lang w:val="en-US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  <w:lang w:val="en-US"/>
        </w:rPr>
      </w:pPr>
      <w:r>
        <w:rPr>
          <w:rFonts w:ascii="Times New Roman" w:hAnsi="Times New Roman"/>
          <w:i/>
          <w:sz w:val="26"/>
          <w:szCs w:val="26"/>
          <w:lang w:val="en-US"/>
        </w:rPr>
        <w:t xml:space="preserve">l</w:t>
      </w:r>
      <w:r>
        <w:rPr>
          <w:rFonts w:ascii="Times New Roman" w:hAnsi="Times New Roman"/>
          <w:sz w:val="26"/>
          <w:szCs w:val="26"/>
          <w:lang w:val="en-US"/>
        </w:rPr>
        <w:t xml:space="preserve">(c) = </w:t>
      </w:r>
      <w:r>
        <w:rPr>
          <w:rFonts w:ascii="Courier New" w:hAnsi="Courier New" w:cs="Courier New" w:eastAsia="Courier New"/>
          <w:sz w:val="26"/>
          <w:szCs w:val="26"/>
        </w:rPr>
        <w:t xml:space="preserve">Ȟ</w:t>
      </w:r>
      <w:r>
        <w:rPr>
          <w:rFonts w:ascii="Times New Roman" w:hAnsi="Times New Roman"/>
          <w:sz w:val="26"/>
          <w:szCs w:val="26"/>
          <w:lang w:val="en-US"/>
        </w:rPr>
        <w:t xml:space="preserve"> ,</w:t>
      </w:r>
      <w:r>
        <w:rPr>
          <w:rFonts w:ascii="Times New Roman" w:hAnsi="Times New Roman"/>
          <w:sz w:val="26"/>
          <w:szCs w:val="26"/>
          <w:lang w:val="en-US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  <w:lang w:val="en-US"/>
        </w:rPr>
      </w:pPr>
      <w:r>
        <w:rPr>
          <w:rFonts w:ascii="Times New Roman" w:hAnsi="Times New Roman"/>
          <w:i/>
          <w:sz w:val="26"/>
          <w:szCs w:val="26"/>
          <w:lang w:val="en-US"/>
        </w:rPr>
        <w:t xml:space="preserve">l</w:t>
      </w:r>
      <w:r>
        <w:rPr>
          <w:rFonts w:ascii="Times New Roman" w:hAnsi="Times New Roman"/>
          <w:sz w:val="26"/>
          <w:szCs w:val="26"/>
          <w:lang w:val="en-US"/>
        </w:rPr>
        <w:t xml:space="preserve">(d) = </w:t>
      </w:r>
      <w:r>
        <w:rPr>
          <w:rFonts w:ascii="Courier New" w:hAnsi="Courier New" w:cs="Courier New" w:eastAsia="Courier New"/>
          <w:sz w:val="26"/>
          <w:szCs w:val="26"/>
        </w:rPr>
        <w:t xml:space="preserve">Ȟ</w:t>
      </w:r>
      <w:r>
        <w:rPr>
          <w:rFonts w:ascii="Times New Roman" w:hAnsi="Times New Roman"/>
          <w:sz w:val="26"/>
          <w:szCs w:val="26"/>
          <w:lang w:val="en-US"/>
        </w:rPr>
        <w:t xml:space="preserve"> , </w:t>
      </w:r>
      <w:r>
        <w:rPr>
          <w:rFonts w:ascii="Times New Roman" w:hAnsi="Times New Roman"/>
          <w:sz w:val="26"/>
          <w:szCs w:val="26"/>
          <w:lang w:val="en-US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i/>
          <w:sz w:val="26"/>
          <w:szCs w:val="26"/>
          <w:lang w:val="en-US"/>
        </w:rPr>
        <w:t xml:space="preserve">l</w:t>
      </w:r>
      <w:r>
        <w:rPr>
          <w:rFonts w:ascii="Times New Roman" w:hAnsi="Times New Roman"/>
          <w:sz w:val="26"/>
          <w:szCs w:val="26"/>
        </w:rPr>
        <w:t xml:space="preserve">(</w:t>
      </w:r>
      <w:r>
        <w:rPr>
          <w:rFonts w:ascii="Times New Roman" w:hAnsi="Times New Roman"/>
          <w:sz w:val="26"/>
          <w:szCs w:val="26"/>
          <w:lang w:val="en-US"/>
        </w:rPr>
        <w:t xml:space="preserve">t</w:t>
      </w:r>
      <w:r>
        <w:rPr>
          <w:rFonts w:ascii="Times New Roman" w:hAnsi="Times New Roman"/>
          <w:sz w:val="26"/>
          <w:szCs w:val="26"/>
        </w:rPr>
        <w:t xml:space="preserve">) = </w:t>
      </w:r>
      <w:r>
        <w:rPr>
          <w:rFonts w:ascii="Courier New" w:hAnsi="Courier New" w:cs="Courier New" w:eastAsia="Courier New"/>
          <w:sz w:val="26"/>
          <w:szCs w:val="26"/>
        </w:rPr>
        <w:t xml:space="preserve">Ȟ</w:t>
      </w:r>
      <w:r>
        <w:rPr>
          <w:rFonts w:ascii="Times New Roman" w:hAnsi="Times New Roman"/>
          <w:sz w:val="26"/>
          <w:szCs w:val="26"/>
        </w:rPr>
        <w:t xml:space="preserve"> .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Вершине </w:t>
      </w:r>
      <w:r>
        <w:rPr>
          <w:rFonts w:ascii="Times New Roman" w:hAnsi="Times New Roman"/>
          <w:sz w:val="26"/>
          <w:szCs w:val="26"/>
          <w:lang w:val="en-US"/>
        </w:rPr>
        <w:t xml:space="preserve">s</w:t>
      </w:r>
      <w:r>
        <w:rPr>
          <w:rFonts w:ascii="Times New Roman" w:hAnsi="Times New Roman"/>
          <w:sz w:val="26"/>
          <w:szCs w:val="26"/>
        </w:rPr>
        <w:t xml:space="preserve"> приписываем постоянную пометку, т.е. </w:t>
      </w:r>
      <w:r>
        <w:rPr>
          <w:rFonts w:ascii="Times New Roman" w:hAnsi="Times New Roman"/>
          <w:sz w:val="26"/>
          <w:szCs w:val="26"/>
          <w:lang w:val="en-US"/>
        </w:rPr>
        <w:t xml:space="preserve">p</w:t>
      </w:r>
      <w:r>
        <w:rPr>
          <w:rFonts w:ascii="Times New Roman" w:hAnsi="Times New Roman"/>
          <w:sz w:val="26"/>
          <w:szCs w:val="26"/>
        </w:rPr>
        <w:t xml:space="preserve"> = </w:t>
      </w:r>
      <w:r>
        <w:rPr>
          <w:rFonts w:ascii="Times New Roman" w:hAnsi="Times New Roman"/>
          <w:sz w:val="26"/>
          <w:szCs w:val="26"/>
          <w:lang w:val="en-US"/>
        </w:rPr>
        <w:t xml:space="preserve">s</w:t>
      </w:r>
      <w:r>
        <w:rPr>
          <w:rFonts w:ascii="Times New Roman" w:hAnsi="Times New Roman"/>
          <w:sz w:val="26"/>
          <w:szCs w:val="26"/>
        </w:rPr>
        <w:t xml:space="preserve">. 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2. Из вершины </w:t>
      </w:r>
      <w:r>
        <w:rPr>
          <w:rFonts w:ascii="Times New Roman" w:hAnsi="Times New Roman"/>
          <w:sz w:val="26"/>
          <w:szCs w:val="26"/>
          <w:lang w:val="en-US"/>
        </w:rPr>
        <w:t xml:space="preserve">s</w:t>
      </w:r>
      <w:r>
        <w:rPr>
          <w:rFonts w:ascii="Times New Roman" w:hAnsi="Times New Roman"/>
          <w:sz w:val="26"/>
          <w:szCs w:val="26"/>
        </w:rPr>
        <w:t xml:space="preserve"> помечаем остальные вершины: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  <w:lang w:val="fr-FR"/>
        </w:rPr>
      </w:pPr>
      <w:r>
        <w:rPr>
          <w:rFonts w:ascii="Times New Roman" w:hAnsi="Times New Roman"/>
          <w:i/>
          <w:sz w:val="26"/>
          <w:szCs w:val="26"/>
          <w:lang w:val="fr-FR"/>
        </w:rPr>
        <w:t xml:space="preserve">l</w:t>
      </w:r>
      <w:r>
        <w:rPr>
          <w:rFonts w:ascii="Times New Roman" w:hAnsi="Times New Roman"/>
          <w:sz w:val="26"/>
          <w:szCs w:val="26"/>
          <w:lang w:val="fr-FR"/>
        </w:rPr>
        <w:t xml:space="preserve">(a) = min {</w:t>
      </w:r>
      <w:r>
        <w:rPr>
          <w:rFonts w:ascii="Courier New" w:hAnsi="Courier New" w:cs="Courier New" w:eastAsia="Courier New"/>
          <w:sz w:val="26"/>
          <w:szCs w:val="26"/>
        </w:rPr>
        <w:t xml:space="preserve">Ȟ</w:t>
      </w:r>
      <w:r>
        <w:rPr>
          <w:rFonts w:ascii="Times New Roman" w:hAnsi="Times New Roman"/>
          <w:sz w:val="26"/>
          <w:szCs w:val="26"/>
          <w:lang w:val="fr-FR"/>
        </w:rPr>
        <w:t xml:space="preserve">, 0 + 4} = 4, </w:t>
      </w:r>
      <w:r>
        <w:rPr>
          <w:rFonts w:ascii="Times New Roman" w:hAnsi="Times New Roman"/>
          <w:sz w:val="26"/>
          <w:szCs w:val="26"/>
          <w:lang w:val="fr-FR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  <w:lang w:val="fr-FR"/>
        </w:rPr>
      </w:pPr>
      <w:r>
        <w:rPr>
          <w:rFonts w:ascii="Times New Roman" w:hAnsi="Times New Roman"/>
          <w:i/>
          <w:sz w:val="26"/>
          <w:szCs w:val="26"/>
          <w:lang w:val="fr-FR"/>
        </w:rPr>
        <w:t xml:space="preserve">l</w:t>
      </w:r>
      <w:r>
        <w:rPr>
          <w:rFonts w:ascii="Times New Roman" w:hAnsi="Times New Roman"/>
          <w:sz w:val="26"/>
          <w:szCs w:val="26"/>
          <w:lang w:val="fr-FR"/>
        </w:rPr>
        <w:t xml:space="preserve">(b) = min {</w:t>
      </w:r>
      <w:r>
        <w:rPr>
          <w:rFonts w:ascii="Courier New" w:hAnsi="Courier New" w:cs="Courier New" w:eastAsia="Courier New"/>
          <w:sz w:val="26"/>
          <w:szCs w:val="26"/>
        </w:rPr>
        <w:t xml:space="preserve">Ȟ</w:t>
      </w:r>
      <w:r>
        <w:rPr>
          <w:rFonts w:ascii="Times New Roman" w:hAnsi="Times New Roman"/>
          <w:sz w:val="26"/>
          <w:szCs w:val="26"/>
          <w:lang w:val="fr-FR"/>
        </w:rPr>
        <w:t xml:space="preserve">, 0 + 7} = 7,  </w:t>
      </w:r>
      <w:r>
        <w:rPr>
          <w:rFonts w:ascii="Times New Roman" w:hAnsi="Times New Roman"/>
          <w:sz w:val="26"/>
          <w:szCs w:val="26"/>
          <w:lang w:val="fr-FR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i/>
          <w:sz w:val="26"/>
          <w:szCs w:val="26"/>
          <w:u w:val="single"/>
          <w:lang w:val="en-US"/>
        </w:rPr>
        <w:t xml:space="preserve">l</w:t>
      </w:r>
      <w:r>
        <w:rPr>
          <w:rFonts w:ascii="Times New Roman" w:hAnsi="Times New Roman"/>
          <w:sz w:val="26"/>
          <w:szCs w:val="26"/>
          <w:u w:val="single"/>
        </w:rPr>
        <w:t xml:space="preserve">(</w:t>
      </w:r>
      <w:r>
        <w:rPr>
          <w:rFonts w:ascii="Times New Roman" w:hAnsi="Times New Roman"/>
          <w:sz w:val="26"/>
          <w:szCs w:val="26"/>
          <w:u w:val="single"/>
          <w:lang w:val="en-US"/>
        </w:rPr>
        <w:t xml:space="preserve">c</w:t>
      </w:r>
      <w:r>
        <w:rPr>
          <w:rFonts w:ascii="Times New Roman" w:hAnsi="Times New Roman"/>
          <w:sz w:val="26"/>
          <w:szCs w:val="26"/>
          <w:u w:val="single"/>
        </w:rPr>
        <w:t xml:space="preserve">) = </w:t>
      </w:r>
      <w:r>
        <w:rPr>
          <w:rFonts w:ascii="Times New Roman" w:hAnsi="Times New Roman"/>
          <w:sz w:val="26"/>
          <w:szCs w:val="26"/>
          <w:u w:val="single"/>
          <w:lang w:val="en-US"/>
        </w:rPr>
        <w:t xml:space="preserve">min</w:t>
      </w:r>
      <w:r>
        <w:rPr>
          <w:rFonts w:ascii="Times New Roman" w:hAnsi="Times New Roman"/>
          <w:sz w:val="26"/>
          <w:szCs w:val="26"/>
          <w:u w:val="single"/>
        </w:rPr>
        <w:t xml:space="preserve"> {</w:t>
      </w:r>
      <w:r>
        <w:rPr>
          <w:rFonts w:ascii="Courier New" w:hAnsi="Courier New" w:cs="Courier New" w:eastAsia="Courier New"/>
          <w:sz w:val="26"/>
          <w:szCs w:val="26"/>
          <w:u w:val="single"/>
        </w:rPr>
        <w:t xml:space="preserve">Ȟ</w:t>
      </w:r>
      <w:r>
        <w:rPr>
          <w:rFonts w:ascii="Times New Roman" w:hAnsi="Times New Roman"/>
          <w:sz w:val="26"/>
          <w:szCs w:val="26"/>
          <w:u w:val="single"/>
        </w:rPr>
        <w:t xml:space="preserve">, 0 + 3} = 3</w:t>
      </w:r>
      <w:r>
        <w:rPr>
          <w:rFonts w:ascii="Times New Roman" w:hAnsi="Times New Roman"/>
          <w:sz w:val="26"/>
          <w:szCs w:val="26"/>
        </w:rPr>
        <w:t xml:space="preserve">,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i/>
          <w:sz w:val="26"/>
          <w:szCs w:val="26"/>
          <w:lang w:val="en-US"/>
        </w:rPr>
        <w:t xml:space="preserve">l</w:t>
      </w:r>
      <w:r>
        <w:rPr>
          <w:rFonts w:ascii="Times New Roman" w:hAnsi="Times New Roman"/>
          <w:sz w:val="26"/>
          <w:szCs w:val="26"/>
        </w:rPr>
        <w:t xml:space="preserve">(</w:t>
      </w:r>
      <w:r>
        <w:rPr>
          <w:rFonts w:ascii="Times New Roman" w:hAnsi="Times New Roman"/>
          <w:sz w:val="26"/>
          <w:szCs w:val="26"/>
          <w:lang w:val="en-US"/>
        </w:rPr>
        <w:t xml:space="preserve">d</w:t>
      </w:r>
      <w:r>
        <w:rPr>
          <w:rFonts w:ascii="Times New Roman" w:hAnsi="Times New Roman"/>
          <w:sz w:val="26"/>
          <w:szCs w:val="26"/>
        </w:rPr>
        <w:t xml:space="preserve">) = </w:t>
      </w:r>
      <w:r>
        <w:rPr>
          <w:rFonts w:ascii="Courier New" w:hAnsi="Courier New" w:cs="Courier New" w:eastAsia="Courier New"/>
          <w:sz w:val="26"/>
          <w:szCs w:val="26"/>
        </w:rPr>
        <w:t xml:space="preserve">Ȟ</w:t>
      </w:r>
      <w:r>
        <w:rPr>
          <w:rFonts w:ascii="Times New Roman" w:hAnsi="Times New Roman"/>
          <w:sz w:val="26"/>
          <w:szCs w:val="26"/>
        </w:rPr>
        <w:t xml:space="preserve"> ,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i/>
          <w:sz w:val="26"/>
          <w:szCs w:val="26"/>
          <w:lang w:val="en-US"/>
        </w:rPr>
        <w:t xml:space="preserve">l</w:t>
      </w:r>
      <w:r>
        <w:rPr>
          <w:rFonts w:ascii="Times New Roman" w:hAnsi="Times New Roman"/>
          <w:sz w:val="26"/>
          <w:szCs w:val="26"/>
        </w:rPr>
        <w:t xml:space="preserve">(</w:t>
      </w:r>
      <w:r>
        <w:rPr>
          <w:rFonts w:ascii="Times New Roman" w:hAnsi="Times New Roman"/>
          <w:sz w:val="26"/>
          <w:szCs w:val="26"/>
          <w:lang w:val="en-US"/>
        </w:rPr>
        <w:t xml:space="preserve">t</w:t>
      </w:r>
      <w:r>
        <w:rPr>
          <w:rFonts w:ascii="Times New Roman" w:hAnsi="Times New Roman"/>
          <w:sz w:val="26"/>
          <w:szCs w:val="26"/>
        </w:rPr>
        <w:t xml:space="preserve">) = </w:t>
      </w:r>
      <w:r>
        <w:rPr>
          <w:rFonts w:ascii="Courier New" w:hAnsi="Courier New" w:cs="Courier New" w:eastAsia="Courier New"/>
          <w:sz w:val="26"/>
          <w:szCs w:val="26"/>
        </w:rPr>
        <w:t xml:space="preserve">Ȟ</w:t>
      </w:r>
      <w:r>
        <w:rPr>
          <w:rFonts w:ascii="Times New Roman" w:hAnsi="Times New Roman"/>
          <w:sz w:val="26"/>
          <w:szCs w:val="26"/>
        </w:rPr>
        <w:t xml:space="preserve"> .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У вершин </w:t>
      </w:r>
      <w:r>
        <w:rPr>
          <w:rFonts w:ascii="Times New Roman" w:hAnsi="Times New Roman"/>
          <w:sz w:val="26"/>
          <w:szCs w:val="26"/>
          <w:lang w:val="en-US"/>
        </w:rPr>
        <w:t xml:space="preserve">a</w:t>
      </w:r>
      <w:r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  <w:lang w:val="en-US"/>
        </w:rPr>
        <w:t xml:space="preserve">b</w:t>
      </w:r>
      <w:r>
        <w:rPr>
          <w:rFonts w:ascii="Times New Roman" w:hAnsi="Times New Roman"/>
          <w:sz w:val="26"/>
          <w:szCs w:val="26"/>
        </w:rPr>
        <w:t xml:space="preserve">, с уменьшились пометки, следовательно </w:t>
      </w:r>
      <w:r>
        <w:rPr>
          <w:rFonts w:ascii="Times New Roman" w:hAnsi="Times New Roman"/>
          <w:sz w:val="26"/>
          <w:szCs w:val="26"/>
          <w:lang w:val="en-US"/>
        </w:rPr>
        <w:t xml:space="preserve">Q</w:t>
      </w:r>
      <w:r>
        <w:rPr>
          <w:rFonts w:ascii="Times New Roman" w:hAnsi="Times New Roman"/>
          <w:sz w:val="26"/>
          <w:szCs w:val="26"/>
        </w:rPr>
        <w:t xml:space="preserve">(</w:t>
      </w:r>
      <w:r>
        <w:rPr>
          <w:rFonts w:ascii="Times New Roman" w:hAnsi="Times New Roman"/>
          <w:sz w:val="26"/>
          <w:szCs w:val="26"/>
          <w:lang w:val="en-US"/>
        </w:rPr>
        <w:t xml:space="preserve">a</w:t>
      </w:r>
      <w:r>
        <w:rPr>
          <w:rFonts w:ascii="Times New Roman" w:hAnsi="Times New Roman"/>
          <w:sz w:val="26"/>
          <w:szCs w:val="26"/>
        </w:rPr>
        <w:t xml:space="preserve">) = </w:t>
      </w:r>
      <w:r>
        <w:rPr>
          <w:rFonts w:ascii="Times New Roman" w:hAnsi="Times New Roman"/>
          <w:sz w:val="26"/>
          <w:szCs w:val="26"/>
          <w:lang w:val="en-US"/>
        </w:rPr>
        <w:t xml:space="preserve">s</w:t>
      </w:r>
      <w:r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  <w:lang w:val="en-US"/>
        </w:rPr>
        <w:t xml:space="preserve">Q</w:t>
      </w:r>
      <w:r>
        <w:rPr>
          <w:rFonts w:ascii="Times New Roman" w:hAnsi="Times New Roman"/>
          <w:sz w:val="26"/>
          <w:szCs w:val="26"/>
        </w:rPr>
        <w:t xml:space="preserve">(</w:t>
      </w:r>
      <w:r>
        <w:rPr>
          <w:rFonts w:ascii="Times New Roman" w:hAnsi="Times New Roman"/>
          <w:sz w:val="26"/>
          <w:szCs w:val="26"/>
          <w:lang w:val="en-US"/>
        </w:rPr>
        <w:t xml:space="preserve">b</w:t>
      </w:r>
      <w:r>
        <w:rPr>
          <w:rFonts w:ascii="Times New Roman" w:hAnsi="Times New Roman"/>
          <w:sz w:val="26"/>
          <w:szCs w:val="26"/>
        </w:rPr>
        <w:t xml:space="preserve">) = </w:t>
      </w:r>
      <w:r>
        <w:rPr>
          <w:rFonts w:ascii="Times New Roman" w:hAnsi="Times New Roman"/>
          <w:sz w:val="26"/>
          <w:szCs w:val="26"/>
          <w:lang w:val="en-US"/>
        </w:rPr>
        <w:t xml:space="preserve">s</w:t>
      </w:r>
      <w:r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  <w:lang w:val="en-US"/>
        </w:rPr>
        <w:t xml:space="preserve">Q</w:t>
      </w:r>
      <w:r>
        <w:rPr>
          <w:rFonts w:ascii="Times New Roman" w:hAnsi="Times New Roman"/>
          <w:sz w:val="26"/>
          <w:szCs w:val="26"/>
        </w:rPr>
        <w:t xml:space="preserve">(</w:t>
      </w:r>
      <w:r>
        <w:rPr>
          <w:rFonts w:ascii="Times New Roman" w:hAnsi="Times New Roman"/>
          <w:sz w:val="26"/>
          <w:szCs w:val="26"/>
          <w:lang w:val="en-US"/>
        </w:rPr>
        <w:t xml:space="preserve">c</w:t>
      </w:r>
      <w:r>
        <w:rPr>
          <w:rFonts w:ascii="Times New Roman" w:hAnsi="Times New Roman"/>
          <w:sz w:val="26"/>
          <w:szCs w:val="26"/>
        </w:rPr>
        <w:t xml:space="preserve">) = </w:t>
      </w:r>
      <w:r>
        <w:rPr>
          <w:rFonts w:ascii="Times New Roman" w:hAnsi="Times New Roman"/>
          <w:sz w:val="26"/>
          <w:szCs w:val="26"/>
          <w:lang w:val="en-US"/>
        </w:rPr>
        <w:t xml:space="preserve">s</w:t>
      </w:r>
      <w:r>
        <w:rPr>
          <w:rFonts w:ascii="Times New Roman" w:hAnsi="Times New Roman"/>
          <w:sz w:val="26"/>
          <w:szCs w:val="26"/>
        </w:rPr>
        <w:t xml:space="preserve">.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Вершине </w:t>
      </w:r>
      <w:r>
        <w:rPr>
          <w:rFonts w:ascii="Times New Roman" w:hAnsi="Times New Roman"/>
          <w:sz w:val="26"/>
          <w:szCs w:val="26"/>
          <w:lang w:val="en-US"/>
        </w:rPr>
        <w:t xml:space="preserve">c</w:t>
      </w:r>
      <w:r>
        <w:rPr>
          <w:rFonts w:ascii="Times New Roman" w:hAnsi="Times New Roman"/>
          <w:sz w:val="26"/>
          <w:szCs w:val="26"/>
        </w:rPr>
        <w:t xml:space="preserve"> приписываем постоянную пометку, т.е. </w:t>
      </w:r>
      <w:r>
        <w:rPr>
          <w:rFonts w:ascii="Times New Roman" w:hAnsi="Times New Roman"/>
          <w:sz w:val="26"/>
          <w:szCs w:val="26"/>
          <w:lang w:val="en-US"/>
        </w:rPr>
        <w:t xml:space="preserve">p</w:t>
      </w:r>
      <w:r>
        <w:rPr>
          <w:rFonts w:ascii="Times New Roman" w:hAnsi="Times New Roman"/>
          <w:sz w:val="26"/>
          <w:szCs w:val="26"/>
        </w:rPr>
        <w:t xml:space="preserve"> = </w:t>
      </w:r>
      <w:r>
        <w:rPr>
          <w:rFonts w:ascii="Times New Roman" w:hAnsi="Times New Roman"/>
          <w:sz w:val="26"/>
          <w:szCs w:val="26"/>
          <w:lang w:val="en-US"/>
        </w:rPr>
        <w:t xml:space="preserve">c</w:t>
      </w:r>
      <w:r>
        <w:rPr>
          <w:rFonts w:ascii="Times New Roman" w:hAnsi="Times New Roman"/>
          <w:sz w:val="26"/>
          <w:szCs w:val="26"/>
        </w:rPr>
        <w:t xml:space="preserve">. Пометка </w:t>
      </w:r>
      <w:r>
        <w:rPr>
          <w:rFonts w:ascii="Times New Roman" w:hAnsi="Times New Roman"/>
          <w:sz w:val="26"/>
          <w:szCs w:val="26"/>
          <w:u w:val="single"/>
          <w:lang w:val="en-US"/>
        </w:rPr>
        <w:t xml:space="preserve">Q</w:t>
      </w:r>
      <w:r>
        <w:rPr>
          <w:rFonts w:ascii="Times New Roman" w:hAnsi="Times New Roman"/>
          <w:sz w:val="26"/>
          <w:szCs w:val="26"/>
          <w:u w:val="single"/>
        </w:rPr>
        <w:t xml:space="preserve">(с)=</w:t>
      </w:r>
      <w:r>
        <w:rPr>
          <w:rFonts w:ascii="Times New Roman" w:hAnsi="Times New Roman"/>
          <w:sz w:val="26"/>
          <w:szCs w:val="26"/>
          <w:u w:val="single"/>
          <w:lang w:val="en-US"/>
        </w:rPr>
        <w:t xml:space="preserve">s</w:t>
      </w:r>
      <w:r>
        <w:rPr>
          <w:rFonts w:ascii="Times New Roman" w:hAnsi="Times New Roman"/>
          <w:sz w:val="26"/>
          <w:szCs w:val="26"/>
          <w:u w:val="single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также становится постоянной. 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3. Из вершины </w:t>
      </w:r>
      <w:r>
        <w:rPr>
          <w:rFonts w:ascii="Times New Roman" w:hAnsi="Times New Roman"/>
          <w:sz w:val="26"/>
          <w:szCs w:val="26"/>
          <w:lang w:val="en-US"/>
        </w:rPr>
        <w:t xml:space="preserve">c</w:t>
      </w:r>
      <w:r>
        <w:rPr>
          <w:rFonts w:ascii="Times New Roman" w:hAnsi="Times New Roman"/>
          <w:sz w:val="26"/>
          <w:szCs w:val="26"/>
        </w:rPr>
        <w:t xml:space="preserve"> помечаем остальные вершины: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  <w:lang w:val="fr-FR"/>
        </w:rPr>
      </w:pPr>
      <w:r>
        <w:rPr>
          <w:rFonts w:ascii="Times New Roman" w:hAnsi="Times New Roman"/>
          <w:i/>
          <w:sz w:val="26"/>
          <w:szCs w:val="26"/>
          <w:u w:val="single"/>
          <w:lang w:val="fr-FR"/>
        </w:rPr>
        <w:t xml:space="preserve">l</w:t>
      </w:r>
      <w:r>
        <w:rPr>
          <w:rFonts w:ascii="Times New Roman" w:hAnsi="Times New Roman"/>
          <w:sz w:val="26"/>
          <w:szCs w:val="26"/>
          <w:u w:val="single"/>
          <w:lang w:val="fr-FR"/>
        </w:rPr>
        <w:t xml:space="preserve">(a) = min {4,  3 + </w:t>
      </w:r>
      <w:r>
        <w:rPr>
          <w:rFonts w:ascii="Courier New" w:hAnsi="Courier New" w:cs="Courier New" w:eastAsia="Courier New"/>
          <w:sz w:val="26"/>
          <w:szCs w:val="26"/>
          <w:u w:val="single"/>
        </w:rPr>
        <w:t xml:space="preserve">Ȟ</w:t>
      </w:r>
      <w:r>
        <w:rPr>
          <w:rFonts w:ascii="Times New Roman" w:hAnsi="Times New Roman"/>
          <w:sz w:val="26"/>
          <w:szCs w:val="26"/>
          <w:u w:val="single"/>
          <w:lang w:val="fr-FR"/>
        </w:rPr>
        <w:t xml:space="preserve">} = 4,</w:t>
      </w:r>
      <w:r>
        <w:rPr>
          <w:rFonts w:ascii="Times New Roman" w:hAnsi="Times New Roman"/>
          <w:sz w:val="26"/>
          <w:szCs w:val="26"/>
          <w:u w:val="single"/>
          <w:lang w:val="fr-FR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  <w:lang w:val="fr-FR"/>
        </w:rPr>
      </w:pPr>
      <w:r>
        <w:rPr>
          <w:rFonts w:ascii="Times New Roman" w:hAnsi="Times New Roman"/>
          <w:i/>
          <w:sz w:val="26"/>
          <w:szCs w:val="26"/>
          <w:lang w:val="fr-FR"/>
        </w:rPr>
        <w:t xml:space="preserve">l</w:t>
      </w:r>
      <w:r>
        <w:rPr>
          <w:rFonts w:ascii="Times New Roman" w:hAnsi="Times New Roman"/>
          <w:sz w:val="26"/>
          <w:szCs w:val="26"/>
          <w:lang w:val="fr-FR"/>
        </w:rPr>
        <w:t xml:space="preserve">(b) = min {7,  3 + </w:t>
      </w:r>
      <w:r>
        <w:rPr>
          <w:rFonts w:ascii="Courier New" w:hAnsi="Courier New" w:cs="Courier New" w:eastAsia="Courier New"/>
          <w:sz w:val="26"/>
          <w:szCs w:val="26"/>
        </w:rPr>
        <w:t xml:space="preserve">Ȟ</w:t>
      </w:r>
      <w:r>
        <w:rPr>
          <w:rFonts w:ascii="Times New Roman" w:hAnsi="Times New Roman"/>
          <w:sz w:val="26"/>
          <w:szCs w:val="26"/>
          <w:lang w:val="fr-FR"/>
        </w:rPr>
        <w:t xml:space="preserve">} = 7,</w:t>
      </w:r>
      <w:r>
        <w:rPr>
          <w:rFonts w:ascii="Times New Roman" w:hAnsi="Times New Roman"/>
          <w:sz w:val="26"/>
          <w:szCs w:val="26"/>
          <w:lang w:val="fr-FR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i/>
          <w:sz w:val="26"/>
          <w:szCs w:val="26"/>
          <w:lang w:val="en-US"/>
        </w:rPr>
        <w:t xml:space="preserve">l</w:t>
      </w:r>
      <w:r>
        <w:rPr>
          <w:rFonts w:ascii="Times New Roman" w:hAnsi="Times New Roman"/>
          <w:sz w:val="26"/>
          <w:szCs w:val="26"/>
        </w:rPr>
        <w:t xml:space="preserve">(</w:t>
      </w:r>
      <w:r>
        <w:rPr>
          <w:rFonts w:ascii="Times New Roman" w:hAnsi="Times New Roman"/>
          <w:sz w:val="26"/>
          <w:szCs w:val="26"/>
          <w:lang w:val="en-US"/>
        </w:rPr>
        <w:t xml:space="preserve">d</w:t>
      </w:r>
      <w:r>
        <w:rPr>
          <w:rFonts w:ascii="Times New Roman" w:hAnsi="Times New Roman"/>
          <w:sz w:val="26"/>
          <w:szCs w:val="26"/>
        </w:rPr>
        <w:t xml:space="preserve">) = </w:t>
      </w:r>
      <w:r>
        <w:rPr>
          <w:rFonts w:ascii="Times New Roman" w:hAnsi="Times New Roman"/>
          <w:sz w:val="26"/>
          <w:szCs w:val="26"/>
          <w:lang w:val="en-US"/>
        </w:rPr>
        <w:t xml:space="preserve">min</w:t>
      </w:r>
      <w:r>
        <w:rPr>
          <w:rFonts w:ascii="Times New Roman" w:hAnsi="Times New Roman"/>
          <w:sz w:val="26"/>
          <w:szCs w:val="26"/>
        </w:rPr>
        <w:t xml:space="preserve"> {</w:t>
      </w:r>
      <w:r>
        <w:rPr>
          <w:rFonts w:ascii="Courier New" w:hAnsi="Courier New" w:cs="Courier New" w:eastAsia="Courier New"/>
          <w:sz w:val="26"/>
          <w:szCs w:val="26"/>
        </w:rPr>
        <w:t xml:space="preserve">Ȟ</w:t>
      </w:r>
      <w:r>
        <w:rPr>
          <w:rFonts w:ascii="Times New Roman" w:hAnsi="Times New Roman"/>
          <w:sz w:val="26"/>
          <w:szCs w:val="26"/>
        </w:rPr>
        <w:t xml:space="preserve">,  3 + 3} = 6,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i/>
          <w:sz w:val="26"/>
          <w:szCs w:val="26"/>
          <w:lang w:val="en-US"/>
        </w:rPr>
        <w:t xml:space="preserve">l</w:t>
      </w:r>
      <w:r>
        <w:rPr>
          <w:rFonts w:ascii="Times New Roman" w:hAnsi="Times New Roman"/>
          <w:sz w:val="26"/>
          <w:szCs w:val="26"/>
        </w:rPr>
        <w:t xml:space="preserve">(</w:t>
      </w:r>
      <w:r>
        <w:rPr>
          <w:rFonts w:ascii="Times New Roman" w:hAnsi="Times New Roman"/>
          <w:sz w:val="26"/>
          <w:szCs w:val="26"/>
          <w:lang w:val="en-US"/>
        </w:rPr>
        <w:t xml:space="preserve">t</w:t>
      </w:r>
      <w:r>
        <w:rPr>
          <w:rFonts w:ascii="Times New Roman" w:hAnsi="Times New Roman"/>
          <w:sz w:val="26"/>
          <w:szCs w:val="26"/>
        </w:rPr>
        <w:t xml:space="preserve">) = </w:t>
      </w:r>
      <w:r>
        <w:rPr>
          <w:rFonts w:ascii="Courier New" w:hAnsi="Courier New" w:cs="Courier New" w:eastAsia="Courier New"/>
          <w:sz w:val="26"/>
          <w:szCs w:val="26"/>
        </w:rPr>
        <w:t xml:space="preserve">Ȟ</w:t>
      </w:r>
      <w:r>
        <w:rPr>
          <w:rFonts w:ascii="Times New Roman" w:hAnsi="Times New Roman"/>
          <w:sz w:val="26"/>
          <w:szCs w:val="26"/>
        </w:rPr>
        <w:t xml:space="preserve"> .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У вершины </w:t>
      </w:r>
      <w:r>
        <w:rPr>
          <w:rFonts w:ascii="Times New Roman" w:hAnsi="Times New Roman"/>
          <w:sz w:val="26"/>
          <w:szCs w:val="26"/>
          <w:lang w:val="en-US"/>
        </w:rPr>
        <w:t xml:space="preserve">d</w:t>
      </w:r>
      <w:r>
        <w:rPr>
          <w:rFonts w:ascii="Times New Roman" w:hAnsi="Times New Roman"/>
          <w:sz w:val="26"/>
          <w:szCs w:val="26"/>
        </w:rPr>
        <w:t xml:space="preserve"> уменьшилась пометка, следовательно </w:t>
      </w:r>
      <w:r>
        <w:rPr>
          <w:rFonts w:ascii="Times New Roman" w:hAnsi="Times New Roman"/>
          <w:sz w:val="26"/>
          <w:szCs w:val="26"/>
          <w:lang w:val="en-US"/>
        </w:rPr>
        <w:t xml:space="preserve">Q</w:t>
      </w:r>
      <w:r>
        <w:rPr>
          <w:rFonts w:ascii="Times New Roman" w:hAnsi="Times New Roman"/>
          <w:sz w:val="26"/>
          <w:szCs w:val="26"/>
        </w:rPr>
        <w:t xml:space="preserve">(</w:t>
      </w:r>
      <w:r>
        <w:rPr>
          <w:rFonts w:ascii="Times New Roman" w:hAnsi="Times New Roman"/>
          <w:sz w:val="26"/>
          <w:szCs w:val="26"/>
          <w:lang w:val="en-US"/>
        </w:rPr>
        <w:t xml:space="preserve">d</w:t>
      </w:r>
      <w:r>
        <w:rPr>
          <w:rFonts w:ascii="Times New Roman" w:hAnsi="Times New Roman"/>
          <w:sz w:val="26"/>
          <w:szCs w:val="26"/>
        </w:rPr>
        <w:t xml:space="preserve">) = </w:t>
      </w:r>
      <w:r>
        <w:rPr>
          <w:rFonts w:ascii="Times New Roman" w:hAnsi="Times New Roman"/>
          <w:sz w:val="26"/>
          <w:szCs w:val="26"/>
          <w:lang w:val="en-US"/>
        </w:rPr>
        <w:t xml:space="preserve">c</w:t>
      </w:r>
      <w:r>
        <w:rPr>
          <w:rFonts w:ascii="Times New Roman" w:hAnsi="Times New Roman"/>
          <w:sz w:val="26"/>
          <w:szCs w:val="26"/>
        </w:rPr>
        <w:t xml:space="preserve">.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Вершине </w:t>
      </w:r>
      <w:r>
        <w:rPr>
          <w:rFonts w:ascii="Times New Roman" w:hAnsi="Times New Roman"/>
          <w:sz w:val="26"/>
          <w:szCs w:val="26"/>
          <w:lang w:val="en-US"/>
        </w:rPr>
        <w:t xml:space="preserve">a</w:t>
      </w:r>
      <w:r>
        <w:rPr>
          <w:rFonts w:ascii="Times New Roman" w:hAnsi="Times New Roman"/>
          <w:sz w:val="26"/>
          <w:szCs w:val="26"/>
        </w:rPr>
        <w:t xml:space="preserve"> приписываем постоянную пометку, т.е. </w:t>
      </w:r>
      <w:r>
        <w:rPr>
          <w:rFonts w:ascii="Times New Roman" w:hAnsi="Times New Roman"/>
          <w:sz w:val="26"/>
          <w:szCs w:val="26"/>
          <w:lang w:val="en-US"/>
        </w:rPr>
        <w:t xml:space="preserve">p</w:t>
      </w:r>
      <w:r>
        <w:rPr>
          <w:rFonts w:ascii="Times New Roman" w:hAnsi="Times New Roman"/>
          <w:sz w:val="26"/>
          <w:szCs w:val="26"/>
        </w:rPr>
        <w:t xml:space="preserve"> = </w:t>
      </w:r>
      <w:r>
        <w:rPr>
          <w:rFonts w:ascii="Times New Roman" w:hAnsi="Times New Roman"/>
          <w:sz w:val="26"/>
          <w:szCs w:val="26"/>
          <w:lang w:val="en-US"/>
        </w:rPr>
        <w:t xml:space="preserve">a</w:t>
      </w:r>
      <w:r>
        <w:rPr>
          <w:rFonts w:ascii="Times New Roman" w:hAnsi="Times New Roman"/>
          <w:sz w:val="26"/>
          <w:szCs w:val="26"/>
        </w:rPr>
        <w:t xml:space="preserve">. Пометка </w:t>
      </w:r>
      <w:r>
        <w:rPr>
          <w:rFonts w:ascii="Times New Roman" w:hAnsi="Times New Roman"/>
          <w:sz w:val="26"/>
          <w:szCs w:val="26"/>
          <w:u w:val="single"/>
          <w:lang w:val="en-US"/>
        </w:rPr>
        <w:t xml:space="preserve">Q</w:t>
      </w:r>
      <w:r>
        <w:rPr>
          <w:rFonts w:ascii="Times New Roman" w:hAnsi="Times New Roman"/>
          <w:sz w:val="26"/>
          <w:szCs w:val="26"/>
          <w:u w:val="single"/>
        </w:rPr>
        <w:t xml:space="preserve">(</w:t>
      </w:r>
      <w:r>
        <w:rPr>
          <w:rFonts w:ascii="Times New Roman" w:hAnsi="Times New Roman"/>
          <w:sz w:val="26"/>
          <w:szCs w:val="26"/>
          <w:u w:val="single"/>
          <w:lang w:val="en-US"/>
        </w:rPr>
        <w:t xml:space="preserve">a</w:t>
      </w:r>
      <w:r>
        <w:rPr>
          <w:rFonts w:ascii="Times New Roman" w:hAnsi="Times New Roman"/>
          <w:sz w:val="26"/>
          <w:szCs w:val="26"/>
          <w:u w:val="single"/>
        </w:rPr>
        <w:t xml:space="preserve">)=</w:t>
      </w:r>
      <w:r>
        <w:rPr>
          <w:rFonts w:ascii="Times New Roman" w:hAnsi="Times New Roman"/>
          <w:sz w:val="26"/>
          <w:szCs w:val="26"/>
          <w:u w:val="single"/>
          <w:lang w:val="en-US"/>
        </w:rPr>
        <w:t xml:space="preserve">s</w:t>
      </w:r>
      <w:r>
        <w:rPr>
          <w:rFonts w:ascii="Times New Roman" w:hAnsi="Times New Roman"/>
          <w:sz w:val="26"/>
          <w:szCs w:val="26"/>
          <w:u w:val="single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становится постоянной. 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4. Из вершины а помечаем остальные вершины: 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  <w:lang w:val="fr-FR"/>
        </w:rPr>
      </w:pPr>
      <w:r>
        <w:rPr>
          <w:rFonts w:ascii="Times New Roman" w:hAnsi="Times New Roman"/>
          <w:i/>
          <w:sz w:val="26"/>
          <w:szCs w:val="26"/>
          <w:lang w:val="fr-FR"/>
        </w:rPr>
        <w:t xml:space="preserve">l</w:t>
      </w:r>
      <w:r>
        <w:rPr>
          <w:rFonts w:ascii="Times New Roman" w:hAnsi="Times New Roman"/>
          <w:sz w:val="26"/>
          <w:szCs w:val="26"/>
          <w:lang w:val="fr-FR"/>
        </w:rPr>
        <w:t xml:space="preserve">(b) = min {7,  4 + 4} = 7,</w:t>
      </w:r>
      <w:r>
        <w:rPr>
          <w:rFonts w:ascii="Times New Roman" w:hAnsi="Times New Roman"/>
          <w:sz w:val="26"/>
          <w:szCs w:val="26"/>
          <w:lang w:val="fr-FR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  <w:lang w:val="fr-FR"/>
        </w:rPr>
      </w:pPr>
      <w:r>
        <w:rPr>
          <w:rFonts w:ascii="Times New Roman" w:hAnsi="Times New Roman"/>
          <w:i/>
          <w:sz w:val="26"/>
          <w:szCs w:val="26"/>
          <w:u w:val="single"/>
          <w:lang w:val="fr-FR"/>
        </w:rPr>
        <w:t xml:space="preserve">l</w:t>
      </w:r>
      <w:r>
        <w:rPr>
          <w:rFonts w:ascii="Times New Roman" w:hAnsi="Times New Roman"/>
          <w:sz w:val="26"/>
          <w:szCs w:val="26"/>
          <w:u w:val="single"/>
          <w:lang w:val="fr-FR"/>
        </w:rPr>
        <w:t xml:space="preserve">(d) = min {6,  4 + 3} = 6,</w:t>
      </w:r>
      <w:r>
        <w:rPr>
          <w:rFonts w:ascii="Times New Roman" w:hAnsi="Times New Roman"/>
          <w:sz w:val="26"/>
          <w:szCs w:val="26"/>
          <w:u w:val="single"/>
          <w:lang w:val="fr-FR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i/>
          <w:sz w:val="26"/>
          <w:szCs w:val="26"/>
          <w:lang w:val="en-US"/>
        </w:rPr>
        <w:t xml:space="preserve">l</w:t>
      </w:r>
      <w:r>
        <w:rPr>
          <w:rFonts w:ascii="Times New Roman" w:hAnsi="Times New Roman"/>
          <w:sz w:val="26"/>
          <w:szCs w:val="26"/>
        </w:rPr>
        <w:t xml:space="preserve">(</w:t>
      </w:r>
      <w:r>
        <w:rPr>
          <w:rFonts w:ascii="Times New Roman" w:hAnsi="Times New Roman"/>
          <w:sz w:val="26"/>
          <w:szCs w:val="26"/>
          <w:lang w:val="en-US"/>
        </w:rPr>
        <w:t xml:space="preserve">t</w:t>
      </w:r>
      <w:r>
        <w:rPr>
          <w:rFonts w:ascii="Times New Roman" w:hAnsi="Times New Roman"/>
          <w:sz w:val="26"/>
          <w:szCs w:val="26"/>
        </w:rPr>
        <w:t xml:space="preserve">) = </w:t>
      </w:r>
      <w:r>
        <w:rPr>
          <w:rFonts w:ascii="Courier New" w:hAnsi="Courier New" w:cs="Courier New" w:eastAsia="Courier New"/>
          <w:sz w:val="26"/>
          <w:szCs w:val="26"/>
        </w:rPr>
        <w:t xml:space="preserve">Ȟ</w:t>
      </w:r>
      <w:r>
        <w:rPr>
          <w:rFonts w:ascii="Times New Roman" w:hAnsi="Times New Roman"/>
          <w:sz w:val="26"/>
          <w:szCs w:val="26"/>
        </w:rPr>
        <w:t xml:space="preserve"> .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Вершине </w:t>
      </w:r>
      <w:r>
        <w:rPr>
          <w:rFonts w:ascii="Times New Roman" w:hAnsi="Times New Roman"/>
          <w:sz w:val="26"/>
          <w:szCs w:val="26"/>
          <w:lang w:val="en-US"/>
        </w:rPr>
        <w:t xml:space="preserve">d</w:t>
      </w:r>
      <w:r>
        <w:rPr>
          <w:rFonts w:ascii="Times New Roman" w:hAnsi="Times New Roman"/>
          <w:sz w:val="26"/>
          <w:szCs w:val="26"/>
        </w:rPr>
        <w:t xml:space="preserve"> приписываем постоянную пометку, т.е. </w:t>
      </w:r>
      <w:r>
        <w:rPr>
          <w:rFonts w:ascii="Times New Roman" w:hAnsi="Times New Roman"/>
          <w:sz w:val="26"/>
          <w:szCs w:val="26"/>
          <w:lang w:val="en-US"/>
        </w:rPr>
        <w:t xml:space="preserve">p</w:t>
      </w:r>
      <w:r>
        <w:rPr>
          <w:rFonts w:ascii="Times New Roman" w:hAnsi="Times New Roman"/>
          <w:sz w:val="26"/>
          <w:szCs w:val="26"/>
        </w:rPr>
        <w:t xml:space="preserve"> = </w:t>
      </w:r>
      <w:r>
        <w:rPr>
          <w:rFonts w:ascii="Times New Roman" w:hAnsi="Times New Roman"/>
          <w:sz w:val="26"/>
          <w:szCs w:val="26"/>
          <w:lang w:val="en-US"/>
        </w:rPr>
        <w:t xml:space="preserve">d</w:t>
      </w:r>
      <w:r>
        <w:rPr>
          <w:rFonts w:ascii="Times New Roman" w:hAnsi="Times New Roman"/>
          <w:sz w:val="26"/>
          <w:szCs w:val="26"/>
        </w:rPr>
        <w:t xml:space="preserve">.. Пометка </w:t>
      </w:r>
      <w:r>
        <w:rPr>
          <w:rFonts w:ascii="Times New Roman" w:hAnsi="Times New Roman"/>
          <w:sz w:val="26"/>
          <w:szCs w:val="26"/>
          <w:u w:val="single"/>
          <w:lang w:val="en-US"/>
        </w:rPr>
        <w:t xml:space="preserve">Q</w:t>
      </w:r>
      <w:r>
        <w:rPr>
          <w:rFonts w:ascii="Times New Roman" w:hAnsi="Times New Roman"/>
          <w:sz w:val="26"/>
          <w:szCs w:val="26"/>
          <w:u w:val="single"/>
        </w:rPr>
        <w:t xml:space="preserve">(</w:t>
      </w:r>
      <w:r>
        <w:rPr>
          <w:rFonts w:ascii="Times New Roman" w:hAnsi="Times New Roman"/>
          <w:sz w:val="26"/>
          <w:szCs w:val="26"/>
          <w:u w:val="single"/>
          <w:lang w:val="en-US"/>
        </w:rPr>
        <w:t xml:space="preserve">d</w:t>
      </w:r>
      <w:r>
        <w:rPr>
          <w:rFonts w:ascii="Times New Roman" w:hAnsi="Times New Roman"/>
          <w:sz w:val="26"/>
          <w:szCs w:val="26"/>
          <w:u w:val="single"/>
        </w:rPr>
        <w:t xml:space="preserve">)=</w:t>
      </w:r>
      <w:r>
        <w:rPr>
          <w:rFonts w:ascii="Times New Roman" w:hAnsi="Times New Roman"/>
          <w:sz w:val="26"/>
          <w:szCs w:val="26"/>
          <w:u w:val="single"/>
          <w:lang w:val="en-US"/>
        </w:rPr>
        <w:t xml:space="preserve">c</w:t>
      </w:r>
      <w:r>
        <w:rPr>
          <w:rFonts w:ascii="Times New Roman" w:hAnsi="Times New Roman"/>
          <w:sz w:val="26"/>
          <w:szCs w:val="26"/>
          <w:u w:val="single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становится постоянной. 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5. Из вершины </w:t>
      </w:r>
      <w:r>
        <w:rPr>
          <w:rFonts w:ascii="Times New Roman" w:hAnsi="Times New Roman"/>
          <w:sz w:val="26"/>
          <w:szCs w:val="26"/>
          <w:lang w:val="en-US"/>
        </w:rPr>
        <w:t xml:space="preserve">d</w:t>
      </w:r>
      <w:r>
        <w:rPr>
          <w:rFonts w:ascii="Times New Roman" w:hAnsi="Times New Roman"/>
          <w:sz w:val="26"/>
          <w:szCs w:val="26"/>
        </w:rPr>
        <w:t xml:space="preserve"> помечаем остальные вершины: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  <w:lang w:val="fr-FR"/>
        </w:rPr>
      </w:pPr>
      <w:r>
        <w:rPr>
          <w:rFonts w:ascii="Times New Roman" w:hAnsi="Times New Roman"/>
          <w:i/>
          <w:sz w:val="26"/>
          <w:szCs w:val="26"/>
          <w:u w:val="single"/>
          <w:lang w:val="fr-FR"/>
        </w:rPr>
        <w:t xml:space="preserve">l</w:t>
      </w:r>
      <w:r>
        <w:rPr>
          <w:rFonts w:ascii="Times New Roman" w:hAnsi="Times New Roman"/>
          <w:sz w:val="26"/>
          <w:szCs w:val="26"/>
          <w:u w:val="single"/>
          <w:lang w:val="fr-FR"/>
        </w:rPr>
        <w:t xml:space="preserve">(b) = min {7,  6 + </w:t>
      </w:r>
      <w:r>
        <w:rPr>
          <w:rFonts w:ascii="Courier New" w:hAnsi="Courier New" w:cs="Courier New" w:eastAsia="Courier New"/>
          <w:sz w:val="26"/>
          <w:szCs w:val="26"/>
          <w:u w:val="single"/>
        </w:rPr>
        <w:t xml:space="preserve">Ȟ</w:t>
      </w:r>
      <w:r>
        <w:rPr>
          <w:rFonts w:ascii="Times New Roman" w:hAnsi="Times New Roman"/>
          <w:sz w:val="26"/>
          <w:szCs w:val="26"/>
          <w:u w:val="single"/>
          <w:lang w:val="fr-FR"/>
        </w:rPr>
        <w:t xml:space="preserve">} = 7,</w:t>
      </w:r>
      <w:r>
        <w:rPr>
          <w:rFonts w:ascii="Times New Roman" w:hAnsi="Times New Roman"/>
          <w:sz w:val="26"/>
          <w:szCs w:val="26"/>
          <w:u w:val="single"/>
          <w:lang w:val="fr-FR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  <w:lang w:val="fr-FR"/>
        </w:rPr>
      </w:pPr>
      <w:r>
        <w:rPr>
          <w:rFonts w:ascii="Times New Roman" w:hAnsi="Times New Roman"/>
          <w:i/>
          <w:sz w:val="26"/>
          <w:szCs w:val="26"/>
          <w:lang w:val="fr-FR"/>
        </w:rPr>
        <w:t xml:space="preserve">l</w:t>
      </w:r>
      <w:r>
        <w:rPr>
          <w:rFonts w:ascii="Times New Roman" w:hAnsi="Times New Roman"/>
          <w:sz w:val="26"/>
          <w:szCs w:val="26"/>
          <w:lang w:val="fr-FR"/>
        </w:rPr>
        <w:t xml:space="preserve">(t) = min {</w:t>
      </w:r>
      <w:r>
        <w:rPr>
          <w:rFonts w:ascii="Courier New" w:hAnsi="Courier New" w:cs="Courier New" w:eastAsia="Courier New"/>
          <w:sz w:val="26"/>
          <w:szCs w:val="26"/>
        </w:rPr>
        <w:t xml:space="preserve">Ȟ</w:t>
      </w:r>
      <w:r>
        <w:rPr>
          <w:rFonts w:ascii="Times New Roman" w:hAnsi="Times New Roman"/>
          <w:sz w:val="26"/>
          <w:szCs w:val="26"/>
          <w:lang w:val="fr-FR"/>
        </w:rPr>
        <w:t xml:space="preserve">,  6 + 2} = 8,</w:t>
      </w:r>
      <w:r>
        <w:rPr>
          <w:rFonts w:ascii="Times New Roman" w:hAnsi="Times New Roman"/>
          <w:sz w:val="26"/>
          <w:szCs w:val="26"/>
          <w:lang w:val="fr-FR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У вершины </w:t>
      </w:r>
      <w:r>
        <w:rPr>
          <w:rFonts w:ascii="Times New Roman" w:hAnsi="Times New Roman"/>
          <w:sz w:val="26"/>
          <w:szCs w:val="26"/>
          <w:lang w:val="en-US"/>
        </w:rPr>
        <w:t xml:space="preserve">t</w:t>
      </w:r>
      <w:r>
        <w:rPr>
          <w:rFonts w:ascii="Times New Roman" w:hAnsi="Times New Roman"/>
          <w:sz w:val="26"/>
          <w:szCs w:val="26"/>
        </w:rPr>
        <w:t xml:space="preserve"> уменьшилась пометка, следовательно </w:t>
      </w:r>
      <w:r>
        <w:rPr>
          <w:rFonts w:ascii="Times New Roman" w:hAnsi="Times New Roman"/>
          <w:sz w:val="26"/>
          <w:szCs w:val="26"/>
          <w:lang w:val="en-US"/>
        </w:rPr>
        <w:t xml:space="preserve">Q</w:t>
      </w:r>
      <w:r>
        <w:rPr>
          <w:rFonts w:ascii="Times New Roman" w:hAnsi="Times New Roman"/>
          <w:sz w:val="26"/>
          <w:szCs w:val="26"/>
        </w:rPr>
        <w:t xml:space="preserve">(</w:t>
      </w:r>
      <w:r>
        <w:rPr>
          <w:rFonts w:ascii="Times New Roman" w:hAnsi="Times New Roman"/>
          <w:sz w:val="26"/>
          <w:szCs w:val="26"/>
          <w:lang w:val="en-US"/>
        </w:rPr>
        <w:t xml:space="preserve">t</w:t>
      </w:r>
      <w:r>
        <w:rPr>
          <w:rFonts w:ascii="Times New Roman" w:hAnsi="Times New Roman"/>
          <w:sz w:val="26"/>
          <w:szCs w:val="26"/>
        </w:rPr>
        <w:t xml:space="preserve">) = </w:t>
      </w:r>
      <w:r>
        <w:rPr>
          <w:rFonts w:ascii="Times New Roman" w:hAnsi="Times New Roman"/>
          <w:sz w:val="26"/>
          <w:szCs w:val="26"/>
          <w:lang w:val="en-US"/>
        </w:rPr>
        <w:t xml:space="preserve">d</w:t>
      </w:r>
      <w:r>
        <w:rPr>
          <w:rFonts w:ascii="Times New Roman" w:hAnsi="Times New Roman"/>
          <w:sz w:val="26"/>
          <w:szCs w:val="26"/>
        </w:rPr>
        <w:t xml:space="preserve">.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Вершине </w:t>
      </w:r>
      <w:r>
        <w:rPr>
          <w:rFonts w:ascii="Times New Roman" w:hAnsi="Times New Roman"/>
          <w:sz w:val="26"/>
          <w:szCs w:val="26"/>
          <w:lang w:val="en-US"/>
        </w:rPr>
        <w:t xml:space="preserve">b</w:t>
      </w:r>
      <w:r>
        <w:rPr>
          <w:rFonts w:ascii="Times New Roman" w:hAnsi="Times New Roman"/>
          <w:sz w:val="26"/>
          <w:szCs w:val="26"/>
        </w:rPr>
        <w:t xml:space="preserve"> приписываем постоянную пометку, т.е. </w:t>
      </w:r>
      <w:r>
        <w:rPr>
          <w:rFonts w:ascii="Times New Roman" w:hAnsi="Times New Roman"/>
          <w:sz w:val="26"/>
          <w:szCs w:val="26"/>
          <w:lang w:val="en-US"/>
        </w:rPr>
        <w:t xml:space="preserve">p</w:t>
      </w:r>
      <w:r>
        <w:rPr>
          <w:rFonts w:ascii="Times New Roman" w:hAnsi="Times New Roman"/>
          <w:sz w:val="26"/>
          <w:szCs w:val="26"/>
        </w:rPr>
        <w:t xml:space="preserve">=</w:t>
      </w:r>
      <w:r>
        <w:rPr>
          <w:rFonts w:ascii="Times New Roman" w:hAnsi="Times New Roman"/>
          <w:sz w:val="26"/>
          <w:szCs w:val="26"/>
          <w:lang w:val="en-US"/>
        </w:rPr>
        <w:t xml:space="preserve">b</w:t>
      </w:r>
      <w:r>
        <w:rPr>
          <w:rFonts w:ascii="Times New Roman" w:hAnsi="Times New Roman"/>
          <w:sz w:val="26"/>
          <w:szCs w:val="26"/>
        </w:rPr>
        <w:t xml:space="preserve">. Пометка </w:t>
      </w:r>
      <w:r>
        <w:rPr>
          <w:rFonts w:ascii="Times New Roman" w:hAnsi="Times New Roman"/>
          <w:sz w:val="26"/>
          <w:szCs w:val="26"/>
          <w:u w:val="single"/>
          <w:lang w:val="en-US"/>
        </w:rPr>
        <w:t xml:space="preserve">Q</w:t>
      </w:r>
      <w:r>
        <w:rPr>
          <w:rFonts w:ascii="Times New Roman" w:hAnsi="Times New Roman"/>
          <w:sz w:val="26"/>
          <w:szCs w:val="26"/>
          <w:u w:val="single"/>
        </w:rPr>
        <w:t xml:space="preserve">(</w:t>
      </w:r>
      <w:r>
        <w:rPr>
          <w:rFonts w:ascii="Times New Roman" w:hAnsi="Times New Roman"/>
          <w:sz w:val="26"/>
          <w:szCs w:val="26"/>
          <w:u w:val="single"/>
          <w:lang w:val="en-US"/>
        </w:rPr>
        <w:t xml:space="preserve">b</w:t>
      </w:r>
      <w:r>
        <w:rPr>
          <w:rFonts w:ascii="Times New Roman" w:hAnsi="Times New Roman"/>
          <w:sz w:val="26"/>
          <w:szCs w:val="26"/>
          <w:u w:val="single"/>
        </w:rPr>
        <w:t xml:space="preserve">)=</w:t>
      </w:r>
      <w:r>
        <w:rPr>
          <w:rFonts w:ascii="Times New Roman" w:hAnsi="Times New Roman"/>
          <w:sz w:val="26"/>
          <w:szCs w:val="26"/>
          <w:u w:val="single"/>
          <w:lang w:val="en-US"/>
        </w:rPr>
        <w:t xml:space="preserve">s</w:t>
      </w:r>
      <w:r>
        <w:rPr>
          <w:rFonts w:ascii="Times New Roman" w:hAnsi="Times New Roman"/>
          <w:sz w:val="26"/>
          <w:szCs w:val="26"/>
          <w:u w:val="single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становится постоянной. 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6. Из вершины </w:t>
      </w:r>
      <w:r>
        <w:rPr>
          <w:rFonts w:ascii="Times New Roman" w:hAnsi="Times New Roman"/>
          <w:sz w:val="26"/>
          <w:szCs w:val="26"/>
          <w:lang w:val="en-US"/>
        </w:rPr>
        <w:t xml:space="preserve">b</w:t>
      </w:r>
      <w:r>
        <w:rPr>
          <w:rFonts w:ascii="Times New Roman" w:hAnsi="Times New Roman"/>
          <w:sz w:val="26"/>
          <w:szCs w:val="26"/>
        </w:rPr>
        <w:t xml:space="preserve"> помечаем вершину </w:t>
      </w:r>
      <w:r>
        <w:rPr>
          <w:rFonts w:ascii="Times New Roman" w:hAnsi="Times New Roman"/>
          <w:sz w:val="26"/>
          <w:szCs w:val="26"/>
          <w:lang w:val="en-US"/>
        </w:rPr>
        <w:t xml:space="preserve">t</w:t>
      </w:r>
      <w:r>
        <w:rPr>
          <w:rFonts w:ascii="Times New Roman" w:hAnsi="Times New Roman"/>
          <w:sz w:val="26"/>
          <w:szCs w:val="26"/>
        </w:rPr>
        <w:t xml:space="preserve">: 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i/>
          <w:sz w:val="26"/>
          <w:szCs w:val="26"/>
          <w:u w:val="single"/>
          <w:lang w:val="en-US"/>
        </w:rPr>
        <w:t xml:space="preserve">l</w:t>
      </w:r>
      <w:r>
        <w:rPr>
          <w:rFonts w:ascii="Times New Roman" w:hAnsi="Times New Roman"/>
          <w:sz w:val="26"/>
          <w:szCs w:val="26"/>
          <w:u w:val="single"/>
        </w:rPr>
        <w:t xml:space="preserve">(</w:t>
      </w:r>
      <w:r>
        <w:rPr>
          <w:rFonts w:ascii="Times New Roman" w:hAnsi="Times New Roman"/>
          <w:sz w:val="26"/>
          <w:szCs w:val="26"/>
          <w:u w:val="single"/>
          <w:lang w:val="en-US"/>
        </w:rPr>
        <w:t xml:space="preserve">t</w:t>
      </w:r>
      <w:r>
        <w:rPr>
          <w:rFonts w:ascii="Times New Roman" w:hAnsi="Times New Roman"/>
          <w:sz w:val="26"/>
          <w:szCs w:val="26"/>
          <w:u w:val="single"/>
        </w:rPr>
        <w:t xml:space="preserve">) = </w:t>
      </w:r>
      <w:r>
        <w:rPr>
          <w:rFonts w:ascii="Times New Roman" w:hAnsi="Times New Roman"/>
          <w:sz w:val="26"/>
          <w:szCs w:val="26"/>
          <w:u w:val="single"/>
          <w:lang w:val="en-US"/>
        </w:rPr>
        <w:t xml:space="preserve">min</w:t>
      </w:r>
      <w:r>
        <w:rPr>
          <w:rFonts w:ascii="Times New Roman" w:hAnsi="Times New Roman"/>
          <w:sz w:val="26"/>
          <w:szCs w:val="26"/>
          <w:u w:val="single"/>
        </w:rPr>
        <w:t xml:space="preserve"> {8, 7 + 2} = 8. </w:t>
      </w:r>
      <w:r>
        <w:rPr>
          <w:rFonts w:ascii="Times New Roman" w:hAnsi="Times New Roman"/>
          <w:sz w:val="26"/>
          <w:szCs w:val="26"/>
          <w:u w:val="single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Метки </w:t>
      </w:r>
      <w:r>
        <w:rPr>
          <w:rFonts w:ascii="Times New Roman" w:hAnsi="Times New Roman"/>
          <w:i/>
          <w:sz w:val="26"/>
          <w:szCs w:val="26"/>
          <w:lang w:val="en-US"/>
        </w:rPr>
        <w:t xml:space="preserve">l</w:t>
      </w:r>
      <w:r>
        <w:rPr>
          <w:rFonts w:ascii="Times New Roman" w:hAnsi="Times New Roman"/>
          <w:i/>
          <w:sz w:val="26"/>
          <w:szCs w:val="26"/>
        </w:rPr>
        <w:t xml:space="preserve">(</w:t>
      </w:r>
      <w:r>
        <w:rPr>
          <w:rFonts w:ascii="Times New Roman" w:hAnsi="Times New Roman"/>
          <w:i/>
          <w:sz w:val="26"/>
          <w:szCs w:val="26"/>
          <w:lang w:val="en-US"/>
        </w:rPr>
        <w:t xml:space="preserve">t</w:t>
      </w:r>
      <w:r>
        <w:rPr>
          <w:rFonts w:ascii="Times New Roman" w:hAnsi="Times New Roman"/>
          <w:i/>
          <w:sz w:val="26"/>
          <w:szCs w:val="26"/>
        </w:rPr>
        <w:t xml:space="preserve">)</w:t>
      </w:r>
      <w:r>
        <w:rPr>
          <w:rFonts w:ascii="Times New Roman" w:hAnsi="Times New Roman"/>
          <w:sz w:val="26"/>
          <w:szCs w:val="26"/>
        </w:rPr>
        <w:t xml:space="preserve"> и </w:t>
      </w:r>
      <w:r>
        <w:rPr>
          <w:rFonts w:ascii="Times New Roman" w:hAnsi="Times New Roman"/>
          <w:sz w:val="26"/>
          <w:szCs w:val="26"/>
          <w:u w:val="single"/>
          <w:lang w:val="en-US"/>
        </w:rPr>
        <w:t xml:space="preserve">Q</w:t>
      </w:r>
      <w:r>
        <w:rPr>
          <w:rFonts w:ascii="Times New Roman" w:hAnsi="Times New Roman"/>
          <w:sz w:val="26"/>
          <w:szCs w:val="26"/>
          <w:u w:val="single"/>
        </w:rPr>
        <w:t xml:space="preserve">(</w:t>
      </w:r>
      <w:r>
        <w:rPr>
          <w:rFonts w:ascii="Times New Roman" w:hAnsi="Times New Roman"/>
          <w:sz w:val="26"/>
          <w:szCs w:val="26"/>
          <w:u w:val="single"/>
          <w:lang w:val="en-US"/>
        </w:rPr>
        <w:t xml:space="preserve">t</w:t>
      </w:r>
      <w:r>
        <w:rPr>
          <w:rFonts w:ascii="Times New Roman" w:hAnsi="Times New Roman"/>
          <w:sz w:val="26"/>
          <w:szCs w:val="26"/>
          <w:u w:val="single"/>
        </w:rPr>
        <w:t xml:space="preserve">)=</w:t>
      </w:r>
      <w:r>
        <w:rPr>
          <w:rFonts w:ascii="Times New Roman" w:hAnsi="Times New Roman"/>
          <w:sz w:val="26"/>
          <w:szCs w:val="26"/>
          <w:u w:val="single"/>
          <w:lang w:val="en-US"/>
        </w:rPr>
        <w:t xml:space="preserve">d</w:t>
      </w:r>
      <w:r>
        <w:rPr>
          <w:rFonts w:ascii="Times New Roman" w:hAnsi="Times New Roman"/>
          <w:sz w:val="26"/>
          <w:szCs w:val="26"/>
        </w:rPr>
        <w:t xml:space="preserve"> становятся постоянными. 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7. Восстанавливаем по меткам </w:t>
      </w:r>
      <w:r>
        <w:rPr>
          <w:rFonts w:ascii="Times New Roman" w:hAnsi="Times New Roman"/>
          <w:sz w:val="26"/>
          <w:szCs w:val="26"/>
          <w:lang w:val="en-US"/>
        </w:rPr>
        <w:t xml:space="preserve">Q</w:t>
      </w:r>
      <w:r>
        <w:rPr>
          <w:rFonts w:ascii="Times New Roman" w:hAnsi="Times New Roman"/>
          <w:sz w:val="26"/>
          <w:szCs w:val="26"/>
        </w:rPr>
        <w:t xml:space="preserve">  кратчайший путь из </w:t>
      </w:r>
      <w:r>
        <w:rPr>
          <w:rFonts w:ascii="Times New Roman" w:hAnsi="Times New Roman"/>
          <w:sz w:val="26"/>
          <w:szCs w:val="26"/>
          <w:lang w:val="en-US"/>
        </w:rPr>
        <w:t xml:space="preserve">s</w:t>
      </w:r>
      <w:r>
        <w:rPr>
          <w:rFonts w:ascii="Times New Roman" w:hAnsi="Times New Roman"/>
          <w:sz w:val="26"/>
          <w:szCs w:val="26"/>
        </w:rPr>
        <w:t xml:space="preserve"> в </w:t>
      </w:r>
      <w:r>
        <w:rPr>
          <w:rFonts w:ascii="Times New Roman" w:hAnsi="Times New Roman"/>
          <w:sz w:val="26"/>
          <w:szCs w:val="26"/>
          <w:lang w:val="en-US"/>
        </w:rPr>
        <w:t xml:space="preserve">t</w:t>
      </w:r>
      <w:r>
        <w:rPr>
          <w:rFonts w:ascii="Times New Roman" w:hAnsi="Times New Roman"/>
          <w:sz w:val="26"/>
          <w:szCs w:val="26"/>
        </w:rPr>
        <w:t xml:space="preserve">: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Путь </w:t>
      </w:r>
      <w:r>
        <w:rPr>
          <w:rFonts w:ascii="Times New Roman" w:hAnsi="Times New Roman"/>
          <w:sz w:val="26"/>
          <w:szCs w:val="26"/>
          <w:lang w:val="en-US"/>
        </w:rPr>
        <w:t xml:space="preserve">scdt</w:t>
      </w:r>
      <w:r>
        <w:rPr>
          <w:rFonts w:ascii="Times New Roman" w:hAnsi="Times New Roman"/>
          <w:sz w:val="26"/>
          <w:szCs w:val="26"/>
        </w:rPr>
        <w:t xml:space="preserve">  длиной 8.  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ind w:firstLine="0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b/>
          <w:sz w:val="26"/>
          <w:szCs w:val="26"/>
        </w:rPr>
      </w:r>
      <w:r>
        <w:rPr>
          <w:rFonts w:ascii="Times New Roman" w:hAnsi="Times New Roman"/>
          <w:b/>
          <w:sz w:val="26"/>
          <w:szCs w:val="26"/>
        </w:rPr>
      </w:r>
      <w:r/>
    </w:p>
    <w:p>
      <w:pPr>
        <w:pStyle w:val="680"/>
        <w:ind w:firstLine="0"/>
        <w:jc w:val="left"/>
        <w:spacing w:lineRule="auto" w:line="240" w:after="0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  <w:szCs w:val="26"/>
        </w:rPr>
        <w:t xml:space="preserve">Задание. </w:t>
      </w:r>
      <w:r>
        <w:rPr>
          <w:rFonts w:ascii="Times New Roman" w:hAnsi="Times New Roman"/>
          <w:sz w:val="26"/>
          <w:szCs w:val="26"/>
        </w:rPr>
        <w:t xml:space="preserve">Определить кратчайший путь от вершины </w:t>
      </w:r>
      <w:r>
        <w:rPr>
          <w:rFonts w:ascii="Times New Roman" w:hAnsi="Times New Roman"/>
          <w:sz w:val="26"/>
          <w:szCs w:val="26"/>
          <w:lang w:val="en-US"/>
        </w:rPr>
        <w:t xml:space="preserve">s</w:t>
      </w:r>
      <w:r>
        <w:rPr>
          <w:rFonts w:ascii="Times New Roman" w:hAnsi="Times New Roman"/>
          <w:sz w:val="26"/>
          <w:szCs w:val="26"/>
        </w:rPr>
        <w:t xml:space="preserve"> до вершины </w:t>
      </w:r>
      <w:r>
        <w:rPr>
          <w:rFonts w:ascii="Times New Roman" w:hAnsi="Times New Roman"/>
          <w:sz w:val="26"/>
          <w:szCs w:val="26"/>
          <w:lang w:val="en-US"/>
        </w:rPr>
        <w:t xml:space="preserve">t</w:t>
      </w:r>
      <w:r>
        <w:rPr>
          <w:rFonts w:ascii="Times New Roman" w:hAnsi="Times New Roman"/>
          <w:sz w:val="26"/>
          <w:szCs w:val="26"/>
        </w:rPr>
        <w:t xml:space="preserve"> с использов</w:t>
      </w:r>
      <w:r>
        <w:rPr>
          <w:rFonts w:ascii="Times New Roman" w:hAnsi="Times New Roman"/>
          <w:sz w:val="26"/>
          <w:szCs w:val="26"/>
        </w:rPr>
        <w:t xml:space="preserve">а</w:t>
      </w:r>
      <w:r>
        <w:rPr>
          <w:rFonts w:ascii="Times New Roman" w:hAnsi="Times New Roman"/>
          <w:sz w:val="26"/>
          <w:szCs w:val="26"/>
        </w:rPr>
        <w:t xml:space="preserve">нием алгоритма Дейкстры. </w:t>
      </w:r>
      <w:r>
        <w:rPr>
          <w:rFonts w:ascii="Times New Roman" w:hAnsi="Times New Roman"/>
          <w:b/>
          <w:sz w:val="26"/>
          <w:szCs w:val="26"/>
        </w:rPr>
      </w:r>
      <w:r/>
    </w:p>
    <w:p>
      <w:pPr>
        <w:pStyle w:val="680"/>
        <w:ind w:firstLine="709"/>
        <w:jc w:val="left"/>
        <w:spacing w:lineRule="auto" w:line="240" w:after="0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</w:r>
      <w:r/>
    </w:p>
    <w:p>
      <w:pPr>
        <w:pStyle w:val="680"/>
        <w:ind w:firstLine="709"/>
        <w:jc w:val="left"/>
        <w:spacing w:lineRule="auto" w:line="240" w:after="0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</w:r>
      <w:r/>
    </w:p>
    <w:p>
      <w:pPr>
        <w:pStyle w:val="680"/>
        <w:ind w:firstLine="709"/>
        <w:jc w:val="left"/>
        <w:spacing w:lineRule="auto" w:line="240" w:after="0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Вариант 1</w:t>
      </w:r>
      <w:r>
        <w:rPr>
          <w:rFonts w:ascii="Times New Roman" w:hAnsi="Times New Roman"/>
          <w:b/>
          <w:sz w:val="26"/>
          <w:szCs w:val="26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59315" cy="1366289"/>
                <wp:effectExtent l="0" t="0" r="0" b="0"/>
                <wp:docPr id="5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" name="" hidden="0"/>
                        <pic:cNvPicPr>
                          <a:picLocks noChangeAspect="1"/>
                        </pic:cNvPicPr>
                      </pic:nvPicPr>
                      <pic:blipFill>
                        <a:blip r:embed="rId72"/>
                        <a:stretch/>
                      </pic:blipFill>
                      <pic:spPr bwMode="auto">
                        <a:xfrm flipH="0" flipV="0">
                          <a:off x="0" y="0"/>
                          <a:ext cx="1959314" cy="13662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6" o:spid="_x0000_s66" type="#_x0000_t75" style="mso-wrap-distance-left:0.0pt;mso-wrap-distance-top:0.0pt;mso-wrap-distance-right:0.0pt;mso-wrap-distance-bottom:0.0pt;width:154.3pt;height:107.6pt;" stroked="false">
                <v:path textboxrect="0,0,0,0"/>
                <v:imagedata r:id="rId72" o:title=""/>
              </v:shape>
            </w:pict>
          </mc:Fallback>
        </mc:AlternateContent>
      </w:r>
      <w:r/>
    </w:p>
    <w:p>
      <w:pPr>
        <w:pStyle w:val="680"/>
        <w:jc w:val="center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b/>
          <w:sz w:val="26"/>
          <w:szCs w:val="26"/>
        </w:rPr>
      </w:r>
      <w:r>
        <w:rPr>
          <w:rFonts w:ascii="Times New Roman" w:hAnsi="Times New Roman"/>
          <w:b/>
          <w:sz w:val="26"/>
          <w:szCs w:val="26"/>
        </w:rPr>
      </w:r>
      <w:r/>
    </w:p>
    <w:p>
      <w:pPr>
        <w:pStyle w:val="680"/>
        <w:ind w:firstLine="709"/>
        <w:jc w:val="left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b/>
          <w:sz w:val="26"/>
          <w:szCs w:val="26"/>
        </w:rPr>
        <w:t xml:space="preserve">Вариант 2</w:t>
      </w:r>
      <w:r>
        <w:rPr>
          <w:rFonts w:ascii="Times New Roman" w:hAnsi="Times New Roman"/>
          <w:b/>
          <w:sz w:val="26"/>
          <w:szCs w:val="26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43175" cy="1800000"/>
                <wp:effectExtent l="0" t="0" r="0" b="0"/>
                <wp:docPr id="52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" name="" hidden="0"/>
                        <pic:cNvPicPr>
                          <a:picLocks noChangeAspect="1"/>
                        </pic:cNvPicPr>
                      </pic:nvPicPr>
                      <pic:blipFill>
                        <a:blip r:embed="rId73"/>
                        <a:stretch/>
                      </pic:blipFill>
                      <pic:spPr bwMode="auto">
                        <a:xfrm>
                          <a:off x="0" y="0"/>
                          <a:ext cx="2543175" cy="18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7" o:spid="_x0000_s67" type="#_x0000_t75" style="mso-wrap-distance-left:0.0pt;mso-wrap-distance-top:0.0pt;mso-wrap-distance-right:0.0pt;mso-wrap-distance-bottom:0.0pt;width:200.2pt;height:141.7pt;" stroked="false">
                <v:path textboxrect="0,0,0,0"/>
                <v:imagedata r:id="rId73" o:title=""/>
              </v:shape>
            </w:pict>
          </mc:Fallback>
        </mc:AlternateContent>
      </w:r>
      <w:r/>
    </w:p>
    <w:p>
      <w:pPr>
        <w:pStyle w:val="680"/>
        <w:ind w:firstLine="708"/>
        <w:jc w:val="left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b/>
          <w:sz w:val="26"/>
          <w:szCs w:val="26"/>
        </w:rPr>
        <w:t xml:space="preserve">Вариант 3</w:t>
      </w:r>
      <w:r>
        <w:rPr>
          <w:rFonts w:ascii="Times New Roman" w:hAnsi="Times New Roman"/>
          <w:b/>
          <w:sz w:val="26"/>
          <w:szCs w:val="26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b/>
          <w:sz w:val="26"/>
          <w:szCs w:val="26"/>
        </w:rPr>
      </w:r>
      <w:r>
        <w:rPr>
          <w:rFonts w:ascii="Times New Roman" w:hAnsi="Times New Roman"/>
          <w:b/>
          <w:sz w:val="26"/>
          <w:szCs w:val="26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52725" cy="1800000"/>
                <wp:effectExtent l="0" t="0" r="0" b="0"/>
                <wp:docPr id="53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" hidden="0"/>
                        <pic:cNvPicPr>
                          <a:picLocks noChangeAspect="1"/>
                        </pic:cNvPicPr>
                      </pic:nvPicPr>
                      <pic:blipFill>
                        <a:blip r:embed="rId74"/>
                        <a:stretch/>
                      </pic:blipFill>
                      <pic:spPr bwMode="auto">
                        <a:xfrm>
                          <a:off x="0" y="0"/>
                          <a:ext cx="2752723" cy="18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8" o:spid="_x0000_s68" type="#_x0000_t75" style="mso-wrap-distance-left:0.0pt;mso-wrap-distance-top:0.0pt;mso-wrap-distance-right:0.0pt;mso-wrap-distance-bottom:0.0pt;width:216.8pt;height:141.7pt;" stroked="false">
                <v:path textboxrect="0,0,0,0"/>
                <v:imagedata r:id="rId74" o:title=""/>
              </v:shape>
            </w:pict>
          </mc:Fallback>
        </mc:AlternateContent>
      </w:r>
      <w:r/>
    </w:p>
    <w:p>
      <w:pPr>
        <w:pStyle w:val="680"/>
        <w:ind w:firstLine="709"/>
        <w:jc w:val="left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b/>
          <w:sz w:val="26"/>
          <w:szCs w:val="26"/>
        </w:rPr>
        <w:t xml:space="preserve">Вариант 4</w:t>
      </w:r>
      <w:r>
        <w:rPr>
          <w:rFonts w:ascii="Times New Roman" w:hAnsi="Times New Roman"/>
          <w:b/>
          <w:sz w:val="26"/>
          <w:szCs w:val="26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466975" cy="1800000"/>
                <wp:effectExtent l="0" t="0" r="0" b="0"/>
                <wp:docPr id="54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" hidden="0"/>
                        <pic:cNvPicPr>
                          <a:picLocks noChangeAspect="1"/>
                        </pic:cNvPicPr>
                      </pic:nvPicPr>
                      <pic:blipFill>
                        <a:blip r:embed="rId75"/>
                        <a:stretch/>
                      </pic:blipFill>
                      <pic:spPr bwMode="auto">
                        <a:xfrm>
                          <a:off x="0" y="0"/>
                          <a:ext cx="2466973" cy="18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9" o:spid="_x0000_s69" type="#_x0000_t75" style="mso-wrap-distance-left:0.0pt;mso-wrap-distance-top:0.0pt;mso-wrap-distance-right:0.0pt;mso-wrap-distance-bottom:0.0pt;width:194.2pt;height:141.7pt;" stroked="false">
                <v:path textboxrect="0,0,0,0"/>
                <v:imagedata r:id="rId75" o:title=""/>
              </v:shape>
            </w:pict>
          </mc:Fallback>
        </mc:AlternateContent>
      </w:r>
      <w:r/>
    </w:p>
    <w:p>
      <w:pPr>
        <w:pStyle w:val="680"/>
        <w:ind w:firstLine="0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</w:r>
      <w:r>
        <w:rPr>
          <w:rFonts w:ascii="Times New Roman" w:hAnsi="Times New Roman"/>
          <w:b/>
          <w:sz w:val="26"/>
          <w:szCs w:val="26"/>
        </w:rPr>
      </w:r>
      <w:r/>
    </w:p>
    <w:p>
      <w:pPr>
        <w:pStyle w:val="681"/>
        <w:ind w:left="720" w:firstLine="0"/>
        <w:jc w:val="both"/>
        <w:spacing w:after="0" w:before="0"/>
        <w:tabs>
          <w:tab w:val="clear" w:pos="720" w:leader="none"/>
          <w:tab w:val="clear" w:pos="757" w:leader="none"/>
        </w:tabs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</w:r>
      <w:r>
        <w:rPr>
          <w:rFonts w:ascii="Times New Roman" w:hAnsi="Times New Roman"/>
          <w:sz w:val="26"/>
          <w:szCs w:val="26"/>
        </w:rPr>
      </w:r>
      <w:r>
        <w:rPr>
          <w:rFonts w:ascii="Times New Roman" w:hAnsi="Times New Roman"/>
          <w:b/>
          <w:sz w:val="26"/>
          <w:szCs w:val="26"/>
        </w:rPr>
        <w:t xml:space="preserve">Контрольные вопросы:</w:t>
      </w:r>
      <w:r/>
    </w:p>
    <w:p>
      <w:pPr>
        <w:pStyle w:val="681"/>
        <w:numPr>
          <w:ilvl w:val="0"/>
          <w:numId w:val="28"/>
        </w:numPr>
        <w:jc w:val="both"/>
        <w:spacing w:after="0" w:before="0"/>
        <w:tabs>
          <w:tab w:val="clear" w:pos="720" w:leader="none"/>
          <w:tab w:val="clear" w:pos="757" w:leader="none"/>
        </w:tabs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</w:r>
      <w:r>
        <w:rPr>
          <w:rFonts w:ascii="Times New Roman" w:hAnsi="Times New Roman"/>
          <w:sz w:val="26"/>
          <w:szCs w:val="26"/>
        </w:rPr>
        <w:t xml:space="preserve">Что такое граф?</w:t>
      </w:r>
      <w:r>
        <w:rPr>
          <w:rFonts w:ascii="Times New Roman" w:hAnsi="Times New Roman"/>
          <w:sz w:val="26"/>
          <w:szCs w:val="26"/>
        </w:rPr>
      </w:r>
      <w:r>
        <w:rPr>
          <w:rFonts w:ascii="Times New Roman" w:hAnsi="Times New Roman"/>
          <w:sz w:val="26"/>
        </w:rPr>
      </w:r>
    </w:p>
    <w:p>
      <w:pPr>
        <w:pStyle w:val="681"/>
        <w:numPr>
          <w:ilvl w:val="0"/>
          <w:numId w:val="28"/>
        </w:numPr>
        <w:jc w:val="both"/>
        <w:spacing w:after="0" w:before="0"/>
        <w:tabs>
          <w:tab w:val="clear" w:pos="720" w:leader="none"/>
          <w:tab w:val="clear" w:pos="757" w:leader="none"/>
        </w:tabs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Приведите разновидности графов.</w:t>
      </w:r>
      <w:r>
        <w:rPr>
          <w:rFonts w:ascii="Times New Roman" w:hAnsi="Times New Roman"/>
          <w:sz w:val="26"/>
        </w:rPr>
      </w:r>
      <w:r>
        <w:rPr>
          <w:rFonts w:ascii="Times New Roman" w:hAnsi="Times New Roman"/>
          <w:sz w:val="26"/>
        </w:rPr>
      </w:r>
    </w:p>
    <w:p>
      <w:pPr>
        <w:pStyle w:val="681"/>
        <w:numPr>
          <w:ilvl w:val="0"/>
          <w:numId w:val="28"/>
        </w:numPr>
        <w:jc w:val="both"/>
        <w:spacing w:after="0" w:before="0"/>
        <w:tabs>
          <w:tab w:val="clear" w:pos="720" w:leader="none"/>
          <w:tab w:val="clear" w:pos="757" w:leader="none"/>
        </w:tabs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Может ли пустой граф быть ориентированным?</w:t>
      </w:r>
      <w:r>
        <w:rPr>
          <w:rFonts w:ascii="Times New Roman" w:hAnsi="Times New Roman"/>
          <w:sz w:val="26"/>
        </w:rPr>
      </w:r>
      <w:r>
        <w:rPr>
          <w:rFonts w:ascii="Times New Roman" w:hAnsi="Times New Roman"/>
          <w:sz w:val="26"/>
        </w:rPr>
      </w:r>
    </w:p>
    <w:p>
      <w:pPr>
        <w:pStyle w:val="681"/>
        <w:numPr>
          <w:ilvl w:val="0"/>
          <w:numId w:val="28"/>
        </w:numPr>
        <w:jc w:val="both"/>
        <w:spacing w:after="0" w:before="0"/>
        <w:tabs>
          <w:tab w:val="clear" w:pos="720" w:leader="none"/>
          <w:tab w:val="clear" w:pos="757" w:leader="none"/>
        </w:tabs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Нарисуйте полный граф.</w:t>
      </w:r>
      <w:r>
        <w:rPr>
          <w:rFonts w:ascii="Times New Roman" w:hAnsi="Times New Roman"/>
          <w:sz w:val="26"/>
        </w:rPr>
      </w:r>
      <w:r>
        <w:rPr>
          <w:rFonts w:ascii="Times New Roman" w:hAnsi="Times New Roman"/>
          <w:sz w:val="26"/>
        </w:rPr>
      </w:r>
    </w:p>
    <w:p>
      <w:pPr>
        <w:pStyle w:val="681"/>
        <w:numPr>
          <w:ilvl w:val="0"/>
          <w:numId w:val="28"/>
        </w:numPr>
        <w:jc w:val="both"/>
        <w:spacing w:after="0" w:before="0"/>
        <w:tabs>
          <w:tab w:val="clear" w:pos="720" w:leader="none"/>
          <w:tab w:val="clear" w:pos="757" w:leader="none"/>
        </w:tabs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Каким образом понятие дерева активно используется в информатике и программировании?</w:t>
      </w:r>
      <w:r>
        <w:rPr>
          <w:rFonts w:ascii="Times New Roman" w:hAnsi="Times New Roman"/>
          <w:sz w:val="26"/>
        </w:rPr>
      </w:r>
      <w:r>
        <w:rPr>
          <w:rFonts w:ascii="Times New Roman" w:hAnsi="Times New Roman"/>
          <w:sz w:val="26"/>
        </w:rPr>
      </w:r>
    </w:p>
    <w:p>
      <w:pPr>
        <w:pStyle w:val="681"/>
        <w:numPr>
          <w:ilvl w:val="0"/>
          <w:numId w:val="28"/>
        </w:numPr>
        <w:jc w:val="both"/>
        <w:spacing w:after="0" w:before="0"/>
        <w:tabs>
          <w:tab w:val="clear" w:pos="720" w:leader="none"/>
          <w:tab w:val="clear" w:pos="757" w:leader="none"/>
        </w:tabs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Перечислите метрические характеристики графов.</w:t>
      </w:r>
      <w:r>
        <w:rPr>
          <w:rFonts w:ascii="Times New Roman" w:hAnsi="Times New Roman"/>
          <w:sz w:val="26"/>
        </w:rPr>
      </w:r>
      <w:r>
        <w:rPr>
          <w:rFonts w:ascii="Times New Roman" w:hAnsi="Times New Roman"/>
          <w:sz w:val="26"/>
        </w:rPr>
      </w:r>
    </w:p>
    <w:p>
      <w:pPr>
        <w:pStyle w:val="681"/>
        <w:numPr>
          <w:ilvl w:val="0"/>
          <w:numId w:val="28"/>
        </w:numPr>
        <w:jc w:val="both"/>
        <w:spacing w:after="0" w:before="0"/>
        <w:tabs>
          <w:tab w:val="clear" w:pos="720" w:leader="none"/>
          <w:tab w:val="clear" w:pos="757" w:leader="none"/>
        </w:tabs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Дайте </w:t>
      </w:r>
      <w:r>
        <w:rPr>
          <w:rFonts w:ascii="Times New Roman" w:hAnsi="Times New Roman"/>
          <w:sz w:val="26"/>
          <w:szCs w:val="26"/>
        </w:rPr>
        <w:t xml:space="preserve">интерпретацию задаче о кратчайших путях.</w:t>
      </w:r>
      <w:r>
        <w:rPr>
          <w:rFonts w:ascii="Times New Roman" w:hAnsi="Times New Roman"/>
          <w:sz w:val="26"/>
          <w:szCs w:val="26"/>
        </w:rPr>
      </w:r>
      <w:r>
        <w:rPr>
          <w:rFonts w:ascii="Times New Roman" w:hAnsi="Times New Roman"/>
          <w:sz w:val="26"/>
        </w:rPr>
      </w:r>
    </w:p>
    <w:p>
      <w:pPr>
        <w:pStyle w:val="681"/>
        <w:ind w:left="0" w:firstLine="0"/>
        <w:jc w:val="both"/>
        <w:spacing w:after="0" w:before="0"/>
        <w:tabs>
          <w:tab w:val="clear" w:pos="757" w:leader="none"/>
        </w:tabs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</w:r>
      <w:r>
        <w:rPr>
          <w:rFonts w:ascii="Times New Roman" w:hAnsi="Times New Roman"/>
          <w:sz w:val="26"/>
        </w:rPr>
      </w:r>
    </w:p>
    <w:p>
      <w:pPr>
        <w:ind w:left="0" w:right="0" w:firstLine="532"/>
        <w:jc w:val="both"/>
        <w:spacing w:after="0" w:before="0"/>
        <w:rPr>
          <w:rFonts w:ascii="Times New Roman" w:hAnsi="Times New Roman" w:cs="Times New Roman" w:eastAsia="Times New Roman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4"/>
        </w:rPr>
      </w:r>
      <w:r/>
    </w:p>
    <w:p>
      <w:pPr>
        <w:shd w:val="nil" w:color="auto" w:fill="FFFFFF"/>
      </w:pPr>
      <w:r>
        <w:br w:type="page"/>
      </w:r>
      <w:r/>
    </w:p>
    <w:p>
      <w:pPr>
        <w:pStyle w:val="506"/>
        <w:rPr>
          <w:rFonts w:ascii="Times New Roman" w:hAnsi="Times New Roman" w:eastAsia="PMingLiU"/>
        </w:rPr>
      </w:pPr>
      <w:r/>
      <w:bookmarkStart w:id="13" w:name="_Toc13"/>
      <w:r>
        <w:rPr>
          <w:rStyle w:val="507"/>
          <w:rFonts w:ascii="Times New Roman" w:hAnsi="Times New Roman" w:eastAsia="PMingLiU"/>
          <w:b/>
          <w:bCs/>
        </w:rPr>
        <w:t xml:space="preserve">Практическая работа 6</w:t>
      </w:r>
      <w:r>
        <w:rPr>
          <w:rStyle w:val="507"/>
          <w:rFonts w:ascii="Times New Roman" w:hAnsi="Times New Roman" w:eastAsia="PMingLiU"/>
          <w:bCs/>
        </w:rPr>
        <w:t xml:space="preserve"> «Задача о распределении средств между предприятиями. </w:t>
      </w:r>
      <w:r>
        <w:rPr>
          <w:rStyle w:val="507"/>
          <w:rFonts w:ascii="Times New Roman" w:hAnsi="Times New Roman" w:eastAsia="PMingLiU"/>
          <w:bCs/>
        </w:rPr>
        <w:t xml:space="preserve">Задача о замене оборудования</w:t>
      </w:r>
      <w:r>
        <w:rPr>
          <w:rStyle w:val="507"/>
          <w:rFonts w:ascii="Times New Roman" w:hAnsi="Times New Roman" w:eastAsia="PMingLiU"/>
          <w:bCs/>
        </w:rPr>
        <w:t xml:space="preserve">»</w:t>
      </w:r>
      <w:r/>
      <w:bookmarkEnd w:id="13"/>
      <w:r/>
      <w:r/>
    </w:p>
    <w:p>
      <w:pPr>
        <w:pStyle w:val="680"/>
        <w:jc w:val="both"/>
        <w:spacing w:lineRule="auto" w:line="240" w:after="0"/>
        <w:rPr>
          <w:rFonts w:ascii="Times New Roman" w:hAnsi="Times New Roman"/>
          <w:b/>
          <w:sz w:val="24"/>
          <w:szCs w:val="26"/>
        </w:rPr>
      </w:pPr>
      <w:r>
        <w:rPr>
          <w:sz w:val="24"/>
        </w:rPr>
      </w:r>
      <w:r>
        <w:rPr>
          <w:rFonts w:ascii="Times New Roman" w:hAnsi="Times New Roman"/>
          <w:b/>
          <w:sz w:val="24"/>
          <w:szCs w:val="26"/>
        </w:rPr>
        <w:t xml:space="preserve">Цели работы: </w:t>
      </w:r>
      <w:r>
        <w:rPr>
          <w:sz w:val="24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  <w:r/>
    </w:p>
    <w:p>
      <w:pPr>
        <w:pStyle w:val="680"/>
        <w:numPr>
          <w:ilvl w:val="0"/>
          <w:numId w:val="57"/>
        </w:numPr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Научиться решать задачи динамического программирования.</w:t>
      </w:r>
      <w:r>
        <w:rPr>
          <w:sz w:val="24"/>
        </w:rPr>
      </w:r>
      <w:r/>
    </w:p>
    <w:p>
      <w:pPr>
        <w:pStyle w:val="680"/>
        <w:numPr>
          <w:ilvl w:val="0"/>
          <w:numId w:val="57"/>
        </w:numPr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Научиться разбивать весь процесс решения задачи на этапы.</w:t>
      </w:r>
      <w:r>
        <w:rPr>
          <w:sz w:val="24"/>
        </w:rPr>
      </w:r>
      <w:r/>
    </w:p>
    <w:p>
      <w:pPr>
        <w:pStyle w:val="680"/>
        <w:numPr>
          <w:ilvl w:val="0"/>
          <w:numId w:val="57"/>
        </w:numPr>
        <w:jc w:val="both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Научиться выбирать оптимальную стратегию поведения.</w:t>
      </w:r>
      <w:r>
        <w:rPr>
          <w:sz w:val="24"/>
        </w:rPr>
      </w:r>
      <w:r/>
    </w:p>
    <w:p>
      <w:pPr>
        <w:pStyle w:val="680"/>
        <w:ind w:firstLine="540"/>
        <w:jc w:val="both"/>
        <w:spacing w:lineRule="auto" w:line="240" w:after="0"/>
        <w:widowControl w:val="o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  <w:szCs w:val="26"/>
        </w:rPr>
      </w:r>
      <w:r>
        <w:rPr>
          <w:sz w:val="24"/>
        </w:rPr>
      </w:r>
      <w:r/>
    </w:p>
    <w:p>
      <w:pPr>
        <w:pStyle w:val="680"/>
        <w:jc w:val="center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b/>
          <w:sz w:val="26"/>
          <w:szCs w:val="26"/>
        </w:rPr>
        <w:t xml:space="preserve">Методические указания по выполнению работы</w:t>
      </w:r>
      <w:r>
        <w:rPr>
          <w:rFonts w:ascii="Times New Roman" w:hAnsi="Times New Roman"/>
          <w:b/>
          <w:sz w:val="26"/>
          <w:szCs w:val="26"/>
        </w:rPr>
      </w:r>
      <w:r/>
    </w:p>
    <w:p>
      <w:pPr>
        <w:pStyle w:val="680"/>
        <w:ind w:firstLine="709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/>
    </w:p>
    <w:p>
      <w:pPr>
        <w:pStyle w:val="680"/>
        <w:ind w:firstLine="709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  <w:r/>
    </w:p>
    <w:p>
      <w:pPr>
        <w:pStyle w:val="680"/>
        <w:ind w:firstLine="709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Динамическое программирование</w:t>
      </w:r>
      <w:r>
        <w:rPr>
          <w:sz w:val="24"/>
        </w:rPr>
      </w:r>
      <w:r/>
    </w:p>
    <w:p>
      <w:pPr>
        <w:pStyle w:val="680"/>
        <w:ind w:firstLine="709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  <w:r/>
    </w:p>
    <w:p>
      <w:pPr>
        <w:jc w:val="center"/>
        <w:rPr>
          <w:rFonts w:ascii="Times New Roman" w:hAnsi="Times New Roman"/>
          <w:b/>
          <w:color w:val="000000"/>
          <w:sz w:val="24"/>
        </w:rPr>
      </w:pPr>
      <w:r>
        <w:rPr>
          <w:b/>
        </w:rPr>
      </w:r>
      <w:r>
        <w:rPr>
          <w:rFonts w:ascii="Times New Roman" w:hAnsi="Times New Roman"/>
          <w:b/>
          <w:color w:val="000000"/>
          <w:sz w:val="24"/>
        </w:rPr>
        <w:t xml:space="preserve">1. Понятие задачи динамического программирования</w:t>
      </w:r>
      <w:r>
        <w:rPr>
          <w:b/>
          <w:sz w:val="24"/>
        </w:rPr>
      </w:r>
      <w:r/>
    </w:p>
    <w:p>
      <w:pPr>
        <w:pStyle w:val="681"/>
        <w:jc w:val="both"/>
        <w:spacing w:after="0" w:before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  <w:szCs w:val="26"/>
        </w:rPr>
        <w:t xml:space="preserve">Рассматриваемые ранее задачи характеризуются тем, что в них не учитываются изменения оптимизируемых параметров во времени – процессы считаются статичными. Выбирается некоторый период времени, и для него определяются проектируемые или пла</w:t>
      </w:r>
      <w:r>
        <w:rPr>
          <w:rFonts w:ascii="Times New Roman" w:hAnsi="Times New Roman"/>
          <w:color w:val="000000"/>
          <w:sz w:val="24"/>
          <w:szCs w:val="26"/>
        </w:rPr>
        <w:t xml:space="preserve">нируемые значения показателей. При этом предполагается, что управляемые или неуправляемые параметры системы в течение всего планового времени не будут изменяться или, по крайней мере, не претерпят серьёзных изменений, требующих пересмотра принятых решений.</w:t>
      </w:r>
      <w:r>
        <w:rPr>
          <w:sz w:val="24"/>
        </w:rPr>
      </w:r>
      <w:r/>
    </w:p>
    <w:p>
      <w:pPr>
        <w:pStyle w:val="681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  <w:szCs w:val="26"/>
        </w:rPr>
        <w:t xml:space="preserve">Однако в реальной жизни есть задачи, в которых</w:t>
      </w:r>
      <w:r>
        <w:rPr>
          <w:rFonts w:ascii="Times New Roman" w:hAnsi="Times New Roman"/>
          <w:color w:val="000000"/>
          <w:sz w:val="24"/>
          <w:szCs w:val="26"/>
        </w:rPr>
        <w:t xml:space="preserve"> необходимо учитывать изменения параметров систем во времени. Эти параметры могут меняться непрерывно или дискретно – от этапа к этапу. Например, из года в год меняется возраст машин и оборудования, изменяется производственная мощность и производительность</w:t>
      </w:r>
      <w:r>
        <w:rPr>
          <w:rFonts w:ascii="Times New Roman" w:hAnsi="Times New Roman"/>
          <w:color w:val="000000"/>
          <w:sz w:val="24"/>
          <w:szCs w:val="26"/>
        </w:rPr>
        <w:t xml:space="preserve"> труда на предприятиях. Очевидно, что необходимо принимать оптимальные решения на год (или другой срок) и одновременно на весь рассматриваемый период в целом с учётом возможных изменений параметров. Для решения такого вида задач, которые получили название </w:t>
      </w:r>
      <w:r>
        <w:rPr>
          <w:rStyle w:val="678"/>
          <w:rFonts w:ascii="Times New Roman" w:hAnsi="Times New Roman"/>
          <w:b/>
          <w:bCs/>
          <w:sz w:val="24"/>
          <w:szCs w:val="26"/>
        </w:rPr>
        <w:t xml:space="preserve">многошаговые</w:t>
      </w:r>
      <w:r>
        <w:rPr>
          <w:rFonts w:ascii="Times New Roman" w:hAnsi="Times New Roman"/>
          <w:color w:val="000000"/>
          <w:sz w:val="24"/>
          <w:szCs w:val="26"/>
        </w:rPr>
        <w:t xml:space="preserve">, разработан </w:t>
      </w:r>
      <w:r>
        <w:rPr>
          <w:rFonts w:ascii="Times New Roman" w:hAnsi="Times New Roman"/>
          <w:sz w:val="24"/>
          <w:szCs w:val="26"/>
        </w:rPr>
        <w:t xml:space="preserve">соответствующий математический аппарат, который получил название </w:t>
      </w:r>
      <w:r>
        <w:rPr>
          <w:rStyle w:val="678"/>
          <w:rFonts w:ascii="Times New Roman" w:hAnsi="Times New Roman"/>
          <w:b/>
          <w:bCs/>
          <w:color w:val="000000"/>
          <w:sz w:val="24"/>
          <w:szCs w:val="26"/>
        </w:rPr>
        <w:t xml:space="preserve">динамическое программирование</w:t>
      </w:r>
      <w:r>
        <w:rPr>
          <w:rFonts w:ascii="Times New Roman" w:hAnsi="Times New Roman"/>
          <w:sz w:val="24"/>
          <w:szCs w:val="26"/>
        </w:rPr>
        <w:t xml:space="preserve">.</w:t>
      </w:r>
      <w:r>
        <w:rPr>
          <w:sz w:val="24"/>
        </w:rPr>
      </w:r>
      <w:r/>
    </w:p>
    <w:p>
      <w:pPr>
        <w:pStyle w:val="681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Задача может быть сформулирована следующим образом:</w:t>
      </w:r>
      <w:r>
        <w:rPr>
          <w:sz w:val="24"/>
        </w:rPr>
      </w:r>
      <w:r/>
    </w:p>
    <w:p>
      <w:pPr>
        <w:pStyle w:val="681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Задача динамического программирования – определить u</w:t>
      </w:r>
      <w:r>
        <w:rPr>
          <w:rFonts w:ascii="Times New Roman" w:hAnsi="Times New Roman"/>
          <w:sz w:val="24"/>
          <w:szCs w:val="26"/>
          <w:vertAlign w:val="subscript"/>
        </w:rPr>
        <w:t xml:space="preserve">i</w:t>
      </w:r>
      <w:r>
        <w:rPr>
          <w:rFonts w:ascii="Times New Roman" w:hAnsi="Times New Roman"/>
          <w:sz w:val="24"/>
          <w:szCs w:val="26"/>
        </w:rPr>
        <w:t xml:space="preserve">* (u</w:t>
      </w:r>
      <w:r>
        <w:rPr>
          <w:rFonts w:ascii="Times New Roman" w:hAnsi="Times New Roman"/>
          <w:sz w:val="24"/>
          <w:szCs w:val="26"/>
          <w:vertAlign w:val="subscript"/>
        </w:rPr>
        <w:t xml:space="preserve">i</w:t>
      </w:r>
      <w:r>
        <w:rPr>
          <w:rFonts w:ascii="Times New Roman" w:hAnsi="Times New Roman"/>
          <w:sz w:val="24"/>
          <w:szCs w:val="26"/>
        </w:rPr>
        <w:t xml:space="preserve">* не только число, а может быть вектором, функцией) на каждом шаге, i = 1, 2 …, m, и тем самым u* всей операции в целом.</w:t>
      </w:r>
      <w:r>
        <w:rPr>
          <w:sz w:val="24"/>
        </w:rPr>
      </w:r>
      <w:r/>
    </w:p>
    <w:p>
      <w:pPr>
        <w:pStyle w:val="681"/>
        <w:jc w:val="both"/>
        <w:spacing w:after="0" w:before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  <w:szCs w:val="26"/>
        </w:rPr>
        <w:t xml:space="preserve">Рассмотрим подход к решению данной задачи. Характерным для динамического программирования является то, что переменные рассматриваются вместе, а не последовательно – одна за другой. При этом вычислительная тема строится таким</w:t>
      </w:r>
      <w:r>
        <w:rPr>
          <w:rFonts w:ascii="Times New Roman" w:hAnsi="Times New Roman"/>
          <w:color w:val="000000"/>
          <w:sz w:val="24"/>
          <w:szCs w:val="26"/>
        </w:rPr>
        <w:t xml:space="preserve"> образом, что вместо одной задачи с n переменными решается серия задач с небольшим числом, а чаще с одной переменной. Сам же вычислительный процесс производится на основе метода последовательных приближений в два круга:</w:t>
      </w:r>
      <w:r>
        <w:rPr>
          <w:sz w:val="24"/>
        </w:rPr>
      </w:r>
      <w:r/>
    </w:p>
    <w:p>
      <w:pPr>
        <w:pStyle w:val="681"/>
        <w:numPr>
          <w:ilvl w:val="0"/>
          <w:numId w:val="58"/>
        </w:numPr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szCs w:val="26"/>
        </w:rPr>
        <w:t xml:space="preserve">От последнего шага к первому.</w:t>
      </w:r>
      <w:r>
        <w:rPr>
          <w:sz w:val="24"/>
        </w:rPr>
      </w:r>
      <w:r/>
    </w:p>
    <w:p>
      <w:pPr>
        <w:pStyle w:val="681"/>
        <w:numPr>
          <w:ilvl w:val="0"/>
          <w:numId w:val="58"/>
        </w:numPr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szCs w:val="26"/>
        </w:rPr>
        <w:t xml:space="preserve">От первого шага к последнему или же наоборот, в зависимости от исходных данных.</w:t>
      </w:r>
      <w:r>
        <w:rPr>
          <w:sz w:val="24"/>
        </w:rPr>
      </w:r>
      <w:r/>
    </w:p>
    <w:p>
      <w:pPr>
        <w:pStyle w:val="681"/>
        <w:jc w:val="both"/>
        <w:spacing w:after="0" w:before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  <w:szCs w:val="26"/>
        </w:rPr>
        <w:t xml:space="preserve">На первом круге</w:t>
      </w:r>
      <w:r>
        <w:rPr>
          <w:rFonts w:ascii="Times New Roman" w:hAnsi="Times New Roman"/>
          <w:color w:val="000000"/>
          <w:sz w:val="24"/>
          <w:szCs w:val="26"/>
        </w:rPr>
        <w:t xml:space="preserve"> ищется так называемое условное оптимальное решение. Оно выбирается так, чтобы все предыдущие шаги обеспечили максимальную эффективность последующего. Основу такого подхода составляет принцип оптимальности Беллмана, который формулируется следующим образом:</w:t>
      </w:r>
      <w:r>
        <w:rPr>
          <w:sz w:val="24"/>
        </w:rPr>
      </w:r>
      <w:r/>
    </w:p>
    <w:p>
      <w:pPr>
        <w:pStyle w:val="681"/>
        <w:jc w:val="both"/>
        <w:spacing w:after="0" w:before="0"/>
        <w:rPr>
          <w:rFonts w:ascii="Times New Roman" w:hAnsi="Times New Roman"/>
          <w:color w:val="000000"/>
          <w:sz w:val="24"/>
        </w:rPr>
      </w:pPr>
      <w:r>
        <w:rPr>
          <w:rStyle w:val="679"/>
          <w:rFonts w:ascii="Times New Roman" w:hAnsi="Times New Roman"/>
          <w:i/>
          <w:iCs/>
          <w:color w:val="000000"/>
          <w:sz w:val="24"/>
          <w:szCs w:val="26"/>
        </w:rPr>
        <w:t xml:space="preserve">Нельзя получить оптимальное значение целевой функции i-шагового процесса</w:t>
      </w:r>
      <w:r>
        <w:rPr>
          <w:rFonts w:ascii="Times New Roman" w:hAnsi="Times New Roman"/>
          <w:color w:val="000000"/>
          <w:sz w:val="24"/>
          <w:szCs w:val="26"/>
        </w:rPr>
        <w:t xml:space="preserve">, </w:t>
      </w:r>
      <w:r>
        <w:rPr>
          <w:rStyle w:val="679"/>
          <w:rFonts w:ascii="Times New Roman" w:hAnsi="Times New Roman"/>
          <w:i/>
          <w:iCs/>
          <w:color w:val="000000"/>
          <w:sz w:val="24"/>
          <w:szCs w:val="26"/>
        </w:rPr>
        <w:t xml:space="preserve">если для любого u</w:t>
      </w:r>
      <w:r>
        <w:rPr>
          <w:rStyle w:val="679"/>
          <w:rFonts w:ascii="Times New Roman" w:hAnsi="Times New Roman"/>
          <w:i/>
          <w:iCs/>
          <w:color w:val="000000"/>
          <w:sz w:val="24"/>
          <w:szCs w:val="26"/>
          <w:vertAlign w:val="subscript"/>
        </w:rPr>
        <w:t xml:space="preserve">i</w:t>
      </w:r>
      <w:r>
        <w:rPr>
          <w:rFonts w:ascii="Times New Roman" w:hAnsi="Times New Roman"/>
          <w:color w:val="000000"/>
          <w:sz w:val="24"/>
          <w:szCs w:val="26"/>
        </w:rPr>
        <w:t xml:space="preserve">, </w:t>
      </w:r>
      <w:r>
        <w:rPr>
          <w:rStyle w:val="679"/>
          <w:rFonts w:ascii="Times New Roman" w:hAnsi="Times New Roman"/>
          <w:i/>
          <w:iCs/>
          <w:color w:val="000000"/>
          <w:sz w:val="24"/>
          <w:szCs w:val="26"/>
        </w:rPr>
        <w:t xml:space="preserve">выбранного на шаге i</w:t>
      </w:r>
      <w:r>
        <w:rPr>
          <w:rFonts w:ascii="Times New Roman" w:hAnsi="Times New Roman"/>
          <w:color w:val="000000"/>
          <w:sz w:val="24"/>
          <w:szCs w:val="26"/>
        </w:rPr>
        <w:t xml:space="preserve">, </w:t>
      </w:r>
      <w:r>
        <w:rPr>
          <w:rStyle w:val="679"/>
          <w:rFonts w:ascii="Times New Roman" w:hAnsi="Times New Roman"/>
          <w:i/>
          <w:iCs/>
          <w:color w:val="000000"/>
          <w:sz w:val="24"/>
          <w:szCs w:val="26"/>
        </w:rPr>
        <w:t xml:space="preserve">значение целевой функции для оставшихся i-1 шагов не является оптимальным при этом выбранном на i-шаге значении u</w:t>
      </w:r>
      <w:r>
        <w:rPr>
          <w:rStyle w:val="679"/>
          <w:rFonts w:ascii="Times New Roman" w:hAnsi="Times New Roman"/>
          <w:i/>
          <w:iCs/>
          <w:color w:val="000000"/>
          <w:sz w:val="24"/>
          <w:szCs w:val="26"/>
          <w:vertAlign w:val="subscript"/>
        </w:rPr>
        <w:t xml:space="preserve">i</w:t>
      </w:r>
      <w:r>
        <w:rPr>
          <w:rFonts w:ascii="Times New Roman" w:hAnsi="Times New Roman"/>
          <w:color w:val="000000"/>
          <w:sz w:val="24"/>
          <w:szCs w:val="26"/>
        </w:rPr>
        <w:t xml:space="preserve">.</w:t>
      </w:r>
      <w:r>
        <w:rPr>
          <w:sz w:val="24"/>
        </w:rPr>
      </w:r>
      <w:r/>
    </w:p>
    <w:p>
      <w:pPr>
        <w:pStyle w:val="681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Такой процесс продолжается до тех пор, пока решение не потеряет свой условн</w:t>
      </w:r>
      <w:r>
        <w:rPr>
          <w:rFonts w:ascii="Times New Roman" w:hAnsi="Times New Roman"/>
          <w:sz w:val="24"/>
          <w:szCs w:val="26"/>
        </w:rPr>
        <w:t xml:space="preserve">ый характер, т. е. до первого шага или последнего. Для него решение просто оптимально. Поэтому второй круг начинают именно с этого шага и последовательно переходят от условных к оптимальным решениям, тем самым обеспечивается оптимальность операции в целом.</w:t>
      </w:r>
      <w:r>
        <w:rPr>
          <w:sz w:val="24"/>
        </w:rPr>
      </w:r>
      <w:r/>
    </w:p>
    <w:p>
      <w:pPr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</w:r>
      <w:r>
        <w:rPr>
          <w:sz w:val="24"/>
        </w:rPr>
      </w:r>
      <w:r/>
    </w:p>
    <w:p>
      <w:pPr>
        <w:jc w:val="center"/>
        <w:rPr>
          <w:rFonts w:ascii="Times New Roman" w:hAnsi="Times New Roman"/>
          <w:b/>
          <w:color w:val="000000"/>
          <w:sz w:val="24"/>
        </w:rPr>
      </w:pPr>
      <w:r>
        <w:rPr>
          <w:b/>
        </w:rPr>
      </w:r>
      <w:r>
        <w:rPr>
          <w:rFonts w:ascii="Times New Roman" w:hAnsi="Times New Roman"/>
          <w:b/>
          <w:color w:val="000000"/>
          <w:sz w:val="24"/>
        </w:rPr>
        <w:t xml:space="preserve">Оптимальное распределение ресурсов</w:t>
      </w:r>
      <w:r>
        <w:rPr>
          <w:b/>
          <w:sz w:val="24"/>
        </w:rPr>
      </w:r>
      <w:r/>
    </w:p>
    <w:p>
      <w:pPr>
        <w:pStyle w:val="680"/>
        <w:ind w:left="72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  <w:r/>
    </w:p>
    <w:p>
      <w:pPr>
        <w:pStyle w:val="680"/>
        <w:ind w:firstLine="540"/>
        <w:jc w:val="both"/>
        <w:spacing w:lineRule="auto" w:line="240" w:after="0"/>
        <w:widowControl w:val="o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  <w:szCs w:val="26"/>
        </w:rPr>
        <w:t xml:space="preserve">Пример:</w:t>
      </w:r>
      <w:r>
        <w:rPr>
          <w:sz w:val="24"/>
        </w:rPr>
      </w:r>
      <w:r/>
    </w:p>
    <w:p>
      <w:pPr>
        <w:pStyle w:val="680"/>
        <w:ind w:firstLine="540"/>
        <w:jc w:val="both"/>
        <w:spacing w:lineRule="auto" w:line="240" w:after="0"/>
        <w:widowControl w:val="o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  <w:szCs w:val="26"/>
        </w:rPr>
        <w:t xml:space="preserve">Капитал 40 млн.руб. инвестор должен вложить в четыре инвестиционных проекта  так, чтобы получить максимальный доход. Доходность проектов дана в таблице (вложения кратны 8 млн. руб.)</w:t>
      </w:r>
      <w:r>
        <w:rPr>
          <w:sz w:val="24"/>
        </w:rPr>
      </w:r>
      <w:r/>
    </w:p>
    <w:p>
      <w:pPr>
        <w:pStyle w:val="680"/>
        <w:ind w:firstLine="540"/>
        <w:jc w:val="both"/>
        <w:spacing w:lineRule="auto" w:line="240" w:after="0"/>
        <w:widowControl w:val="o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  <w:szCs w:val="26"/>
        </w:rPr>
      </w:r>
      <w:r>
        <w:rPr>
          <w:sz w:val="24"/>
        </w:rPr>
      </w:r>
      <w:r/>
    </w:p>
    <w:tbl>
      <w:tblPr>
        <w:tblW w:w="7594" w:type="dxa"/>
        <w:jc w:val="center"/>
        <w:tblInd w:w="0" w:type="dxa"/>
        <w:tblBorders>
          <w:left w:val="single" w:color="000000" w:sz="4" w:space="0"/>
          <w:top w:val="single" w:color="000000" w:sz="4" w:space="0"/>
          <w:right w:val="single" w:color="000000" w:sz="4" w:space="0"/>
          <w:bottom w:val="single" w:color="000000" w:sz="4" w:space="0"/>
          <w:insideV w:val="single" w:color="000000" w:sz="4" w:space="0"/>
          <w:insideH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2259"/>
        <w:gridCol w:w="1524"/>
        <w:gridCol w:w="1261"/>
        <w:gridCol w:w="1261"/>
        <w:gridCol w:w="1289"/>
      </w:tblGrid>
      <w:tr>
        <w:trPr>
          <w:cantSplit/>
          <w:trHeight w:val="303"/>
        </w:trPr>
        <w:tc>
          <w:tcPr>
            <w:tcW w:w="2259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ind w:firstLine="7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6"/>
                <w:lang w:val="en-US"/>
              </w:rPr>
              <w:t xml:space="preserve">u</w:t>
            </w:r>
            <w:r>
              <w:rPr>
                <w:sz w:val="24"/>
              </w:rPr>
            </w:r>
            <w:r/>
          </w:p>
        </w:tc>
        <w:tc>
          <w:tcPr>
            <w:gridSpan w:val="4"/>
            <w:tcW w:w="5335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6"/>
              </w:rPr>
              <w:t xml:space="preserve">Прибыль от внедрения</w:t>
            </w:r>
            <w:r>
              <w:rPr>
                <w:sz w:val="24"/>
              </w:rPr>
            </w:r>
            <w:r/>
          </w:p>
        </w:tc>
      </w:tr>
      <w:tr>
        <w:trPr>
          <w:cantSplit/>
          <w:trHeight w:val="182"/>
        </w:trPr>
        <w:tc>
          <w:tcPr>
            <w:tcW w:w="2259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ind w:firstLine="7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  <w:r/>
          </w:p>
        </w:tc>
        <w:tc>
          <w:tcPr>
            <w:tcW w:w="1524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6"/>
                <w:lang w:val="en-US"/>
              </w:rPr>
              <w:t xml:space="preserve">f4</w:t>
            </w:r>
            <w:r>
              <w:rPr>
                <w:rFonts w:ascii="Times New Roman" w:hAnsi="Times New Roman"/>
                <w:b/>
                <w:color w:val="000000"/>
                <w:sz w:val="24"/>
                <w:szCs w:val="26"/>
              </w:rPr>
              <w:t xml:space="preserve">(</w:t>
            </w:r>
            <w:r>
              <w:rPr>
                <w:rFonts w:ascii="Times New Roman" w:hAnsi="Times New Roman"/>
                <w:b/>
                <w:color w:val="000000"/>
                <w:sz w:val="24"/>
                <w:szCs w:val="26"/>
                <w:lang w:val="en-US"/>
              </w:rPr>
              <w:t xml:space="preserve">u</w:t>
            </w:r>
            <w:r>
              <w:rPr>
                <w:rFonts w:ascii="Times New Roman" w:hAnsi="Times New Roman"/>
                <w:b/>
                <w:color w:val="000000"/>
                <w:sz w:val="24"/>
                <w:szCs w:val="26"/>
              </w:rPr>
              <w:t xml:space="preserve">)</w:t>
            </w:r>
            <w:r>
              <w:rPr>
                <w:sz w:val="24"/>
              </w:rPr>
            </w:r>
            <w:r/>
          </w:p>
        </w:tc>
        <w:tc>
          <w:tcPr>
            <w:tcW w:w="1261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6"/>
                <w:lang w:val="en-US"/>
              </w:rPr>
              <w:t xml:space="preserve">f3</w:t>
            </w:r>
            <w:r>
              <w:rPr>
                <w:rFonts w:ascii="Times New Roman" w:hAnsi="Times New Roman"/>
                <w:b/>
                <w:color w:val="000000"/>
                <w:sz w:val="24"/>
                <w:szCs w:val="26"/>
              </w:rPr>
              <w:t xml:space="preserve">(</w:t>
            </w:r>
            <w:r>
              <w:rPr>
                <w:rFonts w:ascii="Times New Roman" w:hAnsi="Times New Roman"/>
                <w:b/>
                <w:color w:val="000000"/>
                <w:sz w:val="24"/>
                <w:szCs w:val="26"/>
                <w:lang w:val="en-US"/>
              </w:rPr>
              <w:t xml:space="preserve">u</w:t>
            </w:r>
            <w:r>
              <w:rPr>
                <w:rFonts w:ascii="Times New Roman" w:hAnsi="Times New Roman"/>
                <w:b/>
                <w:color w:val="000000"/>
                <w:sz w:val="24"/>
                <w:szCs w:val="26"/>
              </w:rPr>
              <w:t xml:space="preserve">)</w:t>
            </w:r>
            <w:r>
              <w:rPr>
                <w:sz w:val="24"/>
              </w:rPr>
            </w:r>
            <w:r/>
          </w:p>
        </w:tc>
        <w:tc>
          <w:tcPr>
            <w:tcW w:w="1261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6"/>
                <w:lang w:val="en-US"/>
              </w:rPr>
              <w:t xml:space="preserve">f2</w:t>
            </w:r>
            <w:r>
              <w:rPr>
                <w:rFonts w:ascii="Times New Roman" w:hAnsi="Times New Roman"/>
                <w:b/>
                <w:color w:val="000000"/>
                <w:sz w:val="24"/>
                <w:szCs w:val="26"/>
              </w:rPr>
              <w:t xml:space="preserve">(</w:t>
            </w:r>
            <w:r>
              <w:rPr>
                <w:rFonts w:ascii="Times New Roman" w:hAnsi="Times New Roman"/>
                <w:b/>
                <w:color w:val="000000"/>
                <w:sz w:val="24"/>
                <w:szCs w:val="26"/>
                <w:lang w:val="en-US"/>
              </w:rPr>
              <w:t xml:space="preserve">u</w:t>
            </w:r>
            <w:r>
              <w:rPr>
                <w:rFonts w:ascii="Times New Roman" w:hAnsi="Times New Roman"/>
                <w:b/>
                <w:color w:val="000000"/>
                <w:sz w:val="24"/>
                <w:szCs w:val="26"/>
              </w:rPr>
              <w:t xml:space="preserve">)</w:t>
            </w:r>
            <w:r>
              <w:rPr>
                <w:sz w:val="24"/>
              </w:rPr>
            </w:r>
            <w:r/>
          </w:p>
        </w:tc>
        <w:tc>
          <w:tcPr>
            <w:tcW w:w="1289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6"/>
                <w:lang w:val="en-US"/>
              </w:rPr>
              <w:t xml:space="preserve">f1</w:t>
            </w:r>
            <w:r>
              <w:rPr>
                <w:rFonts w:ascii="Times New Roman" w:hAnsi="Times New Roman"/>
                <w:b/>
                <w:color w:val="000000"/>
                <w:sz w:val="24"/>
                <w:szCs w:val="26"/>
              </w:rPr>
              <w:t xml:space="preserve">(</w:t>
            </w:r>
            <w:r>
              <w:rPr>
                <w:rFonts w:ascii="Times New Roman" w:hAnsi="Times New Roman"/>
                <w:b/>
                <w:color w:val="000000"/>
                <w:sz w:val="24"/>
                <w:szCs w:val="26"/>
                <w:lang w:val="en-US"/>
              </w:rPr>
              <w:t xml:space="preserve">u</w:t>
            </w:r>
            <w:r>
              <w:rPr>
                <w:rFonts w:ascii="Times New Roman" w:hAnsi="Times New Roman"/>
                <w:b/>
                <w:color w:val="000000"/>
                <w:sz w:val="24"/>
                <w:szCs w:val="26"/>
              </w:rPr>
              <w:t xml:space="preserve">)</w:t>
            </w:r>
            <w:r>
              <w:rPr>
                <w:sz w:val="24"/>
              </w:rPr>
            </w:r>
            <w:r/>
          </w:p>
        </w:tc>
      </w:tr>
      <w:tr>
        <w:trPr>
          <w:trHeight w:val="303"/>
        </w:trPr>
        <w:tc>
          <w:tcPr>
            <w:tcW w:w="2259" w:type="dxa"/>
            <w:vAlign w:val="center"/>
            <w:textDirection w:val="lrTb"/>
            <w:noWrap w:val="false"/>
          </w:tcPr>
          <w:p>
            <w:pPr>
              <w:pStyle w:val="680"/>
              <w:ind w:firstLine="7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8</w:t>
            </w:r>
            <w:r>
              <w:rPr>
                <w:sz w:val="24"/>
              </w:rPr>
            </w:r>
            <w:r/>
          </w:p>
        </w:tc>
        <w:tc>
          <w:tcPr>
            <w:tcW w:w="1524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6"/>
                <w:u w:val="single"/>
              </w:rPr>
              <w:t xml:space="preserve">55</w:t>
            </w:r>
            <w:r>
              <w:rPr>
                <w:sz w:val="24"/>
              </w:rPr>
            </w:r>
            <w:r/>
          </w:p>
        </w:tc>
        <w:tc>
          <w:tcPr>
            <w:tcW w:w="1261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6"/>
                <w:u w:val="single"/>
              </w:rPr>
              <w:t xml:space="preserve">39</w:t>
            </w:r>
            <w:r>
              <w:rPr>
                <w:sz w:val="24"/>
              </w:rPr>
            </w:r>
            <w:r/>
          </w:p>
        </w:tc>
        <w:tc>
          <w:tcPr>
            <w:tcW w:w="1261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35</w:t>
            </w:r>
            <w:r>
              <w:rPr>
                <w:sz w:val="24"/>
              </w:rPr>
            </w:r>
            <w:r/>
          </w:p>
        </w:tc>
        <w:tc>
          <w:tcPr>
            <w:tcW w:w="1289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32</w:t>
            </w:r>
            <w:r>
              <w:rPr>
                <w:sz w:val="24"/>
              </w:rPr>
            </w:r>
            <w:r/>
          </w:p>
        </w:tc>
      </w:tr>
      <w:tr>
        <w:trPr>
          <w:trHeight w:val="322"/>
        </w:trPr>
        <w:tc>
          <w:tcPr>
            <w:tcW w:w="2259" w:type="dxa"/>
            <w:vAlign w:val="center"/>
            <w:textDirection w:val="lrTb"/>
            <w:noWrap w:val="false"/>
          </w:tcPr>
          <w:p>
            <w:pPr>
              <w:pStyle w:val="680"/>
              <w:ind w:firstLine="7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16</w:t>
            </w:r>
            <w:r>
              <w:rPr>
                <w:sz w:val="24"/>
              </w:rPr>
            </w:r>
            <w:r/>
          </w:p>
        </w:tc>
        <w:tc>
          <w:tcPr>
            <w:tcW w:w="1524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58</w:t>
            </w:r>
            <w:r>
              <w:rPr>
                <w:sz w:val="24"/>
              </w:rPr>
            </w:r>
            <w:r/>
          </w:p>
        </w:tc>
        <w:tc>
          <w:tcPr>
            <w:tcW w:w="1261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6"/>
              </w:rPr>
              <w:t xml:space="preserve">53</w:t>
            </w:r>
            <w:r>
              <w:rPr>
                <w:sz w:val="24"/>
              </w:rPr>
            </w:r>
            <w:r/>
          </w:p>
        </w:tc>
        <w:tc>
          <w:tcPr>
            <w:tcW w:w="1261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76</w:t>
            </w:r>
            <w:r>
              <w:rPr>
                <w:sz w:val="24"/>
              </w:rPr>
            </w:r>
            <w:r/>
          </w:p>
        </w:tc>
        <w:tc>
          <w:tcPr>
            <w:tcW w:w="1289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68</w:t>
            </w:r>
            <w:r>
              <w:rPr>
                <w:sz w:val="24"/>
              </w:rPr>
            </w:r>
            <w:r/>
          </w:p>
        </w:tc>
      </w:tr>
      <w:tr>
        <w:trPr>
          <w:trHeight w:val="303"/>
        </w:trPr>
        <w:tc>
          <w:tcPr>
            <w:tcW w:w="2259" w:type="dxa"/>
            <w:vAlign w:val="center"/>
            <w:textDirection w:val="lrTb"/>
            <w:noWrap w:val="false"/>
          </w:tcPr>
          <w:p>
            <w:pPr>
              <w:pStyle w:val="680"/>
              <w:ind w:firstLine="7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24</w:t>
            </w:r>
            <w:r>
              <w:rPr>
                <w:sz w:val="24"/>
              </w:rPr>
            </w:r>
            <w:r/>
          </w:p>
        </w:tc>
        <w:tc>
          <w:tcPr>
            <w:tcW w:w="1524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  <w:lang w:val="en-US"/>
              </w:rPr>
              <w:t xml:space="preserve">9</w:t>
            </w:r>
            <w:r>
              <w:rPr>
                <w:rFonts w:ascii="Times New Roman" w:hAnsi="Times New Roman"/>
                <w:sz w:val="24"/>
                <w:szCs w:val="26"/>
              </w:rPr>
              <w:t xml:space="preserve">0</w:t>
            </w:r>
            <w:r>
              <w:rPr>
                <w:sz w:val="24"/>
              </w:rPr>
            </w:r>
            <w:r/>
          </w:p>
        </w:tc>
        <w:tc>
          <w:tcPr>
            <w:tcW w:w="1261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  <w:lang w:val="en-US"/>
              </w:rPr>
              <w:t xml:space="preserve">8</w:t>
            </w:r>
            <w:r>
              <w:rPr>
                <w:rFonts w:ascii="Times New Roman" w:hAnsi="Times New Roman"/>
                <w:sz w:val="24"/>
                <w:szCs w:val="26"/>
              </w:rPr>
              <w:t xml:space="preserve">0</w:t>
            </w:r>
            <w:r>
              <w:rPr>
                <w:sz w:val="24"/>
              </w:rPr>
            </w:r>
            <w:r/>
          </w:p>
        </w:tc>
        <w:tc>
          <w:tcPr>
            <w:tcW w:w="1261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6"/>
                <w:u w:val="single"/>
              </w:rPr>
              <w:t xml:space="preserve">120</w:t>
            </w:r>
            <w:r>
              <w:rPr>
                <w:sz w:val="24"/>
              </w:rPr>
            </w:r>
            <w:r/>
          </w:p>
        </w:tc>
        <w:tc>
          <w:tcPr>
            <w:tcW w:w="1289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6"/>
                <w:lang w:val="en-US"/>
              </w:rPr>
              <w:t xml:space="preserve">15</w:t>
            </w:r>
            <w:r>
              <w:rPr>
                <w:sz w:val="24"/>
              </w:rPr>
            </w:r>
            <w:r/>
          </w:p>
        </w:tc>
      </w:tr>
      <w:tr>
        <w:trPr>
          <w:trHeight w:val="322"/>
        </w:trPr>
        <w:tc>
          <w:tcPr>
            <w:tcW w:w="2259" w:type="dxa"/>
            <w:vAlign w:val="center"/>
            <w:textDirection w:val="lrTb"/>
            <w:noWrap w:val="false"/>
          </w:tcPr>
          <w:p>
            <w:pPr>
              <w:pStyle w:val="680"/>
              <w:ind w:firstLine="7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32</w:t>
            </w:r>
            <w:r>
              <w:rPr>
                <w:sz w:val="24"/>
              </w:rPr>
            </w:r>
            <w:r/>
          </w:p>
        </w:tc>
        <w:tc>
          <w:tcPr>
            <w:tcW w:w="1524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6"/>
                <w:lang w:val="en-US"/>
              </w:rPr>
              <w:t xml:space="preserve">0</w:t>
            </w:r>
            <w:r>
              <w:rPr>
                <w:rFonts w:ascii="Times New Roman" w:hAnsi="Times New Roman"/>
                <w:sz w:val="24"/>
                <w:szCs w:val="26"/>
              </w:rPr>
              <w:t xml:space="preserve">0</w:t>
            </w:r>
            <w:r>
              <w:rPr>
                <w:sz w:val="24"/>
              </w:rPr>
            </w:r>
            <w:r/>
          </w:p>
        </w:tc>
        <w:tc>
          <w:tcPr>
            <w:tcW w:w="1261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6"/>
                <w:lang w:val="en-US"/>
              </w:rPr>
              <w:t xml:space="preserve">20</w:t>
            </w:r>
            <w:r>
              <w:rPr>
                <w:sz w:val="24"/>
              </w:rPr>
            </w:r>
            <w:r/>
          </w:p>
        </w:tc>
        <w:tc>
          <w:tcPr>
            <w:tcW w:w="1261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  <w:lang w:val="en-US"/>
              </w:rPr>
              <w:t xml:space="preserve">135</w:t>
            </w:r>
            <w:r>
              <w:rPr>
                <w:sz w:val="24"/>
              </w:rPr>
            </w:r>
            <w:r/>
          </w:p>
        </w:tc>
        <w:tc>
          <w:tcPr>
            <w:tcW w:w="1289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6"/>
              </w:rPr>
              <w:t xml:space="preserve">134</w:t>
            </w:r>
            <w:r>
              <w:rPr>
                <w:sz w:val="24"/>
              </w:rPr>
            </w:r>
            <w:r/>
          </w:p>
        </w:tc>
      </w:tr>
      <w:tr>
        <w:trPr>
          <w:trHeight w:val="322"/>
        </w:trPr>
        <w:tc>
          <w:tcPr>
            <w:tcW w:w="2259" w:type="dxa"/>
            <w:vAlign w:val="center"/>
            <w:textDirection w:val="lrTb"/>
            <w:noWrap w:val="false"/>
          </w:tcPr>
          <w:p>
            <w:pPr>
              <w:pStyle w:val="680"/>
              <w:ind w:firstLine="7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40</w:t>
            </w:r>
            <w:r>
              <w:rPr>
                <w:sz w:val="24"/>
              </w:rPr>
            </w:r>
            <w:r/>
          </w:p>
        </w:tc>
        <w:tc>
          <w:tcPr>
            <w:tcW w:w="1524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6"/>
                <w:lang w:val="en-US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6"/>
              </w:rPr>
              <w:t xml:space="preserve">0</w:t>
            </w:r>
            <w:r>
              <w:rPr>
                <w:sz w:val="24"/>
              </w:rPr>
            </w:r>
            <w:r/>
          </w:p>
        </w:tc>
        <w:tc>
          <w:tcPr>
            <w:tcW w:w="1261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6"/>
                <w:lang w:val="en-US"/>
              </w:rPr>
              <w:t xml:space="preserve">45</w:t>
            </w:r>
            <w:r>
              <w:rPr>
                <w:sz w:val="24"/>
              </w:rPr>
            </w:r>
            <w:r/>
          </w:p>
        </w:tc>
        <w:tc>
          <w:tcPr>
            <w:tcW w:w="1261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6"/>
                <w:lang w:val="en-US"/>
              </w:rPr>
              <w:t xml:space="preserve">58</w:t>
            </w:r>
            <w:r>
              <w:rPr>
                <w:sz w:val="24"/>
              </w:rPr>
            </w:r>
            <w:r/>
          </w:p>
        </w:tc>
        <w:tc>
          <w:tcPr>
            <w:tcW w:w="1289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6"/>
                <w:lang w:val="en-US"/>
              </w:rPr>
              <w:t xml:space="preserve">47</w:t>
            </w:r>
            <w:r>
              <w:rPr>
                <w:sz w:val="24"/>
              </w:rPr>
            </w:r>
            <w:r/>
          </w:p>
        </w:tc>
      </w:tr>
    </w:tbl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  <w:r/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Решение:</w:t>
      </w:r>
      <w:r>
        <w:rPr>
          <w:sz w:val="24"/>
        </w:rPr>
      </w:r>
      <w:r/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szCs w:val="26"/>
        </w:rPr>
      </w:r>
      <w:r>
        <w:rPr>
          <w:sz w:val="24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Это задача динамического программирования. Решение состоит из двух этапов. На первом этапе (от конца к началу) ищем условное оптимальное решение, на втором (от начала к концу) – ищем оптимальное решение задачи.</w:t>
      </w:r>
      <w:r>
        <w:rPr>
          <w:sz w:val="24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1 этап.</w:t>
      </w:r>
      <w:r>
        <w:rPr>
          <w:sz w:val="24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Распределяем капитал между четырьмя проектами и считаем получаемую прибыль </w:t>
      </w:r>
      <w:r>
        <w:rPr>
          <w:rFonts w:ascii="Times New Roman" w:hAnsi="Times New Roman"/>
          <w:i/>
          <w:sz w:val="24"/>
          <w:szCs w:val="26"/>
          <w:lang w:val="en-US"/>
        </w:rPr>
        <w:t xml:space="preserve">L</w:t>
      </w:r>
      <w:r>
        <w:rPr>
          <w:rFonts w:ascii="Times New Roman" w:hAnsi="Times New Roman"/>
          <w:i/>
          <w:sz w:val="24"/>
          <w:szCs w:val="26"/>
        </w:rPr>
        <w:t xml:space="preserve">(</w:t>
      </w:r>
      <w:r>
        <w:rPr>
          <w:rFonts w:ascii="Times New Roman" w:hAnsi="Times New Roman"/>
          <w:i/>
          <w:sz w:val="24"/>
          <w:szCs w:val="26"/>
          <w:lang w:val="en-US"/>
        </w:rPr>
        <w:t xml:space="preserve">i</w:t>
      </w:r>
      <w:r>
        <w:rPr>
          <w:rFonts w:ascii="Times New Roman" w:hAnsi="Times New Roman"/>
          <w:i/>
          <w:sz w:val="24"/>
          <w:szCs w:val="26"/>
        </w:rPr>
        <w:t xml:space="preserve">), </w:t>
      </w:r>
      <w:r>
        <w:rPr>
          <w:rFonts w:ascii="Times New Roman" w:hAnsi="Times New Roman"/>
          <w:i/>
          <w:sz w:val="24"/>
          <w:szCs w:val="26"/>
          <w:lang w:val="en-US"/>
        </w:rPr>
        <w:t xml:space="preserve">i</w:t>
      </w:r>
      <w:r>
        <w:rPr>
          <w:rFonts w:ascii="Times New Roman" w:hAnsi="Times New Roman"/>
          <w:i/>
          <w:sz w:val="24"/>
          <w:szCs w:val="26"/>
        </w:rPr>
        <w:t xml:space="preserve">=</w:t>
      </w:r>
      <w:r>
        <w:rPr>
          <w:rFonts w:ascii="Times New Roman" w:hAnsi="Times New Roman"/>
          <w:sz w:val="24"/>
          <w:szCs w:val="26"/>
        </w:rPr>
        <w:t xml:space="preserve">8,16,24,32,40.</w:t>
      </w:r>
      <w:r>
        <w:rPr>
          <w:sz w:val="24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1 шаг</w:t>
      </w:r>
      <w:r>
        <w:rPr>
          <w:rFonts w:ascii="Times New Roman" w:hAnsi="Times New Roman"/>
          <w:sz w:val="24"/>
          <w:szCs w:val="26"/>
        </w:rPr>
        <w:t xml:space="preserve">: Денежные средства вкладываются в четвертый проект.</w:t>
      </w:r>
      <w:r>
        <w:rPr>
          <w:sz w:val="24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L</w:t>
      </w:r>
      <w:r>
        <w:rPr>
          <w:rFonts w:ascii="Times New Roman" w:hAnsi="Times New Roman"/>
          <w:sz w:val="24"/>
          <w:szCs w:val="26"/>
        </w:rPr>
        <w:t xml:space="preserve">(8)=</w:t>
      </w:r>
      <w:r>
        <w:rPr>
          <w:rFonts w:ascii="Times New Roman" w:hAnsi="Times New Roman"/>
          <w:b/>
          <w:sz w:val="24"/>
          <w:szCs w:val="26"/>
          <w:u w:val="single"/>
        </w:rPr>
        <w:t xml:space="preserve">55</w:t>
      </w:r>
      <w:r>
        <w:rPr>
          <w:sz w:val="24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L</w:t>
      </w:r>
      <w:r>
        <w:rPr>
          <w:rFonts w:ascii="Times New Roman" w:hAnsi="Times New Roman"/>
          <w:sz w:val="24"/>
          <w:szCs w:val="26"/>
        </w:rPr>
        <w:t xml:space="preserve">(16)=58</w:t>
      </w:r>
      <w:r>
        <w:rPr>
          <w:sz w:val="24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L</w:t>
      </w:r>
      <w:r>
        <w:rPr>
          <w:rFonts w:ascii="Times New Roman" w:hAnsi="Times New Roman"/>
          <w:sz w:val="24"/>
          <w:szCs w:val="26"/>
        </w:rPr>
        <w:t xml:space="preserve">(24)=90</w:t>
      </w:r>
      <w:r>
        <w:rPr>
          <w:sz w:val="24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L</w:t>
      </w:r>
      <w:r>
        <w:rPr>
          <w:rFonts w:ascii="Times New Roman" w:hAnsi="Times New Roman"/>
          <w:sz w:val="24"/>
          <w:szCs w:val="26"/>
        </w:rPr>
        <w:t xml:space="preserve">(32)=100</w:t>
      </w:r>
      <w:r>
        <w:rPr>
          <w:sz w:val="24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L</w:t>
      </w:r>
      <w:r>
        <w:rPr>
          <w:rFonts w:ascii="Times New Roman" w:hAnsi="Times New Roman"/>
          <w:sz w:val="24"/>
          <w:szCs w:val="26"/>
        </w:rPr>
        <w:t xml:space="preserve">(40)=140</w:t>
      </w:r>
      <w:r>
        <w:rPr>
          <w:sz w:val="24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2 шаг</w:t>
      </w:r>
      <w:r>
        <w:rPr>
          <w:rFonts w:ascii="Times New Roman" w:hAnsi="Times New Roman"/>
          <w:sz w:val="24"/>
          <w:szCs w:val="26"/>
        </w:rPr>
        <w:t xml:space="preserve">: Денежные средства вкладываются в четвертый и третий проекты.</w:t>
      </w:r>
      <w:r>
        <w:rPr>
          <w:sz w:val="24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  <w:r/>
    </w:p>
    <w:tbl>
      <w:tblPr>
        <w:tblW w:w="5090" w:type="dxa"/>
        <w:jc w:val="center"/>
        <w:tblInd w:w="0" w:type="dxa"/>
        <w:tblBorders>
          <w:left w:val="single" w:color="000000" w:sz="4" w:space="0"/>
          <w:top w:val="single" w:color="000000" w:sz="4" w:space="0"/>
          <w:right w:val="single" w:color="000000" w:sz="4" w:space="0"/>
          <w:bottom w:val="single" w:color="000000" w:sz="4" w:space="0"/>
          <w:insideV w:val="single" w:color="000000" w:sz="4" w:space="0"/>
          <w:insideH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270"/>
        <w:gridCol w:w="1843"/>
        <w:gridCol w:w="1977"/>
      </w:tblGrid>
      <w:tr>
        <w:trPr>
          <w:cantSplit/>
          <w:trHeight w:val="303"/>
        </w:trPr>
        <w:tc>
          <w:tcPr>
            <w:tcW w:w="1270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ind w:firstLine="7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u</w:t>
            </w:r>
            <w:r>
              <w:rPr>
                <w:sz w:val="24"/>
              </w:rPr>
            </w:r>
            <w:r/>
          </w:p>
        </w:tc>
        <w:tc>
          <w:tcPr>
            <w:gridSpan w:val="2"/>
            <w:tcW w:w="3820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Прибыль от внедрения</w:t>
            </w:r>
            <w:r>
              <w:rPr>
                <w:sz w:val="24"/>
              </w:rPr>
            </w:r>
            <w:r/>
          </w:p>
        </w:tc>
      </w:tr>
      <w:tr>
        <w:trPr>
          <w:cantSplit/>
          <w:trHeight w:val="182"/>
        </w:trPr>
        <w:tc>
          <w:tcPr>
            <w:tcW w:w="1270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ind w:firstLine="7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1 шаг</w:t>
            </w:r>
            <w:r>
              <w:rPr>
                <w:sz w:val="24"/>
              </w:rPr>
            </w:r>
            <w:r/>
          </w:p>
        </w:tc>
        <w:tc>
          <w:tcPr>
            <w:tcW w:w="197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 xml:space="preserve">f3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(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 xml:space="preserve">u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</w:t>
            </w:r>
            <w:r>
              <w:rPr>
                <w:sz w:val="24"/>
              </w:rPr>
            </w:r>
            <w:r/>
          </w:p>
        </w:tc>
      </w:tr>
      <w:tr>
        <w:trPr>
          <w:trHeight w:val="303"/>
        </w:trPr>
        <w:tc>
          <w:tcPr>
            <w:tcW w:w="1270" w:type="dxa"/>
            <w:vAlign w:val="center"/>
            <w:textDirection w:val="lrTb"/>
            <w:noWrap w:val="false"/>
          </w:tcPr>
          <w:p>
            <w:pPr>
              <w:pStyle w:val="680"/>
              <w:ind w:firstLine="7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</w:t>
            </w:r>
            <w:r>
              <w:rPr>
                <w:sz w:val="24"/>
              </w:rPr>
            </w:r>
            <w:r/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 xml:space="preserve">55</w:t>
            </w:r>
            <w:r>
              <w:rPr>
                <w:sz w:val="24"/>
              </w:rPr>
            </w:r>
            <w:r/>
          </w:p>
        </w:tc>
        <w:tc>
          <w:tcPr>
            <w:tcW w:w="197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39</w:t>
            </w:r>
            <w:r>
              <w:rPr>
                <w:sz w:val="24"/>
              </w:rPr>
            </w:r>
            <w:r/>
          </w:p>
        </w:tc>
      </w:tr>
      <w:tr>
        <w:trPr>
          <w:trHeight w:val="322"/>
        </w:trPr>
        <w:tc>
          <w:tcPr>
            <w:tcW w:w="1270" w:type="dxa"/>
            <w:vAlign w:val="center"/>
            <w:textDirection w:val="lrTb"/>
            <w:noWrap w:val="false"/>
          </w:tcPr>
          <w:p>
            <w:pPr>
              <w:pStyle w:val="680"/>
              <w:ind w:firstLine="7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</w:t>
            </w:r>
            <w:r>
              <w:rPr>
                <w:sz w:val="24"/>
              </w:rPr>
            </w:r>
            <w:r/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58</w:t>
            </w:r>
            <w:r>
              <w:rPr>
                <w:sz w:val="24"/>
              </w:rPr>
            </w:r>
            <w:r/>
          </w:p>
        </w:tc>
        <w:tc>
          <w:tcPr>
            <w:tcW w:w="197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53</w:t>
            </w:r>
            <w:r>
              <w:rPr>
                <w:sz w:val="24"/>
              </w:rPr>
            </w:r>
            <w:r/>
          </w:p>
        </w:tc>
      </w:tr>
      <w:tr>
        <w:trPr>
          <w:trHeight w:val="303"/>
        </w:trPr>
        <w:tc>
          <w:tcPr>
            <w:tcW w:w="1270" w:type="dxa"/>
            <w:vAlign w:val="center"/>
            <w:textDirection w:val="lrTb"/>
            <w:noWrap w:val="false"/>
          </w:tcPr>
          <w:p>
            <w:pPr>
              <w:pStyle w:val="680"/>
              <w:ind w:firstLine="7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24</w:t>
            </w:r>
            <w:r>
              <w:rPr>
                <w:sz w:val="24"/>
              </w:rPr>
            </w:r>
            <w:r/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0</w:t>
            </w:r>
            <w:r>
              <w:rPr>
                <w:sz w:val="24"/>
              </w:rPr>
            </w:r>
            <w:r/>
          </w:p>
        </w:tc>
        <w:tc>
          <w:tcPr>
            <w:tcW w:w="197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0</w:t>
            </w:r>
            <w:r>
              <w:rPr>
                <w:sz w:val="24"/>
              </w:rPr>
            </w:r>
            <w:r/>
          </w:p>
        </w:tc>
      </w:tr>
      <w:tr>
        <w:trPr>
          <w:trHeight w:val="322"/>
        </w:trPr>
        <w:tc>
          <w:tcPr>
            <w:tcW w:w="1270" w:type="dxa"/>
            <w:vAlign w:val="center"/>
            <w:textDirection w:val="lrTb"/>
            <w:noWrap w:val="false"/>
          </w:tcPr>
          <w:p>
            <w:pPr>
              <w:pStyle w:val="680"/>
              <w:ind w:firstLine="7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32</w:t>
            </w:r>
            <w:r>
              <w:rPr>
                <w:sz w:val="24"/>
              </w:rPr>
            </w:r>
            <w:r/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0</w:t>
            </w:r>
            <w:r>
              <w:rPr>
                <w:sz w:val="24"/>
              </w:rPr>
            </w:r>
            <w:r/>
          </w:p>
        </w:tc>
        <w:tc>
          <w:tcPr>
            <w:tcW w:w="197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20</w:t>
            </w:r>
            <w:r>
              <w:rPr>
                <w:sz w:val="24"/>
              </w:rPr>
            </w:r>
            <w:r/>
          </w:p>
        </w:tc>
      </w:tr>
      <w:tr>
        <w:trPr>
          <w:trHeight w:val="322"/>
        </w:trPr>
        <w:tc>
          <w:tcPr>
            <w:tcW w:w="1270" w:type="dxa"/>
            <w:vAlign w:val="center"/>
            <w:textDirection w:val="lrTb"/>
            <w:noWrap w:val="false"/>
          </w:tcPr>
          <w:p>
            <w:pPr>
              <w:pStyle w:val="680"/>
              <w:ind w:firstLine="7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40</w:t>
            </w:r>
            <w:r>
              <w:rPr>
                <w:sz w:val="24"/>
              </w:rPr>
            </w:r>
            <w:r/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0</w:t>
            </w:r>
            <w:r>
              <w:rPr>
                <w:sz w:val="24"/>
              </w:rPr>
            </w:r>
            <w:r/>
          </w:p>
        </w:tc>
        <w:tc>
          <w:tcPr>
            <w:tcW w:w="197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45</w:t>
            </w:r>
            <w:r>
              <w:rPr>
                <w:sz w:val="24"/>
              </w:rPr>
            </w:r>
            <w:r/>
          </w:p>
        </w:tc>
      </w:tr>
    </w:tbl>
    <w:p>
      <w:pPr>
        <w:pStyle w:val="680"/>
        <w:ind w:left="-567" w:right="0" w:firstLine="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m:oMathPara>
        <m:oMathParaPr>
          <m:jc m:val="left"/>
        </m:oMathParaPr>
        <m:oMath>
          <m:eqArr>
            <m:eqArrPr>
              <m:baseJc m:val="center"/>
              <m:maxDist m:val="false"/>
              <m:objDist m:val="false"/>
              <m:rSp/>
              <m:rSpRule/>
              <m:ctrlPr>
                <w:rPr>
                  <w:rFonts w:ascii="Cambria Math" w:hAnsi="Cambria Math" w:cs="Cambria Math" w:eastAsia="Cambria Math"/>
                  <w:sz w:val="20"/>
                </w:rPr>
              </m:ctrlPr>
            </m:eqArrPr>
            <m:e>
              <m:r>
                <w:rPr>
                  <w:rFonts w:ascii="Cambria Math" w:hAnsi="Cambria Math" w:eastAsia="Cambria Math"/>
                  <w:sz w:val="20"/>
                </w:rPr>
                <m:rPr>
                  <m:sty m:val="i"/>
                </m:rPr>
                <m:t>&amp;L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(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8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)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=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m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a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x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 w:cs="Cambria Math" w:eastAsia="Cambria Math"/>
                      <w:sz w:val="2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Cambria Math" w:eastAsia="Cambria Math"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5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8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;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9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0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8</m:t>
                      </m:r>
                    </m:sub>
                  </m:sSub>
                </m:e>
              </m:d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=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5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5</m:t>
              </m:r>
            </m:e>
            <m:e>
              <m:r>
                <w:rPr>
                  <w:rFonts w:ascii="Cambria Math" w:hAnsi="Cambria Math" w:eastAsia="Cambria Math"/>
                  <w:sz w:val="20"/>
                </w:rPr>
                <m:rPr>
                  <m:sty m:val="i"/>
                </m:rPr>
                <m:t>&amp;L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(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1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6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)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=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m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a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x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 w:cs="Cambria Math" w:eastAsia="Cambria Math"/>
                      <w:sz w:val="2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Cambria Math" w:eastAsia="Cambria Math"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8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6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;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/>
                          <w:sz w:val="20"/>
                        </w:rPr>
                      </m:ctrlPr>
                    </m:sSubPr>
                    <m:e>
                      <m:groupChr>
                        <m:groupChrPr>
                          <m:chr m:val="̅"/>
                          <m:pos m:val="bot"/>
                          <m:vertJc m:val="top"/>
                          <m:ctrlPr>
                            <w:rPr>
                              <w:rFonts w:ascii="Cambria Math" w:hAnsi="Cambria Math" w:cs="Cambria Math" w:eastAsia="Cambria Math"/>
                              <w:sz w:val="20"/>
                            </w:rPr>
                          </m:ctrlPr>
                        </m:groupChrPr>
                        <m:e>
                          <m:r>
                            <w:rPr>
                              <w:rFonts w:ascii="Cambria Math" w:hAnsi="Cambria Math" w:eastAsia="Cambria Math"/>
                              <w:sz w:val="20"/>
                            </w:rPr>
                            <m:rPr>
                              <m:sty m:val="p"/>
                            </m:rPr>
                            <m:t>5</m:t>
                          </m:r>
                          <m:r>
                            <w:rPr>
                              <w:rFonts w:ascii="Cambria Math" w:hAnsi="Cambria Math" w:eastAsia="Cambria Math"/>
                              <w:sz w:val="20"/>
                            </w:rPr>
                            <m:rPr>
                              <m:sty m:val="p"/>
                            </m:rPr>
                            <m:t>5</m:t>
                          </m:r>
                          <m:r>
                            <w:rPr>
                              <w:rFonts w:ascii="Cambria Math" w:hAnsi="Cambria Math" w:eastAsia="Cambria Math"/>
                              <w:sz w:val="20"/>
                            </w:rPr>
                            <m:rPr>
                              <m:sty m:val="p"/>
                            </m:rPr>
                            <m:t>+</m:t>
                          </m:r>
                          <m:r>
                            <w:rPr>
                              <w:rFonts w:ascii="Cambria Math" w:hAnsi="Cambria Math" w:eastAsia="Cambria Math"/>
                              <w:sz w:val="20"/>
                            </w:rPr>
                            <m:rPr>
                              <m:sty m:val="p"/>
                            </m:rPr>
                            <m:t>3</m:t>
                          </m:r>
                          <m:r>
                            <w:rPr>
                              <w:rFonts w:ascii="Cambria Math" w:hAnsi="Cambria Math" w:eastAsia="Cambria Math"/>
                              <w:sz w:val="20"/>
                            </w:rPr>
                            <m:rPr>
                              <m:sty m:val="p"/>
                            </m:rPr>
                            <m:t>9</m:t>
                          </m:r>
                        </m:e>
                      </m:groupChr>
                    </m:e>
                    <m:sub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8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8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;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3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0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6</m:t>
                      </m:r>
                    </m:sub>
                  </m:sSub>
                </m:e>
              </m:d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=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m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a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x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 w:cs="Cambria Math" w:eastAsia="Cambria Math"/>
                      <w:sz w:val="20"/>
                    </w:rPr>
                  </m:ctrlPr>
                </m:dPr>
                <m:e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5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8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;</m:t>
                  </m:r>
                  <m:groupChr>
                    <m:groupChrPr>
                      <m:chr m:val="̅"/>
                      <m:pos m:val="bot"/>
                      <m:vertJc m:val="top"/>
                      <m:ctrlPr>
                        <w:rPr>
                          <w:rFonts w:ascii="Cambria Math" w:hAnsi="Cambria Math" w:cs="Cambria Math" w:eastAsia="Cambria Math"/>
                          <w:sz w:val="20"/>
                        </w:rPr>
                      </m:ctrlPr>
                    </m:groupChrPr>
                    <m:e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9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4</m:t>
                      </m:r>
                    </m:e>
                  </m:groupCh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;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5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3</m:t>
                  </m:r>
                </m:e>
              </m:d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=</m:t>
              </m:r>
              <m:groupChr>
                <m:groupChrPr>
                  <m:chr m:val="̅"/>
                  <m:pos m:val="bot"/>
                  <m:vertJc m:val="top"/>
                  <m:ctrlPr>
                    <w:rPr>
                      <w:rFonts w:ascii="Cambria Math" w:hAnsi="Cambria Math" w:cs="Cambria Math" w:eastAsia="Cambria Math"/>
                      <w:sz w:val="20"/>
                    </w:rPr>
                  </m:ctrlPr>
                </m:groupChrPr>
                <m:e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9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4</m:t>
                  </m:r>
                </m:e>
              </m:groupChr>
            </m:e>
            <m:e>
              <m:r>
                <w:rPr>
                  <w:rFonts w:ascii="Cambria Math" w:hAnsi="Cambria Math" w:eastAsia="Cambria Math"/>
                  <w:sz w:val="20"/>
                </w:rPr>
                <m:rPr>
                  <m:sty m:val="i"/>
                </m:rPr>
                <m:t>&amp;L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(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2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4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)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=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m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a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x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 w:cs="Cambria Math" w:eastAsia="Cambria Math"/>
                      <w:sz w:val="2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Cambria Math" w:eastAsia="Cambria Math"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9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0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;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8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9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6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8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;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3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8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6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;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8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0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0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4</m:t>
                      </m:r>
                    </m:sub>
                  </m:sSub>
                </m:e>
              </m:d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=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m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a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x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 w:cs="Cambria Math" w:eastAsia="Cambria Math"/>
                      <w:sz w:val="20"/>
                    </w:rPr>
                  </m:ctrlPr>
                </m:dPr>
                <m:e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9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0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;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9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7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;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0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8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;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8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0</m:t>
                  </m:r>
                </m:e>
              </m:d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=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1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0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8</m:t>
              </m:r>
            </m:e>
            <m:e>
              <m:r>
                <w:rPr>
                  <w:rFonts w:ascii="Cambria Math" w:hAnsi="Cambria Math" w:eastAsia="Cambria Math"/>
                  <w:sz w:val="20"/>
                </w:rPr>
                <m:rPr>
                  <m:sty m:val="i"/>
                </m:rPr>
                <m:t>&amp;L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(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3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2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)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=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m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a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x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 w:cs="Cambria Math" w:eastAsia="Cambria Math"/>
                      <w:sz w:val="2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Cambria Math" w:eastAsia="Cambria Math"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0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0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;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9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0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9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8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;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8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3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6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6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;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8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0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8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4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;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0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0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2</m:t>
                      </m:r>
                    </m:sub>
                  </m:sSub>
                </m:e>
              </m:d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=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m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a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x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 w:cs="Cambria Math" w:eastAsia="Cambria Math"/>
                      <w:sz w:val="20"/>
                    </w:rPr>
                  </m:ctrlPr>
                </m:dPr>
                <m:e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0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0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;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2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9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;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;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3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5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;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2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0</m:t>
                  </m:r>
                </m:e>
              </m:d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=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1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3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5</m:t>
              </m:r>
            </m:e>
            <m:e>
              <m:r>
                <w:rPr>
                  <w:rFonts w:ascii="Cambria Math" w:hAnsi="Cambria Math" w:eastAsia="Cambria Math"/>
                  <w:sz w:val="20"/>
                </w:rPr>
                <m:rPr>
                  <m:sty m:val="i"/>
                </m:rPr>
                <m:t>&amp;L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(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4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0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)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=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m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a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x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 w:cs="Cambria Math" w:eastAsia="Cambria Math"/>
                      <w:sz w:val="2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Cambria Math" w:eastAsia="Cambria Math"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0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0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;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0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0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9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8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;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9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0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3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6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;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8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8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0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6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4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;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0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8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2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;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5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0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20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</m:e>
              </m:d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=</m:t>
              </m:r>
            </m:e>
            <m:e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=m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a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x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 w:cs="Cambria Math" w:eastAsia="Cambria Math"/>
                      <w:sz w:val="20"/>
                    </w:rPr>
                  </m:ctrlPr>
                </m:dPr>
                <m:e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4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0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;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3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9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;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4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3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;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3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8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;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7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5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;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4</m:t>
                  </m:r>
                  <m:r>
                    <w:rPr>
                      <w:rFonts w:ascii="Cambria Math" w:hAnsi="Cambria Math" w:eastAsia="Cambria Math"/>
                      <w:sz w:val="20"/>
                    </w:rPr>
                    <m:rPr>
                      <m:sty m:val="p"/>
                    </m:rPr>
                    <m:t>5</m:t>
                  </m:r>
                </m:e>
              </m:d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=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1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7</m:t>
              </m:r>
              <m:r>
                <w:rPr>
                  <w:rFonts w:ascii="Cambria Math" w:hAnsi="Cambria Math" w:eastAsia="Cambria Math"/>
                  <w:sz w:val="20"/>
                </w:rPr>
                <m:rPr>
                  <m:sty m:val="p"/>
                </m:rPr>
                <m:t>5</m:t>
              </m:r>
            </m:e>
          </m:eqArr>
        </m:oMath>
      </m:oMathPara>
      <w:r>
        <w:rPr>
          <w:sz w:val="24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3 шаг</w:t>
      </w:r>
      <w:r>
        <w:rPr>
          <w:rFonts w:ascii="Times New Roman" w:hAnsi="Times New Roman"/>
          <w:sz w:val="24"/>
          <w:szCs w:val="26"/>
        </w:rPr>
        <w:t xml:space="preserve">: Денежные средства вкладываются в четвертый, третий (2 шаг) и второй  проекты.</w:t>
      </w:r>
      <w:r>
        <w:rPr>
          <w:sz w:val="24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  <w:r/>
    </w:p>
    <w:tbl>
      <w:tblPr>
        <w:tblW w:w="5090" w:type="dxa"/>
        <w:jc w:val="center"/>
        <w:tblInd w:w="0" w:type="dxa"/>
        <w:tblBorders>
          <w:left w:val="single" w:color="000000" w:sz="4" w:space="0"/>
          <w:top w:val="single" w:color="000000" w:sz="4" w:space="0"/>
          <w:right w:val="single" w:color="000000" w:sz="4" w:space="0"/>
          <w:bottom w:val="single" w:color="000000" w:sz="4" w:space="0"/>
          <w:insideV w:val="single" w:color="000000" w:sz="4" w:space="0"/>
          <w:insideH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270"/>
        <w:gridCol w:w="1843"/>
        <w:gridCol w:w="1977"/>
      </w:tblGrid>
      <w:tr>
        <w:trPr>
          <w:cantSplit/>
          <w:trHeight w:val="303"/>
        </w:trPr>
        <w:tc>
          <w:tcPr>
            <w:tcW w:w="1270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ind w:firstLine="7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u</w:t>
            </w:r>
            <w:r>
              <w:rPr>
                <w:sz w:val="24"/>
              </w:rPr>
            </w:r>
            <w:r/>
          </w:p>
        </w:tc>
        <w:tc>
          <w:tcPr>
            <w:gridSpan w:val="2"/>
            <w:tcW w:w="3820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Прибыль от внедрения</w:t>
            </w:r>
            <w:r>
              <w:rPr>
                <w:sz w:val="24"/>
              </w:rPr>
            </w:r>
            <w:r/>
          </w:p>
        </w:tc>
      </w:tr>
      <w:tr>
        <w:trPr>
          <w:cantSplit/>
          <w:trHeight w:val="182"/>
        </w:trPr>
        <w:tc>
          <w:tcPr>
            <w:tcW w:w="1270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ind w:firstLine="7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2 шаг</w:t>
            </w:r>
            <w:r>
              <w:rPr>
                <w:sz w:val="24"/>
              </w:rPr>
            </w:r>
            <w:r/>
          </w:p>
        </w:tc>
        <w:tc>
          <w:tcPr>
            <w:tcW w:w="197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 xml:space="preserve">f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2(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 xml:space="preserve">u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</w:t>
            </w:r>
            <w:r>
              <w:rPr>
                <w:sz w:val="24"/>
              </w:rPr>
            </w:r>
            <w:r/>
          </w:p>
        </w:tc>
      </w:tr>
      <w:tr>
        <w:trPr>
          <w:trHeight w:val="303"/>
        </w:trPr>
        <w:tc>
          <w:tcPr>
            <w:tcW w:w="1270" w:type="dxa"/>
            <w:vAlign w:val="center"/>
            <w:textDirection w:val="lrTb"/>
            <w:noWrap w:val="false"/>
          </w:tcPr>
          <w:p>
            <w:pPr>
              <w:pStyle w:val="680"/>
              <w:ind w:firstLine="7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</w:t>
            </w:r>
            <w:r>
              <w:rPr>
                <w:sz w:val="24"/>
              </w:rPr>
            </w:r>
            <w:r/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55</w:t>
            </w:r>
            <w:r>
              <w:rPr>
                <w:sz w:val="24"/>
              </w:rPr>
            </w:r>
            <w:r/>
          </w:p>
        </w:tc>
        <w:tc>
          <w:tcPr>
            <w:tcW w:w="197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35</w:t>
            </w:r>
            <w:r>
              <w:rPr>
                <w:sz w:val="24"/>
              </w:rPr>
            </w:r>
            <w:r/>
          </w:p>
        </w:tc>
      </w:tr>
      <w:tr>
        <w:trPr>
          <w:trHeight w:val="322"/>
        </w:trPr>
        <w:tc>
          <w:tcPr>
            <w:tcW w:w="1270" w:type="dxa"/>
            <w:vAlign w:val="center"/>
            <w:textDirection w:val="lrTb"/>
            <w:noWrap w:val="false"/>
          </w:tcPr>
          <w:p>
            <w:pPr>
              <w:pStyle w:val="680"/>
              <w:ind w:firstLine="7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</w:t>
            </w:r>
            <w:r>
              <w:rPr>
                <w:sz w:val="24"/>
              </w:rPr>
            </w:r>
            <w:r/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94</w:t>
            </w:r>
            <w:r>
              <w:rPr>
                <w:sz w:val="24"/>
              </w:rPr>
            </w:r>
            <w:r/>
          </w:p>
        </w:tc>
        <w:tc>
          <w:tcPr>
            <w:tcW w:w="197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76</w:t>
            </w:r>
            <w:r>
              <w:rPr>
                <w:sz w:val="24"/>
              </w:rPr>
            </w:r>
            <w:r/>
          </w:p>
        </w:tc>
      </w:tr>
      <w:tr>
        <w:trPr>
          <w:trHeight w:val="303"/>
        </w:trPr>
        <w:tc>
          <w:tcPr>
            <w:tcW w:w="1270" w:type="dxa"/>
            <w:vAlign w:val="center"/>
            <w:textDirection w:val="lrTb"/>
            <w:noWrap w:val="false"/>
          </w:tcPr>
          <w:p>
            <w:pPr>
              <w:pStyle w:val="680"/>
              <w:ind w:firstLine="7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24</w:t>
            </w:r>
            <w:r>
              <w:rPr>
                <w:sz w:val="24"/>
              </w:rPr>
            </w:r>
            <w:r/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108</w:t>
            </w:r>
            <w:r>
              <w:rPr>
                <w:sz w:val="24"/>
              </w:rPr>
            </w:r>
            <w:r/>
          </w:p>
        </w:tc>
        <w:tc>
          <w:tcPr>
            <w:tcW w:w="197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 xml:space="preserve">120</w:t>
            </w:r>
            <w:r>
              <w:rPr>
                <w:sz w:val="24"/>
              </w:rPr>
            </w:r>
            <w:r/>
          </w:p>
        </w:tc>
      </w:tr>
      <w:tr>
        <w:trPr>
          <w:trHeight w:val="322"/>
        </w:trPr>
        <w:tc>
          <w:tcPr>
            <w:tcW w:w="1270" w:type="dxa"/>
            <w:vAlign w:val="center"/>
            <w:textDirection w:val="lrTb"/>
            <w:noWrap w:val="false"/>
          </w:tcPr>
          <w:p>
            <w:pPr>
              <w:pStyle w:val="680"/>
              <w:ind w:firstLine="7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32</w:t>
            </w:r>
            <w:r>
              <w:rPr>
                <w:sz w:val="24"/>
              </w:rPr>
            </w:r>
            <w:r/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135</w:t>
            </w:r>
            <w:r>
              <w:rPr>
                <w:sz w:val="24"/>
              </w:rPr>
            </w:r>
            <w:r/>
          </w:p>
        </w:tc>
        <w:tc>
          <w:tcPr>
            <w:tcW w:w="197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135</w:t>
            </w:r>
            <w:r>
              <w:rPr>
                <w:sz w:val="24"/>
              </w:rPr>
            </w:r>
            <w:r/>
          </w:p>
        </w:tc>
      </w:tr>
      <w:tr>
        <w:trPr>
          <w:trHeight w:val="322"/>
        </w:trPr>
        <w:tc>
          <w:tcPr>
            <w:tcW w:w="1270" w:type="dxa"/>
            <w:vAlign w:val="center"/>
            <w:textDirection w:val="lrTb"/>
            <w:noWrap w:val="false"/>
          </w:tcPr>
          <w:p>
            <w:pPr>
              <w:pStyle w:val="680"/>
              <w:ind w:firstLine="7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40</w:t>
            </w:r>
            <w:r>
              <w:rPr>
                <w:sz w:val="24"/>
              </w:rPr>
            </w:r>
            <w:r/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175</w:t>
            </w:r>
            <w:r>
              <w:rPr>
                <w:sz w:val="24"/>
              </w:rPr>
            </w:r>
            <w:r/>
          </w:p>
        </w:tc>
        <w:tc>
          <w:tcPr>
            <w:tcW w:w="197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58</w:t>
            </w:r>
            <w:r>
              <w:rPr>
                <w:sz w:val="24"/>
              </w:rPr>
            </w:r>
            <w:r/>
          </w:p>
        </w:tc>
      </w:tr>
    </w:tbl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  <w:r/>
    </w:p>
    <w:p>
      <w:pPr>
        <w:pStyle w:val="680"/>
        <w:ind w:left="0" w:right="0" w:hanging="85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m:oMathPara>
        <m:oMathParaPr/>
        <m:oMath>
          <m:eqArr>
            <m:eqArrPr>
              <m:baseJc m:val="center"/>
              <m:maxDist m:val="false"/>
              <m:objDist m:val="false"/>
              <m:rSp/>
              <m:rSpRule/>
              <m:ctrlPr/>
            </m:eqArrPr>
            <m:e>
              <m:r>
                <w:rPr>
                  <w:rFonts w:ascii="Cambria Math" w:hAnsi="Cambria Math" w:eastAsia="Cambria Math"/>
                  <w:sz w:val="24"/>
                </w:rPr>
                <m:rPr>
                  <m:sty m:val="i"/>
                </m:rPr>
                <m:t>&amp;L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(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8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)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=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m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a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x</m:t>
              </m:r>
              <m:d>
                <m:dPr>
                  <m:begChr m:val="{"/>
                  <m:endChr m:val="}"/>
                  <m:ctrlPr/>
                </m:dPr>
                <m:e>
                  <m:sSub>
                    <m:sSubPr>
                      <m:ctrlPr/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8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sSub>
                    <m:sSubPr>
                      <m:ctrlPr/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0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8</m:t>
                      </m:r>
                    </m:sub>
                  </m:sSub>
                </m:e>
              </m:d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=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5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5</m:t>
              </m:r>
            </m:e>
            <m:e>
              <m:r>
                <w:rPr>
                  <w:rFonts w:ascii="Cambria Math" w:hAnsi="Cambria Math" w:eastAsia="Cambria Math"/>
                  <w:sz w:val="24"/>
                </w:rPr>
                <m:rPr>
                  <m:sty m:val="i"/>
                </m:rPr>
                <m:t>&amp;L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(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1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6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)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=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m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a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x</m:t>
              </m:r>
              <m:d>
                <m:dPr>
                  <m:begChr m:val="{"/>
                  <m:endChr m:val="}"/>
                  <m:ctrlPr/>
                </m:dPr>
                <m:e>
                  <m:sSub>
                    <m:sSubPr>
                      <m:ctrlPr/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9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6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sSub>
                    <m:sSubPr>
                      <m:ctrlPr/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8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8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sSub>
                    <m:sSubPr>
                      <m:ctrlPr/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0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6</m:t>
                      </m:r>
                    </m:sub>
                  </m:sSub>
                </m:e>
              </m:d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=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m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a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x</m:t>
              </m:r>
              <m:d>
                <m:dPr>
                  <m:begChr m:val="{"/>
                  <m:endChr m:val="}"/>
                  <m:ctrlPr/>
                </m:dPr>
                <m:e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9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4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9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0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7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6</m:t>
                  </m:r>
                </m:e>
              </m:d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=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9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4</m:t>
              </m:r>
            </m:e>
            <m:e>
              <m:r>
                <w:rPr>
                  <w:rFonts w:ascii="Cambria Math" w:hAnsi="Cambria Math" w:eastAsia="Cambria Math"/>
                  <w:sz w:val="24"/>
                </w:rPr>
                <m:rPr>
                  <m:sty m:val="i"/>
                </m:rPr>
                <m:t>&amp;L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(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2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4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)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=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m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a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x</m:t>
              </m:r>
              <m:d>
                <m:dPr>
                  <m:begChr m:val="{"/>
                  <m:endChr m:val="}"/>
                  <m:ctrlPr/>
                </m:dPr>
                <m:e>
                  <m:sSub>
                    <m:sSubPr>
                      <m:ctrlPr/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8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sSub>
                    <m:sSubPr>
                      <m:ctrlPr/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9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6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8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sSub>
                    <m:sSubPr>
                      <m:ctrlPr/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8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6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sSub>
                    <m:sSubPr>
                      <m:ctrlPr/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0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4</m:t>
                      </m:r>
                    </m:sub>
                  </m:sSub>
                </m:e>
              </m:d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=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m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a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x</m:t>
              </m:r>
              <m:d>
                <m:dPr>
                  <m:begChr m:val="{"/>
                  <m:endChr m:val="}"/>
                  <m:ctrlPr/>
                </m:dPr>
                <m:e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0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8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2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9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3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2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0</m:t>
                  </m:r>
                </m:e>
              </m:d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=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1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3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1</m:t>
              </m:r>
            </m:e>
            <m:e>
              <m:r>
                <w:rPr>
                  <w:rFonts w:ascii="Cambria Math" w:hAnsi="Cambria Math" w:eastAsia="Cambria Math"/>
                  <w:sz w:val="24"/>
                </w:rPr>
                <m:rPr>
                  <m:sty m:val="i"/>
                </m:rPr>
                <m:t>&amp;L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(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3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2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)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=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m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a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x</m:t>
              </m:r>
              <m:d>
                <m:dPr>
                  <m:begChr m:val="{"/>
                  <m:endChr m:val="}"/>
                  <m:ctrlPr/>
                </m:dPr>
                <m:e>
                  <m:sSub>
                    <m:sSubPr>
                      <m:ctrlPr/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sSub>
                    <m:sSubPr>
                      <m:ctrlPr/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8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8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sSub>
                    <m:sSubPr>
                      <m:ctrlPr/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9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6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6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sSub>
                    <m:sSubPr>
                      <m:ctrlPr/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8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4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sSub>
                    <m:sSubPr>
                      <m:ctrlPr/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0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2</m:t>
                      </m:r>
                    </m:sub>
                  </m:sSub>
                </m:e>
              </m:d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=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m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a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x</m:t>
              </m:r>
              <m:d>
                <m:dPr>
                  <m:begChr m:val="{"/>
                  <m:endChr m:val="}"/>
                  <m:ctrlPr/>
                </m:dPr>
                <m:e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3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5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4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3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7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0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7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5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3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5</m:t>
                  </m:r>
                </m:e>
              </m:d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=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1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7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5</m:t>
              </m:r>
            </m:e>
            <m:e>
              <m:r>
                <w:rPr>
                  <w:rFonts w:ascii="Cambria Math" w:hAnsi="Cambria Math" w:eastAsia="Cambria Math"/>
                  <w:sz w:val="24"/>
                </w:rPr>
                <m:rPr>
                  <m:sty m:val="i"/>
                </m:rPr>
                <m:t>&amp;L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(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4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0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)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=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m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a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x</m:t>
              </m:r>
              <m:d>
                <m:dPr>
                  <m:begChr m:val="{"/>
                  <m:endChr m:val="}"/>
                  <m:ctrlPr/>
                </m:dPr>
                <m:e>
                  <m:sSub>
                    <m:sSubPr>
                      <m:ctrlPr/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0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sSub>
                    <m:sSubPr>
                      <m:ctrlPr/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8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sSub>
                    <m:sSubPr>
                      <m:ctrlPr/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8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6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sSub>
                    <m:sSubPr>
                      <m:ctrlPr/>
                    </m:sSubPr>
                    <m:e>
                      <m:groupChr>
                        <m:groupChrPr>
                          <m:chr m:val="̅"/>
                          <m:pos m:val="bot"/>
                          <m:vertJc m:val="top"/>
                          <m:ctrlPr/>
                        </m:groupChrPr>
                        <m:e>
                          <m:r>
                            <w:rPr>
                              <w:rFonts w:ascii="Cambria Math" w:hAnsi="Cambria Math" w:eastAsia="Cambria Math"/>
                              <w:sz w:val="24"/>
                            </w:rPr>
                            <m:rPr>
                              <m:sty m:val="p"/>
                            </m:rPr>
                            <m:t>9</m:t>
                          </m:r>
                          <m:r>
                            <w:rPr>
                              <w:rFonts w:ascii="Cambria Math" w:hAnsi="Cambria Math" w:eastAsia="Cambria Math"/>
                              <w:sz w:val="24"/>
                            </w:rPr>
                            <m:rPr>
                              <m:sty m:val="p"/>
                            </m:rPr>
                            <m:t>4</m:t>
                          </m:r>
                          <m:r>
                            <w:rPr>
                              <w:rFonts w:ascii="Cambria Math" w:hAnsi="Cambria Math" w:eastAsia="Cambria Math"/>
                              <w:sz w:val="24"/>
                            </w:rPr>
                            <m:rPr>
                              <m:sty m:val="p"/>
                            </m:rPr>
                            <m:t>+</m:t>
                          </m:r>
                          <m:r>
                            <w:rPr>
                              <w:rFonts w:ascii="Cambria Math" w:hAnsi="Cambria Math" w:eastAsia="Cambria Math"/>
                              <w:sz w:val="24"/>
                            </w:rPr>
                            <m:rPr>
                              <m:sty m:val="p"/>
                            </m:rPr>
                            <m:t>1</m:t>
                          </m:r>
                          <m:r>
                            <w:rPr>
                              <w:rFonts w:ascii="Cambria Math" w:hAnsi="Cambria Math" w:eastAsia="Cambria Math"/>
                              <w:sz w:val="24"/>
                            </w:rPr>
                            <m:rPr>
                              <m:sty m:val="p"/>
                            </m:rPr>
                            <m:t>2</m:t>
                          </m:r>
                          <m:r>
                            <w:rPr>
                              <w:rFonts w:ascii="Cambria Math" w:hAnsi="Cambria Math" w:eastAsia="Cambria Math"/>
                              <w:sz w:val="24"/>
                            </w:rPr>
                            <m:rPr>
                              <m:sty m:val="p"/>
                            </m:rPr>
                            <m:t>0</m:t>
                          </m:r>
                        </m:e>
                      </m:groupChr>
                    </m:e>
                    <m:sub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6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4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sSub>
                    <m:sSubPr>
                      <m:ctrlPr/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8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2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sSub>
                    <m:sSubPr>
                      <m:ctrlPr/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8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0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</m:e>
              </m:d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=</m:t>
              </m:r>
            </m:e>
            <m:e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=m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a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x</m:t>
              </m:r>
              <m:d>
                <m:dPr>
                  <m:begChr m:val="{"/>
                  <m:endChr m:val="}"/>
                  <m:ctrlPr/>
                </m:dPr>
                <m:e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7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5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7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0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8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4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groupChr>
                    <m:groupChrPr>
                      <m:chr m:val="̅"/>
                      <m:pos m:val="bot"/>
                      <m:vertJc m:val="top"/>
                      <m:ctrlPr/>
                    </m:groupChr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</m:e>
                  </m:groupCh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9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0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5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8</m:t>
                  </m:r>
                </m:e>
              </m:d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=</m:t>
              </m:r>
              <m:groupChr>
                <m:groupChrPr>
                  <m:chr m:val="̅"/>
                  <m:pos m:val="bot"/>
                  <m:vertJc m:val="top"/>
                  <m:ctrlPr/>
                </m:groupChrPr>
                <m:e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2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4</m:t>
                  </m:r>
                </m:e>
              </m:groupChr>
            </m:e>
          </m:eqArr>
        </m:oMath>
      </m:oMathPara>
      <w:r>
        <w:rPr>
          <w:sz w:val="24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4 шаг</w:t>
      </w:r>
      <w:r>
        <w:rPr>
          <w:rFonts w:ascii="Times New Roman" w:hAnsi="Times New Roman"/>
          <w:sz w:val="24"/>
          <w:szCs w:val="26"/>
        </w:rPr>
        <w:t xml:space="preserve">: Денежные средства вкладываются в четвертый, третий, второй (3 шаг) и первый  проекты.</w:t>
      </w:r>
      <w:r>
        <w:rPr>
          <w:sz w:val="24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  <w:r/>
    </w:p>
    <w:tbl>
      <w:tblPr>
        <w:tblW w:w="5090" w:type="dxa"/>
        <w:jc w:val="center"/>
        <w:tblInd w:w="0" w:type="dxa"/>
        <w:tblBorders>
          <w:left w:val="single" w:color="000000" w:sz="4" w:space="0"/>
          <w:top w:val="single" w:color="000000" w:sz="4" w:space="0"/>
          <w:right w:val="single" w:color="000000" w:sz="4" w:space="0"/>
          <w:bottom w:val="single" w:color="000000" w:sz="4" w:space="0"/>
          <w:insideV w:val="single" w:color="000000" w:sz="4" w:space="0"/>
          <w:insideH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270"/>
        <w:gridCol w:w="1843"/>
        <w:gridCol w:w="1977"/>
      </w:tblGrid>
      <w:tr>
        <w:trPr>
          <w:cantSplit/>
          <w:trHeight w:val="303"/>
        </w:trPr>
        <w:tc>
          <w:tcPr>
            <w:tcW w:w="1270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ind w:firstLine="7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u</w:t>
            </w:r>
            <w:r>
              <w:rPr>
                <w:sz w:val="24"/>
              </w:rPr>
            </w:r>
            <w:r/>
          </w:p>
        </w:tc>
        <w:tc>
          <w:tcPr>
            <w:gridSpan w:val="2"/>
            <w:tcW w:w="3820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Прибыль от внедрения</w:t>
            </w:r>
            <w:r>
              <w:rPr>
                <w:sz w:val="24"/>
              </w:rPr>
            </w:r>
            <w:r/>
          </w:p>
        </w:tc>
      </w:tr>
      <w:tr>
        <w:trPr>
          <w:cantSplit/>
          <w:trHeight w:val="182"/>
        </w:trPr>
        <w:tc>
          <w:tcPr>
            <w:tcW w:w="1270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ind w:firstLine="7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3 шаг</w:t>
            </w:r>
            <w:r>
              <w:rPr>
                <w:sz w:val="24"/>
              </w:rPr>
            </w:r>
            <w:r/>
          </w:p>
        </w:tc>
        <w:tc>
          <w:tcPr>
            <w:tcW w:w="197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 xml:space="preserve">f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1(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 xml:space="preserve">u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</w:t>
            </w:r>
            <w:r>
              <w:rPr>
                <w:sz w:val="24"/>
              </w:rPr>
            </w:r>
            <w:r/>
          </w:p>
        </w:tc>
      </w:tr>
      <w:tr>
        <w:trPr>
          <w:trHeight w:val="303"/>
        </w:trPr>
        <w:tc>
          <w:tcPr>
            <w:tcW w:w="1270" w:type="dxa"/>
            <w:vAlign w:val="center"/>
            <w:textDirection w:val="lrTb"/>
            <w:noWrap w:val="false"/>
          </w:tcPr>
          <w:p>
            <w:pPr>
              <w:pStyle w:val="680"/>
              <w:ind w:firstLine="7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</w:t>
            </w:r>
            <w:r>
              <w:rPr>
                <w:sz w:val="24"/>
              </w:rPr>
            </w:r>
            <w:r/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55</w:t>
            </w:r>
            <w:r>
              <w:rPr>
                <w:sz w:val="24"/>
              </w:rPr>
            </w:r>
            <w:r/>
          </w:p>
        </w:tc>
        <w:tc>
          <w:tcPr>
            <w:tcW w:w="197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32</w:t>
            </w:r>
            <w:r>
              <w:rPr>
                <w:sz w:val="24"/>
              </w:rPr>
            </w:r>
            <w:r/>
          </w:p>
        </w:tc>
      </w:tr>
      <w:tr>
        <w:trPr>
          <w:trHeight w:val="322"/>
        </w:trPr>
        <w:tc>
          <w:tcPr>
            <w:tcW w:w="1270" w:type="dxa"/>
            <w:vAlign w:val="center"/>
            <w:textDirection w:val="lrTb"/>
            <w:noWrap w:val="false"/>
          </w:tcPr>
          <w:p>
            <w:pPr>
              <w:pStyle w:val="680"/>
              <w:ind w:firstLine="7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</w:t>
            </w:r>
            <w:r>
              <w:rPr>
                <w:sz w:val="24"/>
              </w:rPr>
            </w:r>
            <w:r/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94</w:t>
            </w:r>
            <w:r>
              <w:rPr>
                <w:sz w:val="24"/>
              </w:rPr>
            </w:r>
            <w:r/>
          </w:p>
        </w:tc>
        <w:tc>
          <w:tcPr>
            <w:tcW w:w="197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68</w:t>
            </w:r>
            <w:r>
              <w:rPr>
                <w:sz w:val="24"/>
              </w:rPr>
            </w:r>
            <w:r/>
          </w:p>
        </w:tc>
      </w:tr>
      <w:tr>
        <w:trPr>
          <w:trHeight w:val="303"/>
        </w:trPr>
        <w:tc>
          <w:tcPr>
            <w:tcW w:w="1270" w:type="dxa"/>
            <w:vAlign w:val="center"/>
            <w:textDirection w:val="lrTb"/>
            <w:noWrap w:val="false"/>
          </w:tcPr>
          <w:p>
            <w:pPr>
              <w:pStyle w:val="680"/>
              <w:ind w:firstLine="7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24</w:t>
            </w:r>
            <w:r>
              <w:rPr>
                <w:sz w:val="24"/>
              </w:rPr>
            </w:r>
            <w:r/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131</w:t>
            </w:r>
            <w:r>
              <w:rPr>
                <w:sz w:val="24"/>
              </w:rPr>
            </w:r>
            <w:r/>
          </w:p>
        </w:tc>
        <w:tc>
          <w:tcPr>
            <w:tcW w:w="197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15</w:t>
            </w:r>
            <w:r>
              <w:rPr>
                <w:sz w:val="24"/>
              </w:rPr>
            </w:r>
            <w:r/>
          </w:p>
        </w:tc>
      </w:tr>
      <w:tr>
        <w:trPr>
          <w:trHeight w:val="322"/>
        </w:trPr>
        <w:tc>
          <w:tcPr>
            <w:tcW w:w="1270" w:type="dxa"/>
            <w:vAlign w:val="center"/>
            <w:textDirection w:val="lrTb"/>
            <w:noWrap w:val="false"/>
          </w:tcPr>
          <w:p>
            <w:pPr>
              <w:pStyle w:val="680"/>
              <w:ind w:firstLine="7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32</w:t>
            </w:r>
            <w:r>
              <w:rPr>
                <w:sz w:val="24"/>
              </w:rPr>
            </w:r>
            <w:r/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175</w:t>
            </w:r>
            <w:r>
              <w:rPr>
                <w:sz w:val="24"/>
              </w:rPr>
            </w:r>
            <w:r/>
          </w:p>
        </w:tc>
        <w:tc>
          <w:tcPr>
            <w:tcW w:w="197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134</w:t>
            </w:r>
            <w:r>
              <w:rPr>
                <w:sz w:val="24"/>
              </w:rPr>
            </w:r>
            <w:r/>
          </w:p>
        </w:tc>
      </w:tr>
      <w:tr>
        <w:trPr>
          <w:trHeight w:val="322"/>
        </w:trPr>
        <w:tc>
          <w:tcPr>
            <w:tcW w:w="1270" w:type="dxa"/>
            <w:vAlign w:val="center"/>
            <w:textDirection w:val="lrTb"/>
            <w:noWrap w:val="false"/>
          </w:tcPr>
          <w:p>
            <w:pPr>
              <w:pStyle w:val="680"/>
              <w:ind w:firstLine="7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40</w:t>
            </w:r>
            <w:r>
              <w:rPr>
                <w:sz w:val="24"/>
              </w:rPr>
            </w:r>
            <w:r/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214</w:t>
            </w:r>
            <w:r>
              <w:rPr>
                <w:sz w:val="24"/>
              </w:rPr>
            </w:r>
            <w:r/>
          </w:p>
        </w:tc>
        <w:tc>
          <w:tcPr>
            <w:tcW w:w="197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47</w:t>
            </w:r>
            <w:r>
              <w:rPr>
                <w:sz w:val="24"/>
              </w:rPr>
            </w:r>
            <w:r/>
          </w:p>
        </w:tc>
      </w:tr>
    </w:tbl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m:oMathPara>
        <m:oMathParaPr/>
        <m:oMath>
          <m:eqArr>
            <m:eqArrPr>
              <m:baseJc m:val="center"/>
              <m:maxDist m:val="false"/>
              <m:objDist m:val="false"/>
              <m:rSp/>
              <m:rSpRule/>
              <m:ctrlPr/>
            </m:eqArrPr>
            <m:e>
              <m:r>
                <w:rPr>
                  <w:rFonts w:ascii="Cambria Math" w:hAnsi="Cambria Math" w:eastAsia="Cambria Math"/>
                  <w:sz w:val="24"/>
                </w:rPr>
                <m:rPr>
                  <m:sty m:val="i"/>
                </m:rPr>
                <m:t>&amp;L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(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8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)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=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m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a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x</m:t>
              </m:r>
              <m:d>
                <m:dPr>
                  <m:begChr m:val="{"/>
                  <m:endChr m:val="}"/>
                  <m:ctrlPr/>
                </m:dPr>
                <m:e>
                  <m:sSub>
                    <m:sSubPr>
                      <m:ctrlPr/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8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sSub>
                    <m:sSubPr>
                      <m:ctrlPr/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2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0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8</m:t>
                      </m:r>
                    </m:sub>
                  </m:sSub>
                </m:e>
              </m:d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=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5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5</m:t>
              </m:r>
            </m:e>
            <m:e>
              <m:r>
                <w:rPr>
                  <w:rFonts w:ascii="Cambria Math" w:hAnsi="Cambria Math" w:eastAsia="Cambria Math"/>
                  <w:sz w:val="24"/>
                </w:rPr>
                <m:rPr>
                  <m:sty m:val="i"/>
                </m:rPr>
                <m:t>&amp;L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(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1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6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)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=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m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a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x</m:t>
              </m:r>
              <m:d>
                <m:dPr>
                  <m:begChr m:val="{"/>
                  <m:endChr m:val="}"/>
                  <m:ctrlPr/>
                </m:dPr>
                <m:e>
                  <m:sSub>
                    <m:sSubPr>
                      <m:ctrlPr/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9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6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sSub>
                    <m:sSubPr>
                      <m:ctrlPr/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2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8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8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sSub>
                    <m:sSubPr>
                      <m:ctrlPr/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8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0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6</m:t>
                      </m:r>
                    </m:sub>
                  </m:sSub>
                </m:e>
              </m:d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=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m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a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x</m:t>
              </m:r>
              <m:d>
                <m:dPr>
                  <m:begChr m:val="{"/>
                  <m:endChr m:val="}"/>
                  <m:ctrlPr/>
                </m:dPr>
                <m:e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9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4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8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7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6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8</m:t>
                  </m:r>
                </m:e>
              </m:d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=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9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4</m:t>
              </m:r>
            </m:e>
            <m:e>
              <m:r>
                <w:rPr>
                  <w:rFonts w:ascii="Cambria Math" w:hAnsi="Cambria Math" w:eastAsia="Cambria Math"/>
                  <w:sz w:val="24"/>
                </w:rPr>
                <m:rPr>
                  <m:sty m:val="i"/>
                </m:rPr>
                <m:t>&amp;L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(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2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4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)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=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m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a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x</m:t>
              </m:r>
              <m:d>
                <m:dPr>
                  <m:begChr m:val="{"/>
                  <m:endChr m:val="}"/>
                  <m:ctrlPr/>
                </m:dPr>
                <m:e>
                  <m:sSub>
                    <m:sSubPr>
                      <m:ctrlPr/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sSub>
                    <m:sSubPr>
                      <m:ctrlPr/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9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2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6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8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sSub>
                    <m:sSubPr>
                      <m:ctrlPr/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8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8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6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sSub>
                    <m:sSubPr>
                      <m:ctrlPr/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0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4</m:t>
                      </m:r>
                    </m:sub>
                  </m:sSub>
                </m:e>
              </m:d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=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m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a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x</m:t>
              </m:r>
              <m:d>
                <m:dPr>
                  <m:begChr m:val="{"/>
                  <m:endChr m:val="}"/>
                  <m:ctrlPr/>
                </m:dPr>
                <m:e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3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2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6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2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3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5</m:t>
                  </m:r>
                </m:e>
              </m:d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=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1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3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1</m:t>
              </m:r>
            </m:e>
            <m:e>
              <m:r>
                <w:rPr>
                  <w:rFonts w:ascii="Cambria Math" w:hAnsi="Cambria Math" w:eastAsia="Cambria Math"/>
                  <w:sz w:val="24"/>
                </w:rPr>
                <m:rPr>
                  <m:sty m:val="i"/>
                </m:rPr>
                <m:t>&amp;L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(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3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2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)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=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m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a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x</m:t>
              </m:r>
              <m:d>
                <m:dPr>
                  <m:begChr m:val="{"/>
                  <m:endChr m:val="}"/>
                  <m:ctrlPr/>
                </m:dPr>
                <m:e>
                  <m:sSub>
                    <m:sSubPr>
                      <m:ctrlPr/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sSub>
                    <m:sSubPr>
                      <m:ctrlPr/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2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8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sSub>
                    <m:sSubPr>
                      <m:ctrlPr/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9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8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6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6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sSub>
                    <m:sSubPr>
                      <m:ctrlPr/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8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4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sSub>
                    <m:sSubPr>
                      <m:ctrlPr/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0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2</m:t>
                      </m:r>
                    </m:sub>
                  </m:sSub>
                </m:e>
              </m:d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=</m:t>
              </m:r>
            </m:e>
            <m:e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=m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a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x</m:t>
              </m:r>
              <m:d>
                <m:dPr>
                  <m:begChr m:val="{"/>
                  <m:endChr m:val="}"/>
                  <m:ctrlPr/>
                </m:dPr>
                <m:e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7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5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6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3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6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2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7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0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3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4</m:t>
                  </m:r>
                </m:e>
              </m:d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=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1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7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5</m:t>
              </m:r>
            </m:e>
            <m:e>
              <m:r>
                <w:rPr>
                  <w:rFonts w:ascii="Cambria Math" w:hAnsi="Cambria Math" w:eastAsia="Cambria Math"/>
                  <w:sz w:val="24"/>
                </w:rPr>
                <m:rPr>
                  <m:sty m:val="i"/>
                </m:rPr>
                <m:t>&amp;L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(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4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0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)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=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m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a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x</m:t>
              </m:r>
              <m:d>
                <m:dPr>
                  <m:begChr m:val="{"/>
                  <m:endChr m:val="}"/>
                  <m:ctrlPr/>
                </m:dPr>
                <m:e>
                  <m:sSub>
                    <m:sSubPr>
                      <m:ctrlPr/>
                    </m:sSubPr>
                    <m:e>
                      <m:groupChr>
                        <m:groupChrPr>
                          <m:chr m:val="̅"/>
                          <m:pos m:val="bot"/>
                          <m:vertJc m:val="top"/>
                          <m:ctrlPr/>
                        </m:groupChrPr>
                        <m:e>
                          <m:r>
                            <w:rPr>
                              <w:rFonts w:ascii="Cambria Math" w:hAnsi="Cambria Math" w:eastAsia="Cambria Math"/>
                              <w:sz w:val="24"/>
                            </w:rPr>
                            <m:rPr>
                              <m:sty m:val="p"/>
                            </m:rPr>
                            <m:t>2</m:t>
                          </m:r>
                          <m:r>
                            <w:rPr>
                              <w:rFonts w:ascii="Cambria Math" w:hAnsi="Cambria Math" w:eastAsia="Cambria Math"/>
                              <w:sz w:val="24"/>
                            </w:rPr>
                            <m:rPr>
                              <m:sty m:val="p"/>
                            </m:rPr>
                            <m:t>1</m:t>
                          </m:r>
                          <m:r>
                            <w:rPr>
                              <w:rFonts w:ascii="Cambria Math" w:hAnsi="Cambria Math" w:eastAsia="Cambria Math"/>
                              <w:sz w:val="24"/>
                            </w:rPr>
                            <m:rPr>
                              <m:sty m:val="p"/>
                            </m:rPr>
                            <m:t>4</m:t>
                          </m:r>
                        </m:e>
                      </m:groupChr>
                    </m:e>
                    <m:sub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0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sSub>
                    <m:sSubPr>
                      <m:ctrlPr/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2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8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sSub>
                    <m:sSubPr>
                      <m:ctrlPr/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8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6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sSub>
                    <m:sSubPr>
                      <m:ctrlPr/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9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6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4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sSub>
                    <m:sSubPr>
                      <m:ctrlPr/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8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2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sSub>
                    <m:sSubPr>
                      <m:ctrlPr/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0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+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14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</m:e>
              </m:d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=</m:t>
              </m:r>
            </m:e>
            <m:e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=m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a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x</m:t>
              </m:r>
              <m:d>
                <m:dPr>
                  <m:begChr m:val="{"/>
                  <m:endChr m:val="}"/>
                  <m:ctrlPr/>
                </m:dPr>
                <m:e>
                  <m:groupChr>
                    <m:groupChrPr>
                      <m:chr m:val="̅"/>
                      <m:pos m:val="bot"/>
                      <m:vertJc m:val="top"/>
                      <m:ctrlPr/>
                    </m:groupChr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</m:e>
                  </m:groupCh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2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0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7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9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9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2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0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9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8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9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4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7</m:t>
                  </m:r>
                </m:e>
              </m:d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=</m:t>
              </m:r>
              <m:groupChr>
                <m:groupChrPr>
                  <m:chr m:val="̅"/>
                  <m:pos m:val="bot"/>
                  <m:vertJc m:val="top"/>
                  <m:ctrlPr/>
                </m:groupChrPr>
                <m:e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2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4</m:t>
                  </m:r>
                </m:e>
              </m:groupChr>
            </m:e>
          </m:eqArr>
        </m:oMath>
      </m:oMathPara>
      <w:r>
        <w:rPr>
          <w:sz w:val="24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2 этап:</w:t>
      </w:r>
      <w:r>
        <w:rPr>
          <w:sz w:val="24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На четвертом  шаге выбираем максимальное из полученных значений прибыли </w:t>
      </w:r>
      <w:r>
        <w:rPr>
          <w:rFonts w:ascii="Times New Roman" w:hAnsi="Times New Roman"/>
          <w:sz w:val="24"/>
          <w:szCs w:val="26"/>
          <w:lang w:val="en-US"/>
        </w:rPr>
        <w:t xml:space="preserve">L</w:t>
      </w:r>
      <w:r>
        <w:rPr>
          <w:rFonts w:ascii="Times New Roman" w:hAnsi="Times New Roman"/>
          <w:sz w:val="24"/>
          <w:szCs w:val="26"/>
        </w:rPr>
        <w:t xml:space="preserve">(40)=214.</w:t>
      </w:r>
      <w:r>
        <w:rPr>
          <w:sz w:val="24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И возвращаясь в обратном порядке от таблицы к таблице (от 4 шага к 1) выбираем такие значения доходов, при которых и получено значение 214.</w:t>
      </w:r>
      <w:r>
        <w:rPr>
          <w:sz w:val="24"/>
        </w:rPr>
      </w:r>
      <w:r/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Максимальный доход 214 млн. руб. от вложенных средств может быть получен при следующем распределении средств:</w:t>
      </w:r>
      <w:r>
        <w:rPr>
          <w:sz w:val="24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1 проект – 0 млн. руб.</w:t>
      </w:r>
      <w:r>
        <w:rPr>
          <w:sz w:val="24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2 проект – 24 млн. руб.</w:t>
      </w:r>
      <w:r>
        <w:rPr>
          <w:sz w:val="24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3 проект – 8 млн. руб.</w:t>
      </w:r>
      <w:r>
        <w:rPr>
          <w:sz w:val="24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4 проект – 8 млн. руб.</w:t>
      </w:r>
      <w:r>
        <w:rPr>
          <w:sz w:val="24"/>
        </w:rPr>
      </w:r>
      <w:r/>
    </w:p>
    <w:p>
      <w:pPr>
        <w:pStyle w:val="684"/>
        <w:ind w:left="0"/>
        <w:rPr>
          <w:sz w:val="24"/>
        </w:rPr>
      </w:pPr>
      <w:r>
        <w:rPr>
          <w:sz w:val="24"/>
          <w:szCs w:val="26"/>
        </w:rPr>
      </w:r>
      <w:r>
        <w:rPr>
          <w:sz w:val="24"/>
        </w:rPr>
      </w:r>
      <w:r/>
    </w:p>
    <w:p>
      <w:pPr>
        <w:pStyle w:val="680"/>
        <w:ind w:firstLine="709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Задание</w:t>
      </w:r>
      <w:r>
        <w:rPr>
          <w:sz w:val="24"/>
        </w:rPr>
      </w:r>
      <w:r/>
    </w:p>
    <w:p>
      <w:pPr>
        <w:pStyle w:val="680"/>
        <w:ind w:firstLine="540"/>
        <w:jc w:val="both"/>
        <w:spacing w:lineRule="auto" w:line="240" w:after="0"/>
        <w:widowControl w:val="o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  <w:szCs w:val="26"/>
        </w:rPr>
      </w:r>
      <w:r>
        <w:rPr>
          <w:sz w:val="24"/>
        </w:rPr>
      </w:r>
      <w:r/>
    </w:p>
    <w:p>
      <w:pPr>
        <w:pStyle w:val="680"/>
        <w:ind w:firstLine="540"/>
        <w:jc w:val="both"/>
        <w:spacing w:lineRule="auto" w:line="240" w:after="0"/>
        <w:widowControl w:val="o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  <w:szCs w:val="26"/>
        </w:rPr>
        <w:t xml:space="preserve">Задание 1. </w:t>
      </w:r>
      <w:r>
        <w:rPr>
          <w:rFonts w:ascii="Times New Roman" w:hAnsi="Times New Roman"/>
          <w:color w:val="000000"/>
          <w:sz w:val="24"/>
          <w:szCs w:val="26"/>
        </w:rPr>
        <w:t xml:space="preserve">Распределите оптимальным образом денежные средства инвестора величиной </w:t>
      </w:r>
      <w:r>
        <w:rPr>
          <w:rFonts w:ascii="Times New Roman" w:hAnsi="Times New Roman"/>
          <w:i/>
          <w:iCs/>
          <w:color w:val="000000"/>
          <w:sz w:val="24"/>
          <w:szCs w:val="26"/>
        </w:rPr>
        <w:t xml:space="preserve">5 у.е. </w:t>
      </w:r>
      <w:r>
        <w:rPr>
          <w:rFonts w:ascii="Times New Roman" w:hAnsi="Times New Roman"/>
          <w:color w:val="000000"/>
          <w:sz w:val="24"/>
          <w:szCs w:val="26"/>
        </w:rPr>
        <w:t xml:space="preserve">между четырьмя предприятиями. Доход каждого предприятия от вложения в него </w:t>
      </w:r>
      <w:r>
        <w:rPr>
          <w:rFonts w:ascii="Times New Roman" w:hAnsi="Times New Roman"/>
          <w:i/>
          <w:color w:val="000000"/>
          <w:sz w:val="24"/>
          <w:szCs w:val="26"/>
        </w:rPr>
        <w:t xml:space="preserve">и</w:t>
      </w:r>
      <w:r>
        <w:rPr>
          <w:rFonts w:ascii="Times New Roman" w:hAnsi="Times New Roman"/>
          <w:color w:val="000000"/>
          <w:sz w:val="24"/>
          <w:szCs w:val="26"/>
        </w:rPr>
        <w:t xml:space="preserve">  у.е.определяется функцией дохода </w:t>
      </w:r>
      <w:r>
        <w:rPr>
          <w:rFonts w:ascii="Times New Roman" w:hAnsi="Times New Roman"/>
          <w:color w:val="000000"/>
          <w:sz w:val="24"/>
          <w:szCs w:val="26"/>
          <w:lang w:val="en-US"/>
        </w:rPr>
        <w:t xml:space="preserve">f</w:t>
      </w:r>
      <w:r>
        <w:rPr>
          <w:rFonts w:ascii="Times New Roman" w:hAnsi="Times New Roman"/>
          <w:color w:val="000000"/>
          <w:sz w:val="24"/>
          <w:szCs w:val="26"/>
        </w:rPr>
        <w:t xml:space="preserve">(</w:t>
      </w:r>
      <w:r>
        <w:rPr>
          <w:rFonts w:ascii="Times New Roman" w:hAnsi="Times New Roman"/>
          <w:color w:val="000000"/>
          <w:sz w:val="24"/>
          <w:szCs w:val="26"/>
          <w:lang w:val="en-US"/>
        </w:rPr>
        <w:t xml:space="preserve">u</w:t>
      </w:r>
      <w:r>
        <w:rPr>
          <w:rFonts w:ascii="Times New Roman" w:hAnsi="Times New Roman"/>
          <w:color w:val="000000"/>
          <w:sz w:val="24"/>
          <w:szCs w:val="26"/>
        </w:rPr>
        <w:t xml:space="preserve">). Эти функции приведены в таблице.</w:t>
      </w:r>
      <w:r>
        <w:rPr>
          <w:sz w:val="24"/>
        </w:rPr>
      </w:r>
      <w:r/>
    </w:p>
    <w:tbl>
      <w:tblPr>
        <w:tblW w:w="6704" w:type="dxa"/>
        <w:jc w:val="center"/>
        <w:tblInd w:w="648" w:type="dxa"/>
        <w:tblBorders>
          <w:left w:val="single" w:color="000000" w:sz="4" w:space="0"/>
          <w:top w:val="single" w:color="000000" w:sz="4" w:space="0"/>
          <w:right w:val="single" w:color="000000" w:sz="4" w:space="0"/>
          <w:bottom w:val="single" w:color="000000" w:sz="4" w:space="0"/>
          <w:insideV w:val="single" w:color="000000" w:sz="4" w:space="0"/>
          <w:insideH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995"/>
        <w:gridCol w:w="1345"/>
        <w:gridCol w:w="1113"/>
        <w:gridCol w:w="1113"/>
        <w:gridCol w:w="1138"/>
      </w:tblGrid>
      <w:tr>
        <w:trPr>
          <w:cantSplit/>
          <w:trHeight w:val="304"/>
        </w:trPr>
        <w:tc>
          <w:tcPr>
            <w:tcW w:w="1995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ind w:firstLine="7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  <w:lang w:val="en-US"/>
              </w:rPr>
              <w:t xml:space="preserve">u</w:t>
            </w:r>
            <w:r>
              <w:rPr>
                <w:sz w:val="24"/>
              </w:rPr>
            </w:r>
            <w:r/>
          </w:p>
        </w:tc>
        <w:tc>
          <w:tcPr>
            <w:gridSpan w:val="4"/>
            <w:tcW w:w="4709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Прибыль от внедрения по предприятиям</w:t>
            </w:r>
            <w:r>
              <w:rPr>
                <w:sz w:val="24"/>
              </w:rPr>
            </w:r>
            <w:r/>
          </w:p>
        </w:tc>
      </w:tr>
      <w:tr>
        <w:trPr>
          <w:cantSplit/>
          <w:trHeight w:val="182"/>
        </w:trPr>
        <w:tc>
          <w:tcPr>
            <w:tcW w:w="1995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ind w:firstLine="7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  <w:r/>
          </w:p>
        </w:tc>
        <w:tc>
          <w:tcPr>
            <w:tcW w:w="1345" w:type="dxa"/>
            <w:vAlign w:val="center"/>
            <w:textDirection w:val="lrTb"/>
            <w:noWrap w:val="false"/>
          </w:tcPr>
          <w:p>
            <w:pPr>
              <w:pStyle w:val="680"/>
              <w:ind w:hanging="8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6"/>
                <w:lang w:val="en-US"/>
              </w:rPr>
              <w:t xml:space="preserve">f4</w:t>
            </w:r>
            <w:r>
              <w:rPr>
                <w:rFonts w:ascii="Times New Roman" w:hAnsi="Times New Roman"/>
                <w:color w:val="000000"/>
                <w:sz w:val="24"/>
                <w:szCs w:val="26"/>
              </w:rPr>
              <w:t xml:space="preserve">(</w:t>
            </w:r>
            <w:r>
              <w:rPr>
                <w:rFonts w:ascii="Times New Roman" w:hAnsi="Times New Roman"/>
                <w:color w:val="000000"/>
                <w:sz w:val="24"/>
                <w:szCs w:val="26"/>
                <w:lang w:val="en-US"/>
              </w:rPr>
              <w:t xml:space="preserve">u</w:t>
            </w:r>
            <w:r>
              <w:rPr>
                <w:rFonts w:ascii="Times New Roman" w:hAnsi="Times New Roman"/>
                <w:color w:val="000000"/>
                <w:sz w:val="24"/>
                <w:szCs w:val="26"/>
              </w:rPr>
              <w:t xml:space="preserve">)</w:t>
            </w:r>
            <w:r>
              <w:rPr>
                <w:sz w:val="24"/>
              </w:rPr>
            </w:r>
            <w:r/>
          </w:p>
        </w:tc>
        <w:tc>
          <w:tcPr>
            <w:tcW w:w="111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6"/>
                <w:lang w:val="en-US"/>
              </w:rPr>
              <w:t xml:space="preserve">f3</w:t>
            </w:r>
            <w:r>
              <w:rPr>
                <w:rFonts w:ascii="Times New Roman" w:hAnsi="Times New Roman"/>
                <w:color w:val="000000"/>
                <w:sz w:val="24"/>
                <w:szCs w:val="26"/>
              </w:rPr>
              <w:t xml:space="preserve">(</w:t>
            </w:r>
            <w:r>
              <w:rPr>
                <w:rFonts w:ascii="Times New Roman" w:hAnsi="Times New Roman"/>
                <w:color w:val="000000"/>
                <w:sz w:val="24"/>
                <w:szCs w:val="26"/>
                <w:lang w:val="en-US"/>
              </w:rPr>
              <w:t xml:space="preserve">u</w:t>
            </w:r>
            <w:r>
              <w:rPr>
                <w:rFonts w:ascii="Times New Roman" w:hAnsi="Times New Roman"/>
                <w:color w:val="000000"/>
                <w:sz w:val="24"/>
                <w:szCs w:val="26"/>
              </w:rPr>
              <w:t xml:space="preserve">)</w:t>
            </w:r>
            <w:r>
              <w:rPr>
                <w:sz w:val="24"/>
              </w:rPr>
            </w:r>
            <w:r/>
          </w:p>
        </w:tc>
        <w:tc>
          <w:tcPr>
            <w:tcW w:w="111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6"/>
                <w:lang w:val="en-US"/>
              </w:rPr>
              <w:t xml:space="preserve">f2</w:t>
            </w:r>
            <w:r>
              <w:rPr>
                <w:rFonts w:ascii="Times New Roman" w:hAnsi="Times New Roman"/>
                <w:color w:val="000000"/>
                <w:sz w:val="24"/>
                <w:szCs w:val="26"/>
              </w:rPr>
              <w:t xml:space="preserve">(</w:t>
            </w:r>
            <w:r>
              <w:rPr>
                <w:rFonts w:ascii="Times New Roman" w:hAnsi="Times New Roman"/>
                <w:color w:val="000000"/>
                <w:sz w:val="24"/>
                <w:szCs w:val="26"/>
                <w:lang w:val="en-US"/>
              </w:rPr>
              <w:t xml:space="preserve">u</w:t>
            </w:r>
            <w:r>
              <w:rPr>
                <w:rFonts w:ascii="Times New Roman" w:hAnsi="Times New Roman"/>
                <w:color w:val="000000"/>
                <w:sz w:val="24"/>
                <w:szCs w:val="26"/>
              </w:rPr>
              <w:t xml:space="preserve">)</w:t>
            </w:r>
            <w:r>
              <w:rPr>
                <w:sz w:val="24"/>
              </w:rPr>
            </w:r>
            <w:r/>
          </w:p>
        </w:tc>
        <w:tc>
          <w:tcPr>
            <w:tcW w:w="1138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6"/>
                <w:lang w:val="en-US"/>
              </w:rPr>
              <w:t xml:space="preserve">f1</w:t>
            </w:r>
            <w:r>
              <w:rPr>
                <w:rFonts w:ascii="Times New Roman" w:hAnsi="Times New Roman"/>
                <w:color w:val="000000"/>
                <w:sz w:val="24"/>
                <w:szCs w:val="26"/>
              </w:rPr>
              <w:t xml:space="preserve">(</w:t>
            </w:r>
            <w:r>
              <w:rPr>
                <w:rFonts w:ascii="Times New Roman" w:hAnsi="Times New Roman"/>
                <w:color w:val="000000"/>
                <w:sz w:val="24"/>
                <w:szCs w:val="26"/>
                <w:lang w:val="en-US"/>
              </w:rPr>
              <w:t xml:space="preserve">u</w:t>
            </w:r>
            <w:r>
              <w:rPr>
                <w:rFonts w:ascii="Times New Roman" w:hAnsi="Times New Roman"/>
                <w:color w:val="000000"/>
                <w:sz w:val="24"/>
                <w:szCs w:val="26"/>
              </w:rPr>
              <w:t xml:space="preserve">)</w:t>
            </w:r>
            <w:r>
              <w:rPr>
                <w:sz w:val="24"/>
              </w:rPr>
            </w:r>
            <w:r/>
          </w:p>
        </w:tc>
      </w:tr>
      <w:tr>
        <w:trPr>
          <w:trHeight w:val="304"/>
        </w:trPr>
        <w:tc>
          <w:tcPr>
            <w:tcW w:w="1995" w:type="dxa"/>
            <w:vAlign w:val="center"/>
            <w:textDirection w:val="lrTb"/>
            <w:noWrap w:val="false"/>
          </w:tcPr>
          <w:p>
            <w:pPr>
              <w:pStyle w:val="680"/>
              <w:ind w:firstLine="7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  <w:lang w:val="en-US"/>
              </w:rPr>
              <w:t xml:space="preserve">1</w:t>
            </w:r>
            <w:r>
              <w:rPr>
                <w:sz w:val="24"/>
              </w:rPr>
            </w:r>
            <w:r/>
          </w:p>
        </w:tc>
        <w:tc>
          <w:tcPr>
            <w:tcW w:w="1345" w:type="dxa"/>
            <w:vAlign w:val="center"/>
            <w:textDirection w:val="lrTb"/>
            <w:noWrap w:val="false"/>
          </w:tcPr>
          <w:p>
            <w:pPr>
              <w:pStyle w:val="680"/>
              <w:ind w:hanging="8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6"/>
                <w:lang w:val="en-US"/>
              </w:rPr>
              <w:t xml:space="preserve">f4</w:t>
            </w:r>
            <w:r>
              <w:rPr>
                <w:rFonts w:ascii="Times New Roman" w:hAnsi="Times New Roman"/>
                <w:color w:val="000000"/>
                <w:sz w:val="24"/>
                <w:szCs w:val="26"/>
              </w:rPr>
              <w:t xml:space="preserve">(</w:t>
            </w:r>
            <w:r>
              <w:rPr>
                <w:rFonts w:ascii="Times New Roman" w:hAnsi="Times New Roman"/>
                <w:color w:val="000000"/>
                <w:sz w:val="24"/>
                <w:szCs w:val="26"/>
                <w:lang w:val="en-US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4"/>
                <w:szCs w:val="26"/>
              </w:rPr>
              <w:t xml:space="preserve">)</w:t>
            </w:r>
            <w:r>
              <w:rPr>
                <w:sz w:val="24"/>
              </w:rPr>
            </w:r>
            <w:r/>
          </w:p>
        </w:tc>
        <w:tc>
          <w:tcPr>
            <w:tcW w:w="111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  <w:lang w:val="en-US"/>
              </w:rPr>
              <w:t xml:space="preserve">6</w:t>
            </w:r>
            <w:r>
              <w:rPr>
                <w:sz w:val="24"/>
              </w:rPr>
            </w:r>
            <w:r/>
          </w:p>
        </w:tc>
        <w:tc>
          <w:tcPr>
            <w:tcW w:w="111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  <w:lang w:val="en-US"/>
              </w:rPr>
              <w:t xml:space="preserve">3</w:t>
            </w:r>
            <w:r>
              <w:rPr>
                <w:sz w:val="24"/>
              </w:rPr>
            </w:r>
            <w:r/>
          </w:p>
        </w:tc>
        <w:tc>
          <w:tcPr>
            <w:tcW w:w="1138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  <w:lang w:val="en-US"/>
              </w:rPr>
              <w:t xml:space="preserve">4</w:t>
            </w:r>
            <w:r>
              <w:rPr>
                <w:sz w:val="24"/>
              </w:rPr>
            </w:r>
            <w:r/>
          </w:p>
        </w:tc>
      </w:tr>
      <w:tr>
        <w:trPr>
          <w:trHeight w:val="323"/>
        </w:trPr>
        <w:tc>
          <w:tcPr>
            <w:tcW w:w="1995" w:type="dxa"/>
            <w:vAlign w:val="center"/>
            <w:textDirection w:val="lrTb"/>
            <w:noWrap w:val="false"/>
          </w:tcPr>
          <w:p>
            <w:pPr>
              <w:pStyle w:val="680"/>
              <w:ind w:firstLine="7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  <w:lang w:val="en-US"/>
              </w:rPr>
              <w:t xml:space="preserve">2</w:t>
            </w:r>
            <w:r>
              <w:rPr>
                <w:sz w:val="24"/>
              </w:rPr>
            </w:r>
            <w:r/>
          </w:p>
        </w:tc>
        <w:tc>
          <w:tcPr>
            <w:tcW w:w="1345" w:type="dxa"/>
            <w:vAlign w:val="center"/>
            <w:textDirection w:val="lrTb"/>
            <w:noWrap w:val="false"/>
          </w:tcPr>
          <w:p>
            <w:pPr>
              <w:pStyle w:val="680"/>
              <w:ind w:hanging="8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  <w:lang w:val="en-US"/>
              </w:rPr>
              <w:t xml:space="preserve">10</w:t>
            </w:r>
            <w:r>
              <w:rPr>
                <w:sz w:val="24"/>
              </w:rPr>
            </w:r>
            <w:r/>
          </w:p>
        </w:tc>
        <w:tc>
          <w:tcPr>
            <w:tcW w:w="111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6"/>
                <w:lang w:val="en-US"/>
              </w:rPr>
              <w:t xml:space="preserve">f3</w:t>
            </w:r>
            <w:r>
              <w:rPr>
                <w:rFonts w:ascii="Times New Roman" w:hAnsi="Times New Roman"/>
                <w:color w:val="000000"/>
                <w:sz w:val="24"/>
                <w:szCs w:val="26"/>
              </w:rPr>
              <w:t xml:space="preserve">(</w:t>
            </w:r>
            <w:r>
              <w:rPr>
                <w:rFonts w:ascii="Times New Roman" w:hAnsi="Times New Roman"/>
                <w:color w:val="000000"/>
                <w:sz w:val="24"/>
                <w:szCs w:val="26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4"/>
                <w:szCs w:val="26"/>
              </w:rPr>
              <w:t xml:space="preserve">)</w:t>
            </w:r>
            <w:r>
              <w:rPr>
                <w:sz w:val="24"/>
              </w:rPr>
            </w:r>
            <w:r/>
          </w:p>
        </w:tc>
        <w:tc>
          <w:tcPr>
            <w:tcW w:w="111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  <w:lang w:val="en-US"/>
              </w:rPr>
              <w:t xml:space="preserve">4</w:t>
            </w:r>
            <w:r>
              <w:rPr>
                <w:sz w:val="24"/>
              </w:rPr>
            </w:r>
            <w:r/>
          </w:p>
        </w:tc>
        <w:tc>
          <w:tcPr>
            <w:tcW w:w="1138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  <w:lang w:val="en-US"/>
              </w:rPr>
              <w:t xml:space="preserve">6</w:t>
            </w:r>
            <w:r>
              <w:rPr>
                <w:sz w:val="24"/>
              </w:rPr>
            </w:r>
            <w:r/>
          </w:p>
        </w:tc>
      </w:tr>
      <w:tr>
        <w:trPr>
          <w:trHeight w:val="304"/>
        </w:trPr>
        <w:tc>
          <w:tcPr>
            <w:tcW w:w="1995" w:type="dxa"/>
            <w:vAlign w:val="center"/>
            <w:textDirection w:val="lrTb"/>
            <w:noWrap w:val="false"/>
          </w:tcPr>
          <w:p>
            <w:pPr>
              <w:pStyle w:val="680"/>
              <w:ind w:firstLine="7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  <w:lang w:val="en-US"/>
              </w:rPr>
              <w:t xml:space="preserve">3</w:t>
            </w:r>
            <w:r>
              <w:rPr>
                <w:sz w:val="24"/>
              </w:rPr>
            </w:r>
            <w:r/>
          </w:p>
        </w:tc>
        <w:tc>
          <w:tcPr>
            <w:tcW w:w="1345" w:type="dxa"/>
            <w:vAlign w:val="center"/>
            <w:textDirection w:val="lrTb"/>
            <w:noWrap w:val="false"/>
          </w:tcPr>
          <w:p>
            <w:pPr>
              <w:pStyle w:val="680"/>
              <w:ind w:hanging="8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  <w:lang w:val="en-US"/>
              </w:rPr>
              <w:t xml:space="preserve">11</w:t>
            </w:r>
            <w:r>
              <w:rPr>
                <w:sz w:val="24"/>
              </w:rPr>
            </w:r>
            <w:r/>
          </w:p>
        </w:tc>
        <w:tc>
          <w:tcPr>
            <w:tcW w:w="111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  <w:lang w:val="en-US"/>
              </w:rPr>
              <w:t xml:space="preserve">11</w:t>
            </w:r>
            <w:r>
              <w:rPr>
                <w:sz w:val="24"/>
              </w:rPr>
            </w:r>
            <w:r/>
          </w:p>
        </w:tc>
        <w:tc>
          <w:tcPr>
            <w:tcW w:w="111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6"/>
                <w:lang w:val="en-US"/>
              </w:rPr>
              <w:t xml:space="preserve">f2</w:t>
            </w:r>
            <w:r>
              <w:rPr>
                <w:rFonts w:ascii="Times New Roman" w:hAnsi="Times New Roman"/>
                <w:color w:val="000000"/>
                <w:sz w:val="24"/>
                <w:szCs w:val="26"/>
              </w:rPr>
              <w:t xml:space="preserve">(</w:t>
            </w:r>
            <w:r>
              <w:rPr>
                <w:rFonts w:ascii="Times New Roman" w:hAnsi="Times New Roman"/>
                <w:color w:val="000000"/>
                <w:sz w:val="24"/>
                <w:szCs w:val="26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4"/>
                <w:szCs w:val="26"/>
              </w:rPr>
              <w:t xml:space="preserve">)</w:t>
            </w:r>
            <w:r>
              <w:rPr>
                <w:sz w:val="24"/>
              </w:rPr>
            </w:r>
            <w:r/>
          </w:p>
        </w:tc>
        <w:tc>
          <w:tcPr>
            <w:tcW w:w="1138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  <w:lang w:val="en-US"/>
              </w:rPr>
              <w:t xml:space="preserve">8</w:t>
            </w:r>
            <w:r>
              <w:rPr>
                <w:sz w:val="24"/>
              </w:rPr>
            </w:r>
            <w:r/>
          </w:p>
        </w:tc>
      </w:tr>
      <w:tr>
        <w:trPr>
          <w:trHeight w:val="323"/>
        </w:trPr>
        <w:tc>
          <w:tcPr>
            <w:tcW w:w="1995" w:type="dxa"/>
            <w:vAlign w:val="center"/>
            <w:textDirection w:val="lrTb"/>
            <w:noWrap w:val="false"/>
          </w:tcPr>
          <w:p>
            <w:pPr>
              <w:pStyle w:val="680"/>
              <w:ind w:firstLine="7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  <w:lang w:val="en-US"/>
              </w:rPr>
              <w:t xml:space="preserve">4</w:t>
            </w:r>
            <w:r>
              <w:rPr>
                <w:sz w:val="24"/>
              </w:rPr>
            </w:r>
            <w:r/>
          </w:p>
        </w:tc>
        <w:tc>
          <w:tcPr>
            <w:tcW w:w="1345" w:type="dxa"/>
            <w:vAlign w:val="center"/>
            <w:textDirection w:val="lrTb"/>
            <w:noWrap w:val="false"/>
          </w:tcPr>
          <w:p>
            <w:pPr>
              <w:pStyle w:val="680"/>
              <w:ind w:hanging="8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  <w:lang w:val="en-US"/>
              </w:rPr>
              <w:t xml:space="preserve">12</w:t>
            </w:r>
            <w:r>
              <w:rPr>
                <w:sz w:val="24"/>
              </w:rPr>
            </w:r>
            <w:r/>
          </w:p>
        </w:tc>
        <w:tc>
          <w:tcPr>
            <w:tcW w:w="111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  <w:lang w:val="en-US"/>
              </w:rPr>
              <w:t xml:space="preserve">13</w:t>
            </w:r>
            <w:r>
              <w:rPr>
                <w:sz w:val="24"/>
              </w:rPr>
            </w:r>
            <w:r/>
          </w:p>
        </w:tc>
        <w:tc>
          <w:tcPr>
            <w:tcW w:w="111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  <w:lang w:val="en-US"/>
              </w:rPr>
              <w:t xml:space="preserve">11</w:t>
            </w:r>
            <w:r>
              <w:rPr>
                <w:sz w:val="24"/>
              </w:rPr>
            </w:r>
            <w:r/>
          </w:p>
        </w:tc>
        <w:tc>
          <w:tcPr>
            <w:tcW w:w="1138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6"/>
                <w:lang w:val="en-US"/>
              </w:rPr>
              <w:t xml:space="preserve">f1</w:t>
            </w:r>
            <w:r>
              <w:rPr>
                <w:rFonts w:ascii="Times New Roman" w:hAnsi="Times New Roman"/>
                <w:color w:val="000000"/>
                <w:sz w:val="24"/>
                <w:szCs w:val="26"/>
              </w:rPr>
              <w:t xml:space="preserve">(</w:t>
            </w:r>
            <w:r>
              <w:rPr>
                <w:rFonts w:ascii="Times New Roman" w:hAnsi="Times New Roman"/>
                <w:color w:val="000000"/>
                <w:sz w:val="24"/>
                <w:szCs w:val="26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24"/>
                <w:szCs w:val="26"/>
              </w:rPr>
              <w:t xml:space="preserve">)</w:t>
            </w:r>
            <w:r>
              <w:rPr>
                <w:sz w:val="24"/>
              </w:rPr>
            </w:r>
            <w:r/>
          </w:p>
        </w:tc>
      </w:tr>
      <w:tr>
        <w:trPr>
          <w:trHeight w:val="323"/>
        </w:trPr>
        <w:tc>
          <w:tcPr>
            <w:tcW w:w="1995" w:type="dxa"/>
            <w:vAlign w:val="center"/>
            <w:textDirection w:val="lrTb"/>
            <w:noWrap w:val="false"/>
          </w:tcPr>
          <w:p>
            <w:pPr>
              <w:pStyle w:val="680"/>
              <w:ind w:firstLine="7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  <w:lang w:val="en-US"/>
              </w:rPr>
              <w:t xml:space="preserve">5</w:t>
            </w:r>
            <w:r>
              <w:rPr>
                <w:sz w:val="24"/>
              </w:rPr>
            </w:r>
            <w:r/>
          </w:p>
        </w:tc>
        <w:tc>
          <w:tcPr>
            <w:tcW w:w="1345" w:type="dxa"/>
            <w:vAlign w:val="center"/>
            <w:textDirection w:val="lrTb"/>
            <w:noWrap w:val="false"/>
          </w:tcPr>
          <w:p>
            <w:pPr>
              <w:pStyle w:val="680"/>
              <w:ind w:hanging="8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  <w:lang w:val="en-US"/>
              </w:rPr>
              <w:t xml:space="preserve">18</w:t>
            </w:r>
            <w:r>
              <w:rPr>
                <w:sz w:val="24"/>
              </w:rPr>
            </w:r>
            <w:r/>
          </w:p>
        </w:tc>
        <w:tc>
          <w:tcPr>
            <w:tcW w:w="111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  <w:lang w:val="en-US"/>
              </w:rPr>
              <w:t xml:space="preserve">15</w:t>
            </w:r>
            <w:r>
              <w:rPr>
                <w:sz w:val="24"/>
              </w:rPr>
            </w:r>
            <w:r/>
          </w:p>
        </w:tc>
        <w:tc>
          <w:tcPr>
            <w:tcW w:w="111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  <w:lang w:val="en-US"/>
              </w:rPr>
              <w:t xml:space="preserve">18</w:t>
            </w:r>
            <w:r>
              <w:rPr>
                <w:sz w:val="24"/>
              </w:rPr>
            </w:r>
            <w:r/>
          </w:p>
        </w:tc>
        <w:tc>
          <w:tcPr>
            <w:tcW w:w="1138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  <w:lang w:val="en-US"/>
              </w:rPr>
              <w:t xml:space="preserve">16</w:t>
            </w:r>
            <w:r>
              <w:rPr>
                <w:sz w:val="24"/>
              </w:rPr>
            </w:r>
            <w:r/>
          </w:p>
        </w:tc>
      </w:tr>
    </w:tbl>
    <w:p>
      <w:pPr>
        <w:pStyle w:val="680"/>
        <w:ind w:firstLine="540"/>
        <w:jc w:val="both"/>
        <w:spacing w:lineRule="auto" w:line="240" w:after="0"/>
        <w:widowControl w:val="o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  <w:szCs w:val="26"/>
        </w:rPr>
      </w:r>
      <w:r>
        <w:rPr>
          <w:sz w:val="24"/>
        </w:rPr>
      </w:r>
      <w:r/>
    </w:p>
    <w:tbl>
      <w:tblPr>
        <w:tblW w:w="5917" w:type="dxa"/>
        <w:jc w:val="center"/>
        <w:tblInd w:w="0" w:type="dxa"/>
        <w:tblBorders>
          <w:left w:val="single" w:color="000000" w:sz="4" w:space="0"/>
          <w:top w:val="single" w:color="000000" w:sz="4" w:space="0"/>
          <w:right w:val="single" w:color="000000" w:sz="4" w:space="0"/>
          <w:bottom w:val="single" w:color="000000" w:sz="4" w:space="0"/>
          <w:insideV w:val="single" w:color="000000" w:sz="4" w:space="0"/>
          <w:insideH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2173"/>
        <w:gridCol w:w="986"/>
        <w:gridCol w:w="920"/>
        <w:gridCol w:w="920"/>
        <w:gridCol w:w="918"/>
      </w:tblGrid>
      <w:tr>
        <w:trPr>
          <w:trHeight w:val="377"/>
        </w:trPr>
        <w:tc>
          <w:tcPr>
            <w:tcW w:w="217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widowControl w:val="off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6"/>
              </w:rPr>
              <w:t xml:space="preserve">Вариант</w:t>
            </w:r>
            <w:r>
              <w:rPr>
                <w:sz w:val="24"/>
              </w:rPr>
            </w:r>
            <w:r/>
          </w:p>
        </w:tc>
        <w:tc>
          <w:tcPr>
            <w:tcW w:w="986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widowControl w:val="off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6"/>
              </w:rPr>
              <w:t xml:space="preserve">1</w:t>
            </w:r>
            <w:r>
              <w:rPr>
                <w:sz w:val="24"/>
              </w:rPr>
            </w:r>
            <w:r/>
          </w:p>
        </w:tc>
        <w:tc>
          <w:tcPr>
            <w:tcW w:w="92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widowControl w:val="off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6"/>
              </w:rPr>
              <w:t xml:space="preserve">2</w:t>
            </w:r>
            <w:r>
              <w:rPr>
                <w:sz w:val="24"/>
              </w:rPr>
            </w:r>
            <w:r/>
          </w:p>
        </w:tc>
        <w:tc>
          <w:tcPr>
            <w:tcW w:w="92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widowControl w:val="off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6"/>
              </w:rPr>
              <w:t xml:space="preserve">3</w:t>
            </w:r>
            <w:r>
              <w:rPr>
                <w:sz w:val="24"/>
              </w:rPr>
            </w:r>
            <w:r/>
          </w:p>
        </w:tc>
        <w:tc>
          <w:tcPr>
            <w:tcW w:w="918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widowControl w:val="off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6"/>
              </w:rPr>
              <w:t xml:space="preserve">4</w:t>
            </w:r>
            <w:r>
              <w:rPr>
                <w:sz w:val="24"/>
              </w:rPr>
            </w:r>
            <w:r/>
          </w:p>
        </w:tc>
      </w:tr>
      <w:tr>
        <w:trPr>
          <w:trHeight w:val="377"/>
        </w:trPr>
        <w:tc>
          <w:tcPr>
            <w:tcW w:w="217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widowControl w:val="off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6"/>
                <w:lang w:val="en-US"/>
              </w:rPr>
              <w:t xml:space="preserve">f4</w:t>
            </w:r>
            <w:r>
              <w:rPr>
                <w:rFonts w:ascii="Times New Roman" w:hAnsi="Times New Roman"/>
                <w:color w:val="000000"/>
                <w:sz w:val="24"/>
                <w:szCs w:val="26"/>
              </w:rPr>
              <w:t xml:space="preserve">(</w:t>
            </w:r>
            <w:r>
              <w:rPr>
                <w:rFonts w:ascii="Times New Roman" w:hAnsi="Times New Roman"/>
                <w:color w:val="000000"/>
                <w:sz w:val="24"/>
                <w:szCs w:val="26"/>
                <w:lang w:val="en-US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4"/>
                <w:szCs w:val="26"/>
              </w:rPr>
              <w:t xml:space="preserve">)</w:t>
            </w:r>
            <w:r>
              <w:rPr>
                <w:sz w:val="24"/>
              </w:rPr>
            </w:r>
            <w:r/>
          </w:p>
        </w:tc>
        <w:tc>
          <w:tcPr>
            <w:tcW w:w="986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widowControl w:val="off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6"/>
              </w:rPr>
              <w:t xml:space="preserve">9</w:t>
            </w:r>
            <w:r>
              <w:rPr>
                <w:sz w:val="24"/>
              </w:rPr>
            </w:r>
            <w:r/>
          </w:p>
        </w:tc>
        <w:tc>
          <w:tcPr>
            <w:tcW w:w="92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widowControl w:val="off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6"/>
              </w:rPr>
              <w:t xml:space="preserve">5</w:t>
            </w:r>
            <w:r>
              <w:rPr>
                <w:sz w:val="24"/>
              </w:rPr>
            </w:r>
            <w:r/>
          </w:p>
        </w:tc>
        <w:tc>
          <w:tcPr>
            <w:tcW w:w="92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widowControl w:val="off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6"/>
              </w:rPr>
              <w:t xml:space="preserve">6</w:t>
            </w:r>
            <w:r>
              <w:rPr>
                <w:sz w:val="24"/>
              </w:rPr>
            </w:r>
            <w:r/>
          </w:p>
        </w:tc>
        <w:tc>
          <w:tcPr>
            <w:tcW w:w="918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widowControl w:val="off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6"/>
              </w:rPr>
              <w:t xml:space="preserve">8</w:t>
            </w:r>
            <w:r>
              <w:rPr>
                <w:sz w:val="24"/>
              </w:rPr>
            </w:r>
            <w:r/>
          </w:p>
        </w:tc>
      </w:tr>
      <w:tr>
        <w:trPr>
          <w:trHeight w:val="377"/>
        </w:trPr>
        <w:tc>
          <w:tcPr>
            <w:tcW w:w="217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widowControl w:val="off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6"/>
                <w:lang w:val="en-US"/>
              </w:rPr>
              <w:t xml:space="preserve">f3</w:t>
            </w:r>
            <w:r>
              <w:rPr>
                <w:rFonts w:ascii="Times New Roman" w:hAnsi="Times New Roman"/>
                <w:color w:val="000000"/>
                <w:sz w:val="24"/>
                <w:szCs w:val="26"/>
              </w:rPr>
              <w:t xml:space="preserve">(</w:t>
            </w:r>
            <w:r>
              <w:rPr>
                <w:rFonts w:ascii="Times New Roman" w:hAnsi="Times New Roman"/>
                <w:color w:val="000000"/>
                <w:sz w:val="24"/>
                <w:szCs w:val="26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4"/>
                <w:szCs w:val="26"/>
              </w:rPr>
              <w:t xml:space="preserve">)</w:t>
            </w:r>
            <w:r>
              <w:rPr>
                <w:sz w:val="24"/>
              </w:rPr>
            </w:r>
            <w:r/>
          </w:p>
        </w:tc>
        <w:tc>
          <w:tcPr>
            <w:tcW w:w="986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widowControl w:val="off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6"/>
              </w:rPr>
              <w:t xml:space="preserve">10</w:t>
            </w:r>
            <w:r>
              <w:rPr>
                <w:sz w:val="24"/>
              </w:rPr>
            </w:r>
            <w:r/>
          </w:p>
        </w:tc>
        <w:tc>
          <w:tcPr>
            <w:tcW w:w="92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widowControl w:val="off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6"/>
              </w:rPr>
              <w:t xml:space="preserve">10</w:t>
            </w:r>
            <w:r>
              <w:rPr>
                <w:sz w:val="24"/>
              </w:rPr>
            </w:r>
            <w:r/>
          </w:p>
        </w:tc>
        <w:tc>
          <w:tcPr>
            <w:tcW w:w="92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widowControl w:val="off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6"/>
              </w:rPr>
              <w:t xml:space="preserve">7</w:t>
            </w:r>
            <w:r>
              <w:rPr>
                <w:sz w:val="24"/>
              </w:rPr>
            </w:r>
            <w:r/>
          </w:p>
        </w:tc>
        <w:tc>
          <w:tcPr>
            <w:tcW w:w="918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widowControl w:val="off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6"/>
              </w:rPr>
              <w:t xml:space="preserve">7</w:t>
            </w:r>
            <w:r>
              <w:rPr>
                <w:sz w:val="24"/>
              </w:rPr>
            </w:r>
            <w:r/>
          </w:p>
        </w:tc>
      </w:tr>
      <w:tr>
        <w:trPr>
          <w:trHeight w:val="354"/>
        </w:trPr>
        <w:tc>
          <w:tcPr>
            <w:tcW w:w="217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widowControl w:val="off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6"/>
                <w:lang w:val="en-US"/>
              </w:rPr>
              <w:t xml:space="preserve">f2</w:t>
            </w:r>
            <w:r>
              <w:rPr>
                <w:rFonts w:ascii="Times New Roman" w:hAnsi="Times New Roman"/>
                <w:color w:val="000000"/>
                <w:sz w:val="24"/>
                <w:szCs w:val="26"/>
              </w:rPr>
              <w:t xml:space="preserve">(</w:t>
            </w:r>
            <w:r>
              <w:rPr>
                <w:rFonts w:ascii="Times New Roman" w:hAnsi="Times New Roman"/>
                <w:color w:val="000000"/>
                <w:sz w:val="24"/>
                <w:szCs w:val="26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4"/>
                <w:szCs w:val="26"/>
              </w:rPr>
              <w:t xml:space="preserve">)</w:t>
            </w:r>
            <w:r>
              <w:rPr>
                <w:sz w:val="24"/>
              </w:rPr>
            </w:r>
            <w:r/>
          </w:p>
        </w:tc>
        <w:tc>
          <w:tcPr>
            <w:tcW w:w="986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widowControl w:val="off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6"/>
              </w:rPr>
              <w:t xml:space="preserve">7</w:t>
            </w:r>
            <w:r>
              <w:rPr>
                <w:sz w:val="24"/>
              </w:rPr>
            </w:r>
            <w:r/>
          </w:p>
        </w:tc>
        <w:tc>
          <w:tcPr>
            <w:tcW w:w="92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widowControl w:val="off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6"/>
              </w:rPr>
              <w:t xml:space="preserve">5</w:t>
            </w:r>
            <w:r>
              <w:rPr>
                <w:sz w:val="24"/>
              </w:rPr>
            </w:r>
            <w:r/>
          </w:p>
        </w:tc>
        <w:tc>
          <w:tcPr>
            <w:tcW w:w="92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widowControl w:val="off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6"/>
              </w:rPr>
              <w:t xml:space="preserve">8</w:t>
            </w:r>
            <w:r>
              <w:rPr>
                <w:sz w:val="24"/>
              </w:rPr>
            </w:r>
            <w:r/>
          </w:p>
        </w:tc>
        <w:tc>
          <w:tcPr>
            <w:tcW w:w="918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widowControl w:val="off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6"/>
              </w:rPr>
              <w:t xml:space="preserve">9</w:t>
            </w:r>
            <w:r>
              <w:rPr>
                <w:sz w:val="24"/>
              </w:rPr>
            </w:r>
            <w:r/>
          </w:p>
        </w:tc>
      </w:tr>
      <w:tr>
        <w:trPr>
          <w:trHeight w:val="377"/>
        </w:trPr>
        <w:tc>
          <w:tcPr>
            <w:tcW w:w="217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widowControl w:val="off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6"/>
                <w:lang w:val="en-US"/>
              </w:rPr>
              <w:t xml:space="preserve">f1</w:t>
            </w:r>
            <w:r>
              <w:rPr>
                <w:rFonts w:ascii="Times New Roman" w:hAnsi="Times New Roman"/>
                <w:color w:val="000000"/>
                <w:sz w:val="24"/>
                <w:szCs w:val="26"/>
              </w:rPr>
              <w:t xml:space="preserve">(</w:t>
            </w:r>
            <w:r>
              <w:rPr>
                <w:rFonts w:ascii="Times New Roman" w:hAnsi="Times New Roman"/>
                <w:color w:val="000000"/>
                <w:sz w:val="24"/>
                <w:szCs w:val="26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24"/>
                <w:szCs w:val="26"/>
              </w:rPr>
              <w:t xml:space="preserve">)</w:t>
            </w:r>
            <w:r>
              <w:rPr>
                <w:sz w:val="24"/>
              </w:rPr>
            </w:r>
            <w:r/>
          </w:p>
        </w:tc>
        <w:tc>
          <w:tcPr>
            <w:tcW w:w="986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widowControl w:val="off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6"/>
              </w:rPr>
              <w:t xml:space="preserve">10</w:t>
            </w:r>
            <w:r>
              <w:rPr>
                <w:sz w:val="24"/>
              </w:rPr>
            </w:r>
            <w:r/>
          </w:p>
        </w:tc>
        <w:tc>
          <w:tcPr>
            <w:tcW w:w="92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widowControl w:val="off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6"/>
              </w:rPr>
              <w:t xml:space="preserve">9</w:t>
            </w:r>
            <w:r>
              <w:rPr>
                <w:sz w:val="24"/>
              </w:rPr>
            </w:r>
            <w:r/>
          </w:p>
        </w:tc>
        <w:tc>
          <w:tcPr>
            <w:tcW w:w="92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widowControl w:val="off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6"/>
              </w:rPr>
              <w:t xml:space="preserve">13</w:t>
            </w:r>
            <w:r>
              <w:rPr>
                <w:sz w:val="24"/>
              </w:rPr>
            </w:r>
            <w:r/>
          </w:p>
        </w:tc>
        <w:tc>
          <w:tcPr>
            <w:tcW w:w="918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widowControl w:val="off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6"/>
              </w:rPr>
              <w:t xml:space="preserve">15</w:t>
            </w:r>
            <w:r>
              <w:rPr>
                <w:sz w:val="24"/>
              </w:rPr>
            </w:r>
            <w:r/>
          </w:p>
        </w:tc>
      </w:tr>
    </w:tbl>
    <w:p>
      <w:pPr>
        <w:pStyle w:val="680"/>
        <w:ind w:firstLine="540"/>
        <w:jc w:val="both"/>
        <w:spacing w:lineRule="auto" w:line="240" w:after="0"/>
        <w:widowControl w:val="o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  <w:szCs w:val="26"/>
        </w:rPr>
      </w:r>
      <w:r>
        <w:rPr>
          <w:sz w:val="24"/>
        </w:rPr>
      </w:r>
      <w:r/>
    </w:p>
    <w:p>
      <w:pPr>
        <w:pStyle w:val="680"/>
        <w:ind w:firstLine="540"/>
        <w:jc w:val="both"/>
        <w:spacing w:lineRule="auto" w:line="240" w:after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  <w:szCs w:val="26"/>
        </w:rPr>
      </w:r>
      <w:r>
        <w:rPr>
          <w:sz w:val="24"/>
        </w:rPr>
      </w:r>
      <w:r/>
    </w:p>
    <w:p>
      <w:pPr>
        <w:pStyle w:val="680"/>
        <w:ind w:firstLine="540"/>
        <w:jc w:val="both"/>
        <w:spacing w:lineRule="auto" w:line="240" w:after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  <w:szCs w:val="26"/>
        </w:rPr>
        <w:t xml:space="preserve">Задание 2. </w:t>
      </w:r>
      <w:r>
        <w:rPr>
          <w:rFonts w:ascii="Times New Roman" w:hAnsi="Times New Roman"/>
          <w:color w:val="000000"/>
          <w:sz w:val="24"/>
          <w:szCs w:val="26"/>
        </w:rPr>
        <w:t xml:space="preserve">Из пункта А в пункт В необходимо проложить автомобильную трассу по самому экономичному пути.  </w:t>
      </w:r>
      <w:r>
        <w:rPr>
          <w:sz w:val="24"/>
        </w:rPr>
      </w:r>
      <w:r/>
    </w:p>
    <w:p>
      <w:pPr>
        <w:pStyle w:val="680"/>
        <w:ind w:firstLine="540"/>
        <w:jc w:val="both"/>
        <w:spacing w:lineRule="auto" w:line="240" w:after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  <w:szCs w:val="26"/>
        </w:rPr>
      </w:r>
      <w:r>
        <w:rPr>
          <w:sz w:val="24"/>
        </w:rPr>
      </w:r>
      <w:r/>
    </w:p>
    <w:p>
      <w:pPr>
        <w:pStyle w:val="680"/>
        <w:ind w:firstLine="54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Вариант 1</w:t>
      </w:r>
      <w:r>
        <w:rPr>
          <w:sz w:val="24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02665" cy="2662151"/>
                <wp:effectExtent l="6350" t="6350" r="6350" b="6350"/>
                <wp:docPr id="55" name="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" name="" hidden="0"/>
                        <pic:cNvPicPr/>
                      </pic:nvPicPr>
                      <pic:blipFill>
                        <a:blip r:embed="rId76"/>
                        <a:stretch/>
                      </pic:blipFill>
                      <pic:spPr bwMode="auto">
                        <a:xfrm flipH="0" flipV="0">
                          <a:off x="0" y="0"/>
                          <a:ext cx="5902664" cy="26621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0" o:spid="_x0000_s70" type="#_x0000_t75" style="mso-wrap-distance-left:0.0pt;mso-wrap-distance-top:0.0pt;mso-wrap-distance-right:0.0pt;mso-wrap-distance-bottom:0.0pt;width:464.8pt;height:209.6pt;">
                <v:path textboxrect="0,0,0,0"/>
                <v:imagedata r:id="rId76" o:title=""/>
              </v:shape>
            </w:pict>
          </mc:Fallback>
        </mc:AlternateContent>
      </w:r>
      <w:r>
        <w:rPr>
          <w:sz w:val="24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  <w:r/>
    </w:p>
    <w:p>
      <w:pPr>
        <w:pStyle w:val="680"/>
        <w:ind w:firstLine="54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Вариант 2</w:t>
      </w:r>
      <w:r>
        <w:rPr>
          <w:sz w:val="24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35940" cy="2923635"/>
                <wp:effectExtent l="0" t="0" r="0" b="0"/>
                <wp:docPr id="56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" name="" hidden="0"/>
                        <pic:cNvPicPr>
                          <a:picLocks noChangeAspect="1"/>
                        </pic:cNvPicPr>
                      </pic:nvPicPr>
                      <pic:blipFill>
                        <a:blip r:embed="rId77"/>
                        <a:stretch/>
                      </pic:blipFill>
                      <pic:spPr bwMode="auto">
                        <a:xfrm flipH="0" flipV="0">
                          <a:off x="0" y="0"/>
                          <a:ext cx="5435939" cy="2923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1" o:spid="_x0000_s71" type="#_x0000_t75" style="mso-wrap-distance-left:0.0pt;mso-wrap-distance-top:0.0pt;mso-wrap-distance-right:0.0pt;mso-wrap-distance-bottom:0.0pt;width:428.0pt;height:230.2pt;" stroked="false">
                <v:path textboxrect="0,0,0,0"/>
                <v:imagedata r:id="rId77" o:title=""/>
              </v:shape>
            </w:pict>
          </mc:Fallback>
        </mc:AlternateContent>
      </w:r>
      <w:r>
        <w:rPr>
          <w:sz w:val="24"/>
        </w:rPr>
      </w:r>
      <w:r/>
    </w:p>
    <w:p>
      <w:pPr>
        <w:pStyle w:val="680"/>
        <w:ind w:firstLine="54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Вариант 3</w:t>
      </w:r>
      <w:r>
        <w:rPr>
          <w:sz w:val="24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59740" cy="2503401"/>
                <wp:effectExtent l="0" t="0" r="0" b="0"/>
                <wp:docPr id="57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" name="" hidden="0"/>
                        <pic:cNvPicPr>
                          <a:picLocks noChangeAspect="1"/>
                        </pic:cNvPicPr>
                      </pic:nvPicPr>
                      <pic:blipFill>
                        <a:blip r:embed="rId78"/>
                        <a:stretch/>
                      </pic:blipFill>
                      <pic:spPr bwMode="auto">
                        <a:xfrm flipH="0" flipV="0">
                          <a:off x="0" y="0"/>
                          <a:ext cx="5359739" cy="250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2" o:spid="_x0000_s72" type="#_x0000_t75" style="mso-wrap-distance-left:0.0pt;mso-wrap-distance-top:0.0pt;mso-wrap-distance-right:0.0pt;mso-wrap-distance-bottom:0.0pt;width:422.0pt;height:197.1pt;" stroked="false">
                <v:path textboxrect="0,0,0,0"/>
                <v:imagedata r:id="rId78" o:title=""/>
              </v:shape>
            </w:pict>
          </mc:Fallback>
        </mc:AlternateContent>
      </w:r>
      <w:r>
        <w:rPr>
          <w:sz w:val="24"/>
        </w:rPr>
      </w:r>
      <w:r/>
    </w:p>
    <w:p>
      <w:pPr>
        <w:pStyle w:val="680"/>
        <w:ind w:firstLine="54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Вариант 4</w:t>
      </w:r>
      <w:r>
        <w:rPr>
          <w:sz w:val="24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b/>
          <w:sz w:val="26"/>
          <w:szCs w:val="26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60951" cy="1975358"/>
                <wp:effectExtent l="0" t="0" r="0" b="0"/>
                <wp:docPr id="58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" name="" hidden="0"/>
                        <pic:cNvPicPr>
                          <a:picLocks noChangeAspect="1"/>
                        </pic:cNvPicPr>
                      </pic:nvPicPr>
                      <pic:blipFill>
                        <a:blip r:embed="rId79"/>
                        <a:srcRect l="504" t="2410" r="-504" b="-2410"/>
                        <a:stretch/>
                      </pic:blipFill>
                      <pic:spPr bwMode="auto">
                        <a:xfrm flipH="0" flipV="0">
                          <a:off x="0" y="0"/>
                          <a:ext cx="5660950" cy="19753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3" o:spid="_x0000_s73" type="#_x0000_t75" style="mso-wrap-distance-left:0.0pt;mso-wrap-distance-top:0.0pt;mso-wrap-distance-right:0.0pt;mso-wrap-distance-bottom:0.0pt;width:445.7pt;height:155.5pt;" stroked="false">
                <v:path textboxrect="0,0,0,0"/>
                <v:imagedata r:id="rId79" o:title=""/>
              </v:shape>
            </w:pict>
          </mc:Fallback>
        </mc:AlternateContent>
      </w:r>
      <w:r>
        <w:rPr>
          <w:rFonts w:ascii="Times New Roman" w:hAnsi="Times New Roman"/>
          <w:b/>
          <w:sz w:val="26"/>
          <w:szCs w:val="26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b/>
          <w:sz w:val="26"/>
          <w:szCs w:val="26"/>
        </w:rPr>
        <w:t xml:space="preserve">Контрольные вопросы:</w:t>
      </w:r>
      <w:r>
        <w:rPr>
          <w:rFonts w:ascii="Times New Roman" w:hAnsi="Times New Roman"/>
          <w:b/>
          <w:sz w:val="26"/>
          <w:szCs w:val="26"/>
        </w:rPr>
      </w:r>
      <w:r/>
    </w:p>
    <w:p>
      <w:pPr>
        <w:pStyle w:val="680"/>
        <w:jc w:val="both"/>
        <w:spacing w:lineRule="auto" w:line="240" w:after="0"/>
        <w:rPr>
          <w:rFonts w:ascii="Times New Roman" w:hAnsi="Times New Roman"/>
        </w:rPr>
      </w:pPr>
      <w:r>
        <w:rPr>
          <w:rFonts w:ascii="Times New Roman" w:hAnsi="Times New Roman"/>
          <w:b/>
          <w:sz w:val="26"/>
          <w:szCs w:val="26"/>
        </w:rPr>
      </w:r>
      <w:r>
        <w:rPr>
          <w:rFonts w:ascii="Times New Roman" w:hAnsi="Times New Roman"/>
          <w:b/>
          <w:sz w:val="26"/>
          <w:szCs w:val="26"/>
        </w:rPr>
      </w:r>
      <w:r/>
    </w:p>
    <w:p>
      <w:pPr>
        <w:pStyle w:val="680"/>
        <w:numPr>
          <w:ilvl w:val="0"/>
          <w:numId w:val="56"/>
        </w:numPr>
        <w:jc w:val="both"/>
        <w:spacing w:lineRule="auto" w:line="240" w:after="0"/>
        <w:widowControl w:val="off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Какие задачи можно решать методами динамического программирования?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numPr>
          <w:ilvl w:val="0"/>
          <w:numId w:val="56"/>
        </w:numPr>
        <w:jc w:val="both"/>
        <w:spacing w:lineRule="auto" w:line="240" w:after="0"/>
        <w:widowControl w:val="off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В чем заключаются достоинства и недостатки динамического программирования?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numPr>
          <w:ilvl w:val="0"/>
          <w:numId w:val="56"/>
        </w:numPr>
        <w:jc w:val="both"/>
        <w:spacing w:lineRule="auto" w:line="240" w:after="0"/>
        <w:widowControl w:val="off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Объясните алгоритм решения задач динамического программирования.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numPr>
          <w:ilvl w:val="0"/>
          <w:numId w:val="56"/>
        </w:numPr>
        <w:jc w:val="both"/>
        <w:spacing w:lineRule="auto" w:line="240" w:after="0"/>
        <w:widowControl w:val="off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Укажите принцип выбора направления движения.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numPr>
          <w:ilvl w:val="0"/>
          <w:numId w:val="56"/>
        </w:numPr>
        <w:jc w:val="both"/>
        <w:spacing w:lineRule="auto" w:line="240" w:after="0"/>
        <w:widowControl w:val="off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В чем заключается принцип оптимальности?</w:t>
      </w:r>
      <w:r>
        <w:rPr>
          <w:rFonts w:ascii="Times New Roman" w:hAnsi="Times New Roman"/>
          <w:sz w:val="26"/>
          <w:szCs w:val="26"/>
        </w:rPr>
      </w:r>
      <w:r/>
    </w:p>
    <w:p>
      <w:pPr>
        <w:pStyle w:val="680"/>
        <w:numPr>
          <w:ilvl w:val="0"/>
          <w:numId w:val="56"/>
        </w:numPr>
        <w:jc w:val="both"/>
        <w:spacing w:lineRule="auto" w:line="240" w:after="0"/>
        <w:widowControl w:val="off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Каков алгоритм распределения ресурсов?</w:t>
      </w:r>
      <w:r>
        <w:rPr>
          <w:rFonts w:ascii="Times New Roman" w:hAnsi="Times New Roman"/>
          <w:sz w:val="26"/>
          <w:szCs w:val="26"/>
        </w:rPr>
      </w:r>
      <w:r/>
    </w:p>
    <w:p>
      <w:r/>
      <w:r/>
    </w:p>
    <w:p>
      <w:r/>
      <w:r/>
    </w:p>
    <w:p>
      <w:pPr>
        <w:shd w:val="nil" w:color="auto" w:fill="FFFFFF"/>
      </w:pPr>
      <w:r>
        <w:br w:type="page"/>
      </w:r>
      <w:r/>
    </w:p>
    <w:p>
      <w:pPr>
        <w:pStyle w:val="506"/>
        <w:rPr>
          <w:rFonts w:ascii="Times New Roman" w:hAnsi="Times New Roman" w:eastAsia="PMingLiU"/>
          <w:sz w:val="24"/>
        </w:rPr>
      </w:pPr>
      <w:r/>
      <w:bookmarkStart w:id="14" w:name="_Toc14"/>
      <w:r>
        <w:rPr>
          <w:sz w:val="24"/>
        </w:rPr>
      </w:r>
      <w:bookmarkStart w:id="6" w:name="_Toc6"/>
      <w:r>
        <w:rPr>
          <w:rFonts w:ascii="Times New Roman" w:hAnsi="Times New Roman" w:eastAsia="PMingLiU"/>
          <w:b/>
          <w:bCs/>
          <w:sz w:val="24"/>
        </w:rPr>
        <w:t xml:space="preserve">Практическая </w:t>
      </w:r>
      <w:r>
        <w:rPr>
          <w:rFonts w:ascii="Times New Roman" w:hAnsi="Times New Roman" w:eastAsia="PMingLiU"/>
          <w:b/>
          <w:bCs/>
          <w:sz w:val="24"/>
        </w:rPr>
        <w:t xml:space="preserve">работа 7</w:t>
      </w:r>
      <w:r>
        <w:rPr>
          <w:rFonts w:ascii="Times New Roman" w:hAnsi="Times New Roman" w:eastAsia="PMingLiU"/>
          <w:bCs/>
          <w:sz w:val="24"/>
        </w:rPr>
        <w:t xml:space="preserve"> «Составление систем уравнений Колмогорова. Нахождение финальных вероятностей. </w:t>
      </w:r>
      <w:r>
        <w:rPr>
          <w:sz w:val="24"/>
        </w:rPr>
      </w:r>
      <w:bookmarkEnd w:id="14"/>
      <w:r/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b/>
          <w:sz w:val="24"/>
          <w:szCs w:val="26"/>
        </w:rPr>
      </w:pPr>
      <w:r>
        <w:rPr>
          <w:rFonts w:ascii="Times New Roman" w:hAnsi="Times New Roman"/>
          <w:b/>
          <w:sz w:val="24"/>
          <w:szCs w:val="26"/>
        </w:rPr>
        <w:t xml:space="preserve">Цель занятия:</w:t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numPr>
          <w:ilvl w:val="0"/>
          <w:numId w:val="41"/>
        </w:numPr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Отработать и з</w:t>
      </w:r>
      <w:r>
        <w:rPr>
          <w:rFonts w:ascii="Times New Roman" w:hAnsi="Times New Roman"/>
          <w:sz w:val="24"/>
          <w:szCs w:val="26"/>
        </w:rPr>
        <w:t xml:space="preserve">акрепить умения составлять системы уравнений Колмогорова.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numPr>
          <w:ilvl w:val="0"/>
          <w:numId w:val="41"/>
        </w:numPr>
        <w:ind w:left="714" w:hanging="357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Отработать и з</w:t>
      </w:r>
      <w:r>
        <w:rPr>
          <w:rFonts w:ascii="Times New Roman" w:hAnsi="Times New Roman"/>
          <w:sz w:val="24"/>
          <w:szCs w:val="26"/>
        </w:rPr>
        <w:t xml:space="preserve">акрепить </w:t>
      </w:r>
      <w:r>
        <w:rPr>
          <w:rFonts w:ascii="Times New Roman" w:hAnsi="Times New Roman"/>
          <w:sz w:val="24"/>
          <w:szCs w:val="26"/>
        </w:rPr>
        <w:t xml:space="preserve">умения находить финальные вероятности.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numPr>
          <w:ilvl w:val="0"/>
          <w:numId w:val="41"/>
        </w:numPr>
        <w:ind w:left="714" w:hanging="357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Отработать и з</w:t>
      </w:r>
      <w:r>
        <w:rPr>
          <w:rFonts w:ascii="Times New Roman" w:hAnsi="Times New Roman"/>
          <w:sz w:val="24"/>
          <w:szCs w:val="26"/>
        </w:rPr>
        <w:t xml:space="preserve">акрепить </w:t>
      </w:r>
      <w:r>
        <w:rPr>
          <w:rFonts w:ascii="Times New Roman" w:hAnsi="Times New Roman"/>
          <w:sz w:val="24"/>
          <w:szCs w:val="26"/>
        </w:rPr>
        <w:t xml:space="preserve">умения определите основные показатели СМО.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numPr>
          <w:ilvl w:val="0"/>
          <w:numId w:val="41"/>
        </w:numPr>
        <w:ind w:left="714" w:hanging="357"/>
        <w:spacing w:lineRule="auto" w:line="240" w:after="0"/>
        <w:shd w:val="clear" w:color="auto" w:fill="FFFFFF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  <w:t xml:space="preserve">Научиться оценивать надежность простейших систем методом Монте-Карло; </w:t>
      </w:r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0"/>
        <w:numPr>
          <w:ilvl w:val="0"/>
          <w:numId w:val="41"/>
        </w:numPr>
        <w:ind w:left="714" w:hanging="357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Научить</w:t>
      </w:r>
      <w:r>
        <w:rPr>
          <w:rFonts w:ascii="Times New Roman" w:hAnsi="Times New Roman"/>
          <w:sz w:val="24"/>
          <w:szCs w:val="26"/>
        </w:rPr>
        <w:t xml:space="preserve">ся рассчитывать СМО с отказами методом Монте-Карло.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714" w:firstLine="0"/>
        <w:spacing w:lineRule="auto" w:line="240" w:after="0"/>
        <w:shd w:val="clear" w:color="auto" w:fill="FFFFFF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Методические указания к выполнению задания </w:t>
      </w:r>
      <w:r>
        <w:rPr>
          <w:rStyle w:val="678"/>
          <w:sz w:val="24"/>
        </w:rPr>
      </w:r>
      <w:r>
        <w:rPr>
          <w:sz w:val="24"/>
        </w:rPr>
      </w:r>
    </w:p>
    <w:p>
      <w:pPr>
        <w:pStyle w:val="680"/>
        <w:ind w:firstLine="72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  <w:szCs w:val="26"/>
        </w:rPr>
        <w:t xml:space="preserve">М</w:t>
      </w:r>
      <w:r>
        <w:rPr>
          <w:rFonts w:ascii="Times New Roman" w:hAnsi="Times New Roman"/>
          <w:b/>
          <w:bCs/>
          <w:sz w:val="24"/>
          <w:szCs w:val="26"/>
        </w:rPr>
        <w:t xml:space="preserve">арковский </w:t>
      </w:r>
      <w:r>
        <w:rPr>
          <w:rFonts w:ascii="Times New Roman" w:hAnsi="Times New Roman"/>
          <w:b/>
          <w:bCs/>
          <w:sz w:val="24"/>
          <w:szCs w:val="26"/>
        </w:rPr>
        <w:t xml:space="preserve">с</w:t>
      </w:r>
      <w:r>
        <w:rPr>
          <w:rFonts w:ascii="Times New Roman" w:hAnsi="Times New Roman"/>
          <w:b/>
          <w:bCs/>
          <w:sz w:val="24"/>
          <w:szCs w:val="26"/>
        </w:rPr>
        <w:t xml:space="preserve">лучайный </w:t>
      </w:r>
      <w:r>
        <w:rPr>
          <w:rFonts w:ascii="Times New Roman" w:hAnsi="Times New Roman"/>
          <w:b/>
          <w:bCs/>
          <w:sz w:val="24"/>
          <w:szCs w:val="26"/>
        </w:rPr>
        <w:t xml:space="preserve">п</w:t>
      </w:r>
      <w:r>
        <w:rPr>
          <w:rFonts w:ascii="Times New Roman" w:hAnsi="Times New Roman"/>
          <w:b/>
          <w:bCs/>
          <w:sz w:val="24"/>
          <w:szCs w:val="26"/>
        </w:rPr>
        <w:t xml:space="preserve">роцесс</w:t>
      </w:r>
      <w:r>
        <w:rPr>
          <w:rFonts w:ascii="Times New Roman" w:hAnsi="Times New Roman"/>
          <w:b/>
          <w:bCs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Построение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атематических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оделей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у</w:t>
      </w:r>
      <w:r>
        <w:rPr>
          <w:rFonts w:ascii="Times New Roman" w:hAnsi="Times New Roman"/>
          <w:sz w:val="24"/>
          <w:szCs w:val="26"/>
        </w:rPr>
        <w:t xml:space="preserve">словиях </w:t>
      </w:r>
      <w:r>
        <w:rPr>
          <w:rFonts w:ascii="Times New Roman" w:hAnsi="Times New Roman"/>
          <w:sz w:val="24"/>
          <w:szCs w:val="26"/>
        </w:rPr>
        <w:t xml:space="preserve">неопределенн</w:t>
      </w:r>
      <w:r>
        <w:rPr>
          <w:rFonts w:ascii="Times New Roman" w:hAnsi="Times New Roman"/>
          <w:sz w:val="24"/>
          <w:szCs w:val="26"/>
        </w:rPr>
        <w:t xml:space="preserve">ости - очень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ложная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ли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евыполнимая </w:t>
      </w:r>
      <w:r>
        <w:rPr>
          <w:rFonts w:ascii="Times New Roman" w:hAnsi="Times New Roman"/>
          <w:sz w:val="24"/>
          <w:szCs w:val="26"/>
        </w:rPr>
        <w:t xml:space="preserve">з</w:t>
      </w:r>
      <w:r>
        <w:rPr>
          <w:rFonts w:ascii="Times New Roman" w:hAnsi="Times New Roman"/>
          <w:sz w:val="24"/>
          <w:szCs w:val="26"/>
        </w:rPr>
        <w:t xml:space="preserve">адача. </w:t>
      </w:r>
      <w:r>
        <w:rPr>
          <w:rFonts w:ascii="Times New Roman" w:hAnsi="Times New Roman"/>
          <w:sz w:val="24"/>
          <w:szCs w:val="26"/>
        </w:rPr>
        <w:t xml:space="preserve">Л</w:t>
      </w:r>
      <w:r>
        <w:rPr>
          <w:rFonts w:ascii="Times New Roman" w:hAnsi="Times New Roman"/>
          <w:sz w:val="24"/>
          <w:szCs w:val="26"/>
        </w:rPr>
        <w:t xml:space="preserve">ишь </w:t>
      </w:r>
      <w:r>
        <w:rPr>
          <w:rFonts w:ascii="Times New Roman" w:hAnsi="Times New Roman"/>
          <w:sz w:val="24"/>
          <w:szCs w:val="26"/>
        </w:rPr>
        <w:t xml:space="preserve">д</w:t>
      </w:r>
      <w:r>
        <w:rPr>
          <w:rFonts w:ascii="Times New Roman" w:hAnsi="Times New Roman"/>
          <w:sz w:val="24"/>
          <w:szCs w:val="26"/>
        </w:rPr>
        <w:t xml:space="preserve">ля </w:t>
      </w:r>
      <w:r>
        <w:rPr>
          <w:rFonts w:ascii="Times New Roman" w:hAnsi="Times New Roman"/>
          <w:sz w:val="24"/>
          <w:szCs w:val="26"/>
        </w:rPr>
        <w:t xml:space="preserve">некотор</w:t>
      </w:r>
      <w:r>
        <w:rPr>
          <w:rFonts w:ascii="Times New Roman" w:hAnsi="Times New Roman"/>
          <w:sz w:val="24"/>
          <w:szCs w:val="26"/>
        </w:rPr>
        <w:t xml:space="preserve">ых упрощенных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лучаев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ожно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остроить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атематическую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одель.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ледует </w:t>
      </w:r>
      <w:r>
        <w:rPr>
          <w:rFonts w:ascii="Times New Roman" w:hAnsi="Times New Roman"/>
          <w:sz w:val="24"/>
          <w:szCs w:val="26"/>
        </w:rPr>
        <w:t xml:space="preserve">р</w:t>
      </w:r>
      <w:r>
        <w:rPr>
          <w:rFonts w:ascii="Times New Roman" w:hAnsi="Times New Roman"/>
          <w:sz w:val="24"/>
          <w:szCs w:val="26"/>
        </w:rPr>
        <w:t xml:space="preserve">азличать </w:t>
      </w:r>
      <w:r>
        <w:rPr>
          <w:rFonts w:ascii="Times New Roman" w:hAnsi="Times New Roman"/>
          <w:sz w:val="24"/>
          <w:szCs w:val="26"/>
        </w:rPr>
        <w:t xml:space="preserve">д</w:t>
      </w:r>
      <w:r>
        <w:rPr>
          <w:rFonts w:ascii="Times New Roman" w:hAnsi="Times New Roman"/>
          <w:sz w:val="24"/>
          <w:szCs w:val="26"/>
        </w:rPr>
        <w:t xml:space="preserve">ва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ида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еопределенности: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numPr>
          <w:ilvl w:val="0"/>
          <w:numId w:val="33"/>
        </w:numPr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ероятностные </w:t>
      </w:r>
      <w:r>
        <w:rPr>
          <w:rFonts w:ascii="Times New Roman" w:hAnsi="Times New Roman"/>
          <w:sz w:val="24"/>
          <w:szCs w:val="26"/>
        </w:rPr>
        <w:t xml:space="preserve">х</w:t>
      </w:r>
      <w:r>
        <w:rPr>
          <w:rFonts w:ascii="Times New Roman" w:hAnsi="Times New Roman"/>
          <w:sz w:val="24"/>
          <w:szCs w:val="26"/>
        </w:rPr>
        <w:t xml:space="preserve">арактеристики </w:t>
      </w:r>
      <w:r>
        <w:rPr>
          <w:rFonts w:ascii="Times New Roman" w:hAnsi="Times New Roman"/>
          <w:sz w:val="24"/>
          <w:szCs w:val="26"/>
        </w:rPr>
        <w:t xml:space="preserve">л</w:t>
      </w:r>
      <w:r>
        <w:rPr>
          <w:rFonts w:ascii="Times New Roman" w:hAnsi="Times New Roman"/>
          <w:sz w:val="24"/>
          <w:szCs w:val="26"/>
        </w:rPr>
        <w:t xml:space="preserve">ибо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звестны, </w:t>
      </w:r>
      <w:r>
        <w:rPr>
          <w:rFonts w:ascii="Times New Roman" w:hAnsi="Times New Roman"/>
          <w:sz w:val="24"/>
          <w:szCs w:val="26"/>
        </w:rPr>
        <w:t xml:space="preserve">л</w:t>
      </w:r>
      <w:r>
        <w:rPr>
          <w:rFonts w:ascii="Times New Roman" w:hAnsi="Times New Roman"/>
          <w:sz w:val="24"/>
          <w:szCs w:val="26"/>
        </w:rPr>
        <w:t xml:space="preserve">ибо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огут быть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олу</w:t>
      </w:r>
      <w:r>
        <w:rPr>
          <w:rFonts w:ascii="Times New Roman" w:hAnsi="Times New Roman"/>
          <w:sz w:val="24"/>
          <w:szCs w:val="26"/>
        </w:rPr>
        <w:t xml:space="preserve">чены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р</w:t>
      </w:r>
      <w:r>
        <w:rPr>
          <w:rFonts w:ascii="Times New Roman" w:hAnsi="Times New Roman"/>
          <w:sz w:val="24"/>
          <w:szCs w:val="26"/>
        </w:rPr>
        <w:t xml:space="preserve">езультате </w:t>
      </w:r>
      <w:r>
        <w:rPr>
          <w:rFonts w:ascii="Times New Roman" w:hAnsi="Times New Roman"/>
          <w:sz w:val="24"/>
          <w:szCs w:val="26"/>
        </w:rPr>
        <w:t xml:space="preserve">э</w:t>
      </w:r>
      <w:r>
        <w:rPr>
          <w:rFonts w:ascii="Times New Roman" w:hAnsi="Times New Roman"/>
          <w:sz w:val="24"/>
          <w:szCs w:val="26"/>
        </w:rPr>
        <w:t xml:space="preserve">ксперимента.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акая </w:t>
      </w:r>
      <w:r>
        <w:rPr>
          <w:rFonts w:ascii="Times New Roman" w:hAnsi="Times New Roman"/>
          <w:sz w:val="24"/>
          <w:szCs w:val="26"/>
        </w:rPr>
        <w:t xml:space="preserve">неопредел</w:t>
      </w:r>
      <w:r>
        <w:rPr>
          <w:rFonts w:ascii="Times New Roman" w:hAnsi="Times New Roman"/>
          <w:sz w:val="24"/>
          <w:szCs w:val="26"/>
        </w:rPr>
        <w:t xml:space="preserve">енность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азывается </w:t>
      </w:r>
      <w:r>
        <w:rPr>
          <w:rFonts w:ascii="Times New Roman" w:hAnsi="Times New Roman"/>
          <w:sz w:val="24"/>
          <w:szCs w:val="26"/>
        </w:rPr>
        <w:t xml:space="preserve">стохастической,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д</w:t>
      </w:r>
      <w:r>
        <w:rPr>
          <w:rFonts w:ascii="Times New Roman" w:hAnsi="Times New Roman"/>
          <w:sz w:val="24"/>
          <w:szCs w:val="26"/>
        </w:rPr>
        <w:t xml:space="preserve">ля </w:t>
      </w:r>
      <w:r>
        <w:rPr>
          <w:rFonts w:ascii="Times New Roman" w:hAnsi="Times New Roman"/>
          <w:sz w:val="24"/>
          <w:szCs w:val="26"/>
        </w:rPr>
        <w:t xml:space="preserve">б</w:t>
      </w:r>
      <w:r>
        <w:rPr>
          <w:rFonts w:ascii="Times New Roman" w:hAnsi="Times New Roman"/>
          <w:sz w:val="24"/>
          <w:szCs w:val="26"/>
        </w:rPr>
        <w:t xml:space="preserve">ольшинства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бъектов,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одержащих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акую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еопределенность,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ожно </w:t>
      </w:r>
      <w:r>
        <w:rPr>
          <w:rFonts w:ascii="Times New Roman" w:hAnsi="Times New Roman"/>
          <w:sz w:val="24"/>
          <w:szCs w:val="26"/>
        </w:rPr>
        <w:t xml:space="preserve">пос</w:t>
      </w:r>
      <w:r>
        <w:rPr>
          <w:rFonts w:ascii="Times New Roman" w:hAnsi="Times New Roman"/>
          <w:sz w:val="24"/>
          <w:szCs w:val="26"/>
        </w:rPr>
        <w:t xml:space="preserve">троить математическую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одель,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апример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ыход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з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троя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борудования, приход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ового </w:t>
      </w:r>
      <w:r>
        <w:rPr>
          <w:rFonts w:ascii="Times New Roman" w:hAnsi="Times New Roman"/>
          <w:sz w:val="24"/>
          <w:szCs w:val="26"/>
        </w:rPr>
        <w:t xml:space="preserve">к</w:t>
      </w:r>
      <w:r>
        <w:rPr>
          <w:rFonts w:ascii="Times New Roman" w:hAnsi="Times New Roman"/>
          <w:sz w:val="24"/>
          <w:szCs w:val="26"/>
        </w:rPr>
        <w:t xml:space="preserve">лиента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. </w:t>
      </w:r>
      <w:r>
        <w:rPr>
          <w:rFonts w:ascii="Times New Roman" w:hAnsi="Times New Roman"/>
          <w:sz w:val="24"/>
          <w:szCs w:val="26"/>
        </w:rPr>
        <w:t xml:space="preserve">д</w:t>
      </w:r>
      <w:r>
        <w:rPr>
          <w:rFonts w:ascii="Times New Roman" w:hAnsi="Times New Roman"/>
          <w:sz w:val="24"/>
          <w:szCs w:val="26"/>
        </w:rPr>
        <w:t xml:space="preserve">.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numPr>
          <w:ilvl w:val="0"/>
          <w:numId w:val="33"/>
        </w:numPr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ероятностные </w:t>
      </w:r>
      <w:r>
        <w:rPr>
          <w:rFonts w:ascii="Times New Roman" w:hAnsi="Times New Roman"/>
          <w:sz w:val="24"/>
          <w:szCs w:val="26"/>
        </w:rPr>
        <w:t xml:space="preserve">х</w:t>
      </w:r>
      <w:r>
        <w:rPr>
          <w:rFonts w:ascii="Times New Roman" w:hAnsi="Times New Roman"/>
          <w:sz w:val="24"/>
          <w:szCs w:val="26"/>
        </w:rPr>
        <w:t xml:space="preserve">арактеристики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пределить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евозможно.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э</w:t>
      </w:r>
      <w:r>
        <w:rPr>
          <w:rFonts w:ascii="Times New Roman" w:hAnsi="Times New Roman"/>
          <w:sz w:val="24"/>
          <w:szCs w:val="26"/>
        </w:rPr>
        <w:t xml:space="preserve">том случае </w:t>
      </w:r>
      <w:r>
        <w:rPr>
          <w:rFonts w:ascii="Times New Roman" w:hAnsi="Times New Roman"/>
          <w:sz w:val="24"/>
          <w:szCs w:val="26"/>
        </w:rPr>
        <w:t xml:space="preserve">з</w:t>
      </w:r>
      <w:r>
        <w:rPr>
          <w:rFonts w:ascii="Times New Roman" w:hAnsi="Times New Roman"/>
          <w:sz w:val="24"/>
          <w:szCs w:val="26"/>
        </w:rPr>
        <w:t xml:space="preserve">адачу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ожно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опытаться </w:t>
      </w:r>
      <w:r>
        <w:rPr>
          <w:rFonts w:ascii="Times New Roman" w:hAnsi="Times New Roman"/>
          <w:sz w:val="24"/>
          <w:szCs w:val="26"/>
        </w:rPr>
        <w:t xml:space="preserve">р</w:t>
      </w:r>
      <w:r>
        <w:rPr>
          <w:rFonts w:ascii="Times New Roman" w:hAnsi="Times New Roman"/>
          <w:sz w:val="24"/>
          <w:szCs w:val="26"/>
        </w:rPr>
        <w:t xml:space="preserve">ешить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омощью </w:t>
      </w:r>
      <w:r>
        <w:rPr>
          <w:rFonts w:ascii="Times New Roman" w:hAnsi="Times New Roman"/>
          <w:sz w:val="24"/>
          <w:szCs w:val="26"/>
        </w:rPr>
        <w:t xml:space="preserve">эксп</w:t>
      </w:r>
      <w:r>
        <w:rPr>
          <w:rFonts w:ascii="Times New Roman" w:hAnsi="Times New Roman"/>
          <w:sz w:val="24"/>
          <w:szCs w:val="26"/>
        </w:rPr>
        <w:t xml:space="preserve">ертных оценок,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о </w:t>
      </w:r>
      <w:r>
        <w:rPr>
          <w:rFonts w:ascii="Times New Roman" w:hAnsi="Times New Roman"/>
          <w:sz w:val="24"/>
          <w:szCs w:val="26"/>
        </w:rPr>
        <w:t xml:space="preserve">р</w:t>
      </w:r>
      <w:r>
        <w:rPr>
          <w:rFonts w:ascii="Times New Roman" w:hAnsi="Times New Roman"/>
          <w:sz w:val="24"/>
          <w:szCs w:val="26"/>
        </w:rPr>
        <w:t xml:space="preserve">езультат </w:t>
      </w:r>
      <w:r>
        <w:rPr>
          <w:rFonts w:ascii="Times New Roman" w:hAnsi="Times New Roman"/>
          <w:sz w:val="24"/>
          <w:szCs w:val="26"/>
        </w:rPr>
        <w:t xml:space="preserve">б</w:t>
      </w:r>
      <w:r>
        <w:rPr>
          <w:rFonts w:ascii="Times New Roman" w:hAnsi="Times New Roman"/>
          <w:sz w:val="24"/>
          <w:szCs w:val="26"/>
        </w:rPr>
        <w:t xml:space="preserve">удет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есьма </w:t>
      </w:r>
      <w:r>
        <w:rPr>
          <w:rFonts w:ascii="Times New Roman" w:hAnsi="Times New Roman"/>
          <w:sz w:val="24"/>
          <w:szCs w:val="26"/>
        </w:rPr>
        <w:t xml:space="preserve">приблизительн</w:t>
      </w:r>
      <w:r>
        <w:rPr>
          <w:rFonts w:ascii="Times New Roman" w:hAnsi="Times New Roman"/>
          <w:sz w:val="24"/>
          <w:szCs w:val="26"/>
        </w:rPr>
        <w:t xml:space="preserve">ым,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апример, каковы </w:t>
      </w:r>
      <w:r>
        <w:rPr>
          <w:rFonts w:ascii="Times New Roman" w:hAnsi="Times New Roman"/>
          <w:sz w:val="24"/>
          <w:szCs w:val="26"/>
        </w:rPr>
        <w:t xml:space="preserve">б</w:t>
      </w:r>
      <w:r>
        <w:rPr>
          <w:rFonts w:ascii="Times New Roman" w:hAnsi="Times New Roman"/>
          <w:sz w:val="24"/>
          <w:szCs w:val="26"/>
        </w:rPr>
        <w:t xml:space="preserve">удут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одели </w:t>
      </w:r>
      <w:r>
        <w:rPr>
          <w:rFonts w:ascii="Times New Roman" w:hAnsi="Times New Roman"/>
          <w:sz w:val="24"/>
          <w:szCs w:val="26"/>
        </w:rPr>
        <w:t xml:space="preserve">ж</w:t>
      </w:r>
      <w:r>
        <w:rPr>
          <w:rFonts w:ascii="Times New Roman" w:hAnsi="Times New Roman"/>
          <w:sz w:val="24"/>
          <w:szCs w:val="26"/>
        </w:rPr>
        <w:t xml:space="preserve">енской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дежды </w:t>
      </w:r>
      <w:r>
        <w:rPr>
          <w:rFonts w:ascii="Times New Roman" w:hAnsi="Times New Roman"/>
          <w:sz w:val="24"/>
          <w:szCs w:val="26"/>
        </w:rPr>
        <w:t xml:space="preserve">ч</w:t>
      </w:r>
      <w:r>
        <w:rPr>
          <w:rFonts w:ascii="Times New Roman" w:hAnsi="Times New Roman"/>
          <w:sz w:val="24"/>
          <w:szCs w:val="26"/>
        </w:rPr>
        <w:t xml:space="preserve">ерез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ять </w:t>
      </w:r>
      <w:r>
        <w:rPr>
          <w:rFonts w:ascii="Times New Roman" w:hAnsi="Times New Roman"/>
          <w:sz w:val="24"/>
          <w:szCs w:val="26"/>
        </w:rPr>
        <w:t xml:space="preserve">л</w:t>
      </w:r>
      <w:r>
        <w:rPr>
          <w:rFonts w:ascii="Times New Roman" w:hAnsi="Times New Roman"/>
          <w:sz w:val="24"/>
          <w:szCs w:val="26"/>
        </w:rPr>
        <w:t xml:space="preserve">ет?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Строгую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атематическую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одель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а</w:t>
      </w:r>
      <w:r>
        <w:rPr>
          <w:rFonts w:ascii="Times New Roman" w:hAnsi="Times New Roman"/>
          <w:sz w:val="24"/>
          <w:szCs w:val="26"/>
        </w:rPr>
        <w:t xml:space="preserve">налитическим </w:t>
      </w:r>
      <w:r>
        <w:rPr>
          <w:rFonts w:ascii="Times New Roman" w:hAnsi="Times New Roman"/>
          <w:sz w:val="24"/>
          <w:szCs w:val="26"/>
        </w:rPr>
        <w:t xml:space="preserve">вычисление</w:t>
      </w:r>
      <w:r>
        <w:rPr>
          <w:rFonts w:ascii="Times New Roman" w:hAnsi="Times New Roman"/>
          <w:sz w:val="24"/>
          <w:szCs w:val="26"/>
        </w:rPr>
        <w:t xml:space="preserve">м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сех интересующих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еличин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ожно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остроить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олько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ом </w:t>
      </w:r>
      <w:r>
        <w:rPr>
          <w:rFonts w:ascii="Times New Roman" w:hAnsi="Times New Roman"/>
          <w:sz w:val="24"/>
          <w:szCs w:val="26"/>
        </w:rPr>
        <w:t xml:space="preserve">случ</w:t>
      </w:r>
      <w:r>
        <w:rPr>
          <w:rFonts w:ascii="Times New Roman" w:hAnsi="Times New Roman"/>
          <w:sz w:val="24"/>
          <w:szCs w:val="26"/>
        </w:rPr>
        <w:t xml:space="preserve">ае, </w:t>
      </w:r>
      <w:r>
        <w:rPr>
          <w:rFonts w:ascii="Times New Roman" w:hAnsi="Times New Roman"/>
          <w:sz w:val="24"/>
          <w:szCs w:val="26"/>
        </w:rPr>
        <w:t xml:space="preserve">е</w:t>
      </w:r>
      <w:r>
        <w:rPr>
          <w:rFonts w:ascii="Times New Roman" w:hAnsi="Times New Roman"/>
          <w:sz w:val="24"/>
          <w:szCs w:val="26"/>
        </w:rPr>
        <w:t xml:space="preserve">сли случайный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роцесс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осит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арковский </w:t>
      </w:r>
      <w:r>
        <w:rPr>
          <w:rFonts w:ascii="Times New Roman" w:hAnsi="Times New Roman"/>
          <w:sz w:val="24"/>
          <w:szCs w:val="26"/>
        </w:rPr>
        <w:t xml:space="preserve">х</w:t>
      </w:r>
      <w:r>
        <w:rPr>
          <w:rFonts w:ascii="Times New Roman" w:hAnsi="Times New Roman"/>
          <w:sz w:val="24"/>
          <w:szCs w:val="26"/>
        </w:rPr>
        <w:t xml:space="preserve">арактер.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Случайный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роцесс </w:t>
      </w:r>
      <w:r>
        <w:rPr>
          <w:rFonts w:ascii="Times New Roman" w:hAnsi="Times New Roman"/>
          <w:sz w:val="24"/>
          <w:szCs w:val="26"/>
        </w:rPr>
        <w:t xml:space="preserve">б</w:t>
      </w:r>
      <w:r>
        <w:rPr>
          <w:rFonts w:ascii="Times New Roman" w:hAnsi="Times New Roman"/>
          <w:sz w:val="24"/>
          <w:szCs w:val="26"/>
        </w:rPr>
        <w:t xml:space="preserve">удет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арковским, </w:t>
      </w:r>
      <w:r>
        <w:rPr>
          <w:rFonts w:ascii="Times New Roman" w:hAnsi="Times New Roman"/>
          <w:sz w:val="24"/>
          <w:szCs w:val="26"/>
        </w:rPr>
        <w:t xml:space="preserve">е</w:t>
      </w:r>
      <w:r>
        <w:rPr>
          <w:rFonts w:ascii="Times New Roman" w:hAnsi="Times New Roman"/>
          <w:sz w:val="24"/>
          <w:szCs w:val="26"/>
        </w:rPr>
        <w:t xml:space="preserve">сли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ероятностные </w:t>
      </w:r>
      <w:r>
        <w:rPr>
          <w:rFonts w:ascii="Times New Roman" w:hAnsi="Times New Roman"/>
          <w:sz w:val="24"/>
          <w:szCs w:val="26"/>
        </w:rPr>
        <w:t xml:space="preserve">хар</w:t>
      </w:r>
      <w:r>
        <w:rPr>
          <w:rFonts w:ascii="Times New Roman" w:hAnsi="Times New Roman"/>
          <w:sz w:val="24"/>
          <w:szCs w:val="26"/>
        </w:rPr>
        <w:t xml:space="preserve">актеристики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роцесса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омент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ремени </w:t>
      </w:r>
      <w:r>
        <w:rPr>
          <w:rFonts w:ascii="Times New Roman" w:hAnsi="Times New Roman"/>
          <w:i/>
          <w:iCs/>
          <w:sz w:val="24"/>
          <w:szCs w:val="26"/>
          <w:lang w:val="en-US"/>
        </w:rPr>
        <w:t xml:space="preserve">t</w:t>
      </w:r>
      <w:r>
        <w:rPr>
          <w:rFonts w:ascii="Times New Roman" w:hAnsi="Times New Roman"/>
          <w:i/>
          <w:iCs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з</w:t>
      </w:r>
      <w:r>
        <w:rPr>
          <w:rFonts w:ascii="Times New Roman" w:hAnsi="Times New Roman"/>
          <w:sz w:val="24"/>
          <w:szCs w:val="26"/>
        </w:rPr>
        <w:t xml:space="preserve">ависят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олько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т </w:t>
      </w:r>
      <w:r>
        <w:rPr>
          <w:rFonts w:ascii="Times New Roman" w:hAnsi="Times New Roman"/>
          <w:sz w:val="24"/>
          <w:szCs w:val="26"/>
        </w:rPr>
        <w:t xml:space="preserve">текущ</w:t>
      </w:r>
      <w:r>
        <w:rPr>
          <w:rFonts w:ascii="Times New Roman" w:hAnsi="Times New Roman"/>
          <w:sz w:val="24"/>
          <w:szCs w:val="26"/>
        </w:rPr>
        <w:t xml:space="preserve">его (настоящего)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остояния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роцесса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э</w:t>
      </w:r>
      <w:r>
        <w:rPr>
          <w:rFonts w:ascii="Times New Roman" w:hAnsi="Times New Roman"/>
          <w:sz w:val="24"/>
          <w:szCs w:val="26"/>
        </w:rPr>
        <w:t xml:space="preserve">тот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омент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ремени </w:t>
      </w:r>
      <w:r>
        <w:rPr>
          <w:rFonts w:ascii="Times New Roman" w:hAnsi="Times New Roman"/>
          <w:i/>
          <w:iCs/>
          <w:sz w:val="24"/>
          <w:szCs w:val="26"/>
          <w:lang w:val="en-US"/>
        </w:rPr>
        <w:t xml:space="preserve">t</w:t>
      </w:r>
      <w:r>
        <w:rPr>
          <w:rFonts w:ascii="Times New Roman" w:hAnsi="Times New Roman"/>
          <w:i/>
          <w:iCs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е </w:t>
      </w:r>
      <w:r>
        <w:rPr>
          <w:rFonts w:ascii="Times New Roman" w:hAnsi="Times New Roman"/>
          <w:sz w:val="24"/>
          <w:szCs w:val="26"/>
        </w:rPr>
        <w:t xml:space="preserve">з</w:t>
      </w:r>
      <w:r>
        <w:rPr>
          <w:rFonts w:ascii="Times New Roman" w:hAnsi="Times New Roman"/>
          <w:sz w:val="24"/>
          <w:szCs w:val="26"/>
        </w:rPr>
        <w:t xml:space="preserve">ависят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т того, </w:t>
      </w:r>
      <w:r>
        <w:rPr>
          <w:rFonts w:ascii="Times New Roman" w:hAnsi="Times New Roman"/>
          <w:sz w:val="24"/>
          <w:szCs w:val="26"/>
        </w:rPr>
        <w:t xml:space="preserve">к</w:t>
      </w:r>
      <w:r>
        <w:rPr>
          <w:rFonts w:ascii="Times New Roman" w:hAnsi="Times New Roman"/>
          <w:sz w:val="24"/>
          <w:szCs w:val="26"/>
        </w:rPr>
        <w:t xml:space="preserve">ак </w:t>
      </w:r>
      <w:r>
        <w:rPr>
          <w:rFonts w:ascii="Times New Roman" w:hAnsi="Times New Roman"/>
          <w:sz w:val="24"/>
          <w:szCs w:val="26"/>
        </w:rPr>
        <w:t xml:space="preserve">(</w:t>
      </w:r>
      <w:r>
        <w:rPr>
          <w:rFonts w:ascii="Times New Roman" w:hAnsi="Times New Roman"/>
          <w:sz w:val="24"/>
          <w:szCs w:val="26"/>
        </w:rPr>
        <w:t xml:space="preserve">каким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пособом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к</w:t>
      </w:r>
      <w:r>
        <w:rPr>
          <w:rFonts w:ascii="Times New Roman" w:hAnsi="Times New Roman"/>
          <w:sz w:val="24"/>
          <w:szCs w:val="26"/>
        </w:rPr>
        <w:t xml:space="preserve">огда) </w:t>
      </w:r>
      <w:r>
        <w:rPr>
          <w:rFonts w:ascii="Times New Roman" w:hAnsi="Times New Roman"/>
          <w:sz w:val="24"/>
          <w:szCs w:val="26"/>
        </w:rPr>
        <w:t xml:space="preserve">р</w:t>
      </w:r>
      <w:r>
        <w:rPr>
          <w:rFonts w:ascii="Times New Roman" w:hAnsi="Times New Roman"/>
          <w:sz w:val="24"/>
          <w:szCs w:val="26"/>
        </w:rPr>
        <w:t xml:space="preserve">ассматриваемый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роцесс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ерешел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 текущее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остояние.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з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сего многообразия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арковских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роцессов </w:t>
      </w:r>
      <w:r>
        <w:rPr>
          <w:rFonts w:ascii="Times New Roman" w:hAnsi="Times New Roman"/>
          <w:sz w:val="24"/>
          <w:szCs w:val="26"/>
        </w:rPr>
        <w:t xml:space="preserve">х</w:t>
      </w:r>
      <w:r>
        <w:rPr>
          <w:rFonts w:ascii="Times New Roman" w:hAnsi="Times New Roman"/>
          <w:sz w:val="24"/>
          <w:szCs w:val="26"/>
        </w:rPr>
        <w:t xml:space="preserve">орошо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зучены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редставляют большой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рактический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нтерес </w:t>
      </w:r>
      <w:r>
        <w:rPr>
          <w:rFonts w:ascii="Times New Roman" w:hAnsi="Times New Roman"/>
          <w:b/>
          <w:bCs/>
          <w:i/>
          <w:iCs/>
          <w:sz w:val="24"/>
          <w:szCs w:val="26"/>
        </w:rPr>
        <w:t xml:space="preserve">м</w:t>
      </w:r>
      <w:r>
        <w:rPr>
          <w:rFonts w:ascii="Times New Roman" w:hAnsi="Times New Roman"/>
          <w:b/>
          <w:bCs/>
          <w:i/>
          <w:iCs/>
          <w:sz w:val="24"/>
          <w:szCs w:val="26"/>
        </w:rPr>
        <w:t xml:space="preserve">арковские </w:t>
      </w:r>
      <w:r>
        <w:rPr>
          <w:rFonts w:ascii="Times New Roman" w:hAnsi="Times New Roman"/>
          <w:b/>
          <w:bCs/>
          <w:i/>
          <w:iCs/>
          <w:sz w:val="24"/>
          <w:szCs w:val="26"/>
        </w:rPr>
        <w:t xml:space="preserve">с</w:t>
      </w:r>
      <w:r>
        <w:rPr>
          <w:rFonts w:ascii="Times New Roman" w:hAnsi="Times New Roman"/>
          <w:b/>
          <w:bCs/>
          <w:i/>
          <w:iCs/>
          <w:sz w:val="24"/>
          <w:szCs w:val="26"/>
        </w:rPr>
        <w:t xml:space="preserve">лучайные </w:t>
      </w:r>
      <w:r>
        <w:rPr>
          <w:rFonts w:ascii="Times New Roman" w:hAnsi="Times New Roman"/>
          <w:b/>
          <w:bCs/>
          <w:i/>
          <w:iCs/>
          <w:sz w:val="24"/>
          <w:szCs w:val="26"/>
        </w:rPr>
        <w:t xml:space="preserve">п</w:t>
      </w:r>
      <w:r>
        <w:rPr>
          <w:rFonts w:ascii="Times New Roman" w:hAnsi="Times New Roman"/>
          <w:b/>
          <w:bCs/>
          <w:i/>
          <w:iCs/>
          <w:sz w:val="24"/>
          <w:szCs w:val="26"/>
        </w:rPr>
        <w:t xml:space="preserve">роцессы </w:t>
      </w:r>
      <w:r>
        <w:rPr>
          <w:rFonts w:ascii="Times New Roman" w:hAnsi="Times New Roman"/>
          <w:b/>
          <w:bCs/>
          <w:i/>
          <w:iCs/>
          <w:sz w:val="24"/>
          <w:szCs w:val="26"/>
        </w:rPr>
        <w:t xml:space="preserve">с</w:t>
      </w:r>
      <w:r>
        <w:rPr>
          <w:rFonts w:ascii="Times New Roman" w:hAnsi="Times New Roman"/>
          <w:b/>
          <w:bCs/>
          <w:i/>
          <w:iCs/>
          <w:sz w:val="24"/>
          <w:szCs w:val="26"/>
        </w:rPr>
        <w:t xml:space="preserve"> дискретными </w:t>
      </w:r>
      <w:r>
        <w:rPr>
          <w:rFonts w:ascii="Times New Roman" w:hAnsi="Times New Roman"/>
          <w:b/>
          <w:bCs/>
          <w:i/>
          <w:iCs/>
          <w:sz w:val="24"/>
          <w:szCs w:val="26"/>
        </w:rPr>
        <w:t xml:space="preserve">состоян</w:t>
      </w:r>
      <w:r>
        <w:rPr>
          <w:rFonts w:ascii="Times New Roman" w:hAnsi="Times New Roman"/>
          <w:b/>
          <w:bCs/>
          <w:i/>
          <w:iCs/>
          <w:sz w:val="24"/>
          <w:szCs w:val="26"/>
        </w:rPr>
        <w:t xml:space="preserve">иями </w:t>
      </w:r>
      <w:r>
        <w:rPr>
          <w:rFonts w:ascii="Times New Roman" w:hAnsi="Times New Roman"/>
          <w:b/>
          <w:bCs/>
          <w:i/>
          <w:iCs/>
          <w:sz w:val="24"/>
          <w:szCs w:val="26"/>
        </w:rPr>
        <w:t xml:space="preserve">и</w:t>
      </w:r>
      <w:r>
        <w:rPr>
          <w:rFonts w:ascii="Times New Roman" w:hAnsi="Times New Roman"/>
          <w:b/>
          <w:bCs/>
          <w:i/>
          <w:iCs/>
          <w:sz w:val="24"/>
          <w:szCs w:val="26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6"/>
        </w:rPr>
        <w:t xml:space="preserve">н</w:t>
      </w:r>
      <w:r>
        <w:rPr>
          <w:rFonts w:ascii="Times New Roman" w:hAnsi="Times New Roman"/>
          <w:b/>
          <w:bCs/>
          <w:i/>
          <w:iCs/>
          <w:sz w:val="24"/>
          <w:szCs w:val="26"/>
        </w:rPr>
        <w:t xml:space="preserve">епрерывным </w:t>
      </w:r>
      <w:r>
        <w:rPr>
          <w:rFonts w:ascii="Times New Roman" w:hAnsi="Times New Roman"/>
          <w:b/>
          <w:bCs/>
          <w:i/>
          <w:iCs/>
          <w:sz w:val="24"/>
          <w:szCs w:val="26"/>
        </w:rPr>
        <w:t xml:space="preserve">в</w:t>
      </w:r>
      <w:r>
        <w:rPr>
          <w:rFonts w:ascii="Times New Roman" w:hAnsi="Times New Roman"/>
          <w:b/>
          <w:bCs/>
          <w:i/>
          <w:iCs/>
          <w:sz w:val="24"/>
          <w:szCs w:val="26"/>
        </w:rPr>
        <w:t xml:space="preserve">ременем.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Под </w:t>
      </w:r>
      <w:r>
        <w:rPr>
          <w:rFonts w:ascii="Times New Roman" w:hAnsi="Times New Roman"/>
          <w:sz w:val="24"/>
          <w:szCs w:val="26"/>
        </w:rPr>
        <w:t xml:space="preserve">д</w:t>
      </w:r>
      <w:r>
        <w:rPr>
          <w:rFonts w:ascii="Times New Roman" w:hAnsi="Times New Roman"/>
          <w:sz w:val="24"/>
          <w:szCs w:val="26"/>
        </w:rPr>
        <w:t xml:space="preserve">искретным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остоянием </w:t>
      </w:r>
      <w:r>
        <w:rPr>
          <w:rFonts w:ascii="Times New Roman" w:hAnsi="Times New Roman"/>
          <w:sz w:val="24"/>
          <w:szCs w:val="26"/>
        </w:rPr>
        <w:t xml:space="preserve">б</w:t>
      </w:r>
      <w:r>
        <w:rPr>
          <w:rFonts w:ascii="Times New Roman" w:hAnsi="Times New Roman"/>
          <w:sz w:val="24"/>
          <w:szCs w:val="26"/>
        </w:rPr>
        <w:t xml:space="preserve">удем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онимать, </w:t>
      </w:r>
      <w:r>
        <w:rPr>
          <w:rFonts w:ascii="Times New Roman" w:hAnsi="Times New Roman"/>
          <w:sz w:val="24"/>
          <w:szCs w:val="26"/>
        </w:rPr>
        <w:t xml:space="preserve">ч</w:t>
      </w:r>
      <w:r>
        <w:rPr>
          <w:rFonts w:ascii="Times New Roman" w:hAnsi="Times New Roman"/>
          <w:sz w:val="24"/>
          <w:szCs w:val="26"/>
        </w:rPr>
        <w:t xml:space="preserve">то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роцесс </w:t>
      </w:r>
      <w:r>
        <w:rPr>
          <w:rFonts w:ascii="Times New Roman" w:hAnsi="Times New Roman"/>
          <w:sz w:val="24"/>
          <w:szCs w:val="26"/>
        </w:rPr>
        <w:t xml:space="preserve">пер</w:t>
      </w:r>
      <w:r>
        <w:rPr>
          <w:rFonts w:ascii="Times New Roman" w:hAnsi="Times New Roman"/>
          <w:sz w:val="24"/>
          <w:szCs w:val="26"/>
        </w:rPr>
        <w:t xml:space="preserve">еходит из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дного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остояния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д</w:t>
      </w:r>
      <w:r>
        <w:rPr>
          <w:rFonts w:ascii="Times New Roman" w:hAnsi="Times New Roman"/>
          <w:sz w:val="24"/>
          <w:szCs w:val="26"/>
        </w:rPr>
        <w:t xml:space="preserve">ругое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качкообразно </w:t>
      </w:r>
      <w:r>
        <w:rPr>
          <w:rFonts w:ascii="Times New Roman" w:hAnsi="Times New Roman"/>
          <w:sz w:val="24"/>
          <w:szCs w:val="26"/>
        </w:rPr>
        <w:t xml:space="preserve">з</w:t>
      </w:r>
      <w:r>
        <w:rPr>
          <w:rFonts w:ascii="Times New Roman" w:hAnsi="Times New Roman"/>
          <w:sz w:val="24"/>
          <w:szCs w:val="26"/>
        </w:rPr>
        <w:t xml:space="preserve">а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чень </w:t>
      </w:r>
      <w:r>
        <w:rPr>
          <w:rFonts w:ascii="Times New Roman" w:hAnsi="Times New Roman"/>
          <w:sz w:val="24"/>
          <w:szCs w:val="26"/>
        </w:rPr>
        <w:t xml:space="preserve">кор</w:t>
      </w:r>
      <w:r>
        <w:rPr>
          <w:rFonts w:ascii="Times New Roman" w:hAnsi="Times New Roman"/>
          <w:sz w:val="24"/>
          <w:szCs w:val="26"/>
        </w:rPr>
        <w:t xml:space="preserve">откое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ремя (практически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гновенно),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к</w:t>
      </w:r>
      <w:r>
        <w:rPr>
          <w:rFonts w:ascii="Times New Roman" w:hAnsi="Times New Roman"/>
          <w:sz w:val="24"/>
          <w:szCs w:val="26"/>
        </w:rPr>
        <w:t xml:space="preserve">оличество </w:t>
      </w:r>
      <w:r>
        <w:rPr>
          <w:rFonts w:ascii="Times New Roman" w:hAnsi="Times New Roman"/>
          <w:sz w:val="24"/>
          <w:szCs w:val="26"/>
        </w:rPr>
        <w:t xml:space="preserve">э</w:t>
      </w:r>
      <w:r>
        <w:rPr>
          <w:rFonts w:ascii="Times New Roman" w:hAnsi="Times New Roman"/>
          <w:sz w:val="24"/>
          <w:szCs w:val="26"/>
        </w:rPr>
        <w:t xml:space="preserve">тих </w:t>
      </w:r>
      <w:r>
        <w:rPr>
          <w:rFonts w:ascii="Times New Roman" w:hAnsi="Times New Roman"/>
          <w:sz w:val="24"/>
          <w:szCs w:val="26"/>
        </w:rPr>
        <w:t xml:space="preserve">состоян</w:t>
      </w:r>
      <w:r>
        <w:rPr>
          <w:rFonts w:ascii="Times New Roman" w:hAnsi="Times New Roman"/>
          <w:sz w:val="24"/>
          <w:szCs w:val="26"/>
        </w:rPr>
        <w:t xml:space="preserve">ий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звестно (фиксировано).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Под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епрерывным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ременем </w:t>
      </w:r>
      <w:r>
        <w:rPr>
          <w:rFonts w:ascii="Times New Roman" w:hAnsi="Times New Roman"/>
          <w:sz w:val="24"/>
          <w:szCs w:val="26"/>
        </w:rPr>
        <w:t xml:space="preserve">б</w:t>
      </w:r>
      <w:r>
        <w:rPr>
          <w:rFonts w:ascii="Times New Roman" w:hAnsi="Times New Roman"/>
          <w:sz w:val="24"/>
          <w:szCs w:val="26"/>
        </w:rPr>
        <w:t xml:space="preserve">удем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онимать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акое,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ри </w:t>
      </w:r>
      <w:r>
        <w:rPr>
          <w:rFonts w:ascii="Times New Roman" w:hAnsi="Times New Roman"/>
          <w:sz w:val="24"/>
          <w:szCs w:val="26"/>
        </w:rPr>
        <w:t xml:space="preserve">котор</w:t>
      </w:r>
      <w:r>
        <w:rPr>
          <w:rFonts w:ascii="Times New Roman" w:hAnsi="Times New Roman"/>
          <w:sz w:val="24"/>
          <w:szCs w:val="26"/>
        </w:rPr>
        <w:t xml:space="preserve">ом переход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з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дного </w:t>
      </w:r>
      <w:r>
        <w:rPr>
          <w:rFonts w:ascii="Times New Roman" w:hAnsi="Times New Roman"/>
          <w:sz w:val="24"/>
          <w:szCs w:val="26"/>
        </w:rPr>
        <w:t xml:space="preserve">д</w:t>
      </w:r>
      <w:r>
        <w:rPr>
          <w:rFonts w:ascii="Times New Roman" w:hAnsi="Times New Roman"/>
          <w:sz w:val="24"/>
          <w:szCs w:val="26"/>
        </w:rPr>
        <w:t xml:space="preserve">опустимого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остояния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д</w:t>
      </w:r>
      <w:r>
        <w:rPr>
          <w:rFonts w:ascii="Times New Roman" w:hAnsi="Times New Roman"/>
          <w:sz w:val="24"/>
          <w:szCs w:val="26"/>
        </w:rPr>
        <w:t xml:space="preserve">ругое </w:t>
      </w:r>
      <w:r>
        <w:rPr>
          <w:rFonts w:ascii="Times New Roman" w:hAnsi="Times New Roman"/>
          <w:sz w:val="24"/>
          <w:szCs w:val="26"/>
        </w:rPr>
        <w:t xml:space="preserve">д</w:t>
      </w:r>
      <w:r>
        <w:rPr>
          <w:rFonts w:ascii="Times New Roman" w:hAnsi="Times New Roman"/>
          <w:sz w:val="24"/>
          <w:szCs w:val="26"/>
        </w:rPr>
        <w:t xml:space="preserve">опустимое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остояние происходит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роизвольные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оменты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ремени,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. </w:t>
      </w:r>
      <w:r>
        <w:rPr>
          <w:rFonts w:ascii="Times New Roman" w:hAnsi="Times New Roman"/>
          <w:sz w:val="24"/>
          <w:szCs w:val="26"/>
        </w:rPr>
        <w:t xml:space="preserve">е</w:t>
      </w:r>
      <w:r>
        <w:rPr>
          <w:rFonts w:ascii="Times New Roman" w:hAnsi="Times New Roman"/>
          <w:sz w:val="24"/>
          <w:szCs w:val="26"/>
        </w:rPr>
        <w:t xml:space="preserve">. </w:t>
      </w:r>
      <w:r>
        <w:rPr>
          <w:rFonts w:ascii="Times New Roman" w:hAnsi="Times New Roman"/>
          <w:sz w:val="24"/>
          <w:szCs w:val="26"/>
        </w:rPr>
        <w:t xml:space="preserve">заран</w:t>
      </w:r>
      <w:r>
        <w:rPr>
          <w:rFonts w:ascii="Times New Roman" w:hAnsi="Times New Roman"/>
          <w:sz w:val="24"/>
          <w:szCs w:val="26"/>
        </w:rPr>
        <w:t xml:space="preserve">ее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е определенные.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left="360"/>
        <w:jc w:val="center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i/>
          <w:iCs/>
          <w:sz w:val="24"/>
          <w:szCs w:val="26"/>
        </w:rPr>
        <w:t xml:space="preserve">Потоки </w:t>
      </w:r>
      <w:r>
        <w:rPr>
          <w:rFonts w:ascii="Times New Roman" w:hAnsi="Times New Roman"/>
          <w:b/>
          <w:bCs/>
          <w:i/>
          <w:iCs/>
          <w:sz w:val="24"/>
          <w:szCs w:val="26"/>
        </w:rPr>
        <w:t xml:space="preserve">с</w:t>
      </w:r>
      <w:r>
        <w:rPr>
          <w:rFonts w:ascii="Times New Roman" w:hAnsi="Times New Roman"/>
          <w:b/>
          <w:bCs/>
          <w:i/>
          <w:iCs/>
          <w:sz w:val="24"/>
          <w:szCs w:val="26"/>
        </w:rPr>
        <w:t xml:space="preserve">обытий.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днородные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обытия,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ледующие </w:t>
      </w:r>
      <w:r>
        <w:rPr>
          <w:rFonts w:ascii="Times New Roman" w:hAnsi="Times New Roman"/>
          <w:sz w:val="24"/>
          <w:szCs w:val="26"/>
        </w:rPr>
        <w:t xml:space="preserve">д</w:t>
      </w:r>
      <w:r>
        <w:rPr>
          <w:rFonts w:ascii="Times New Roman" w:hAnsi="Times New Roman"/>
          <w:sz w:val="24"/>
          <w:szCs w:val="26"/>
        </w:rPr>
        <w:t xml:space="preserve">руг </w:t>
      </w:r>
      <w:r>
        <w:rPr>
          <w:rFonts w:ascii="Times New Roman" w:hAnsi="Times New Roman"/>
          <w:sz w:val="24"/>
          <w:szCs w:val="26"/>
        </w:rPr>
        <w:t xml:space="preserve">з</w:t>
      </w:r>
      <w:r>
        <w:rPr>
          <w:rFonts w:ascii="Times New Roman" w:hAnsi="Times New Roman"/>
          <w:sz w:val="24"/>
          <w:szCs w:val="26"/>
        </w:rPr>
        <w:t xml:space="preserve">а </w:t>
      </w:r>
      <w:r>
        <w:rPr>
          <w:rFonts w:ascii="Times New Roman" w:hAnsi="Times New Roman"/>
          <w:sz w:val="24"/>
          <w:szCs w:val="26"/>
        </w:rPr>
        <w:t xml:space="preserve">д</w:t>
      </w:r>
      <w:r>
        <w:rPr>
          <w:rFonts w:ascii="Times New Roman" w:hAnsi="Times New Roman"/>
          <w:sz w:val="24"/>
          <w:szCs w:val="26"/>
        </w:rPr>
        <w:t xml:space="preserve">ругом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 произвольные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оменты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ремени </w:t>
      </w:r>
      <w:r>
        <w:rPr>
          <w:rFonts w:ascii="Times New Roman" w:hAnsi="Times New Roman"/>
          <w:sz w:val="24"/>
          <w:szCs w:val="26"/>
        </w:rPr>
        <w:t xml:space="preserve">(</w:t>
      </w:r>
      <w:r>
        <w:rPr>
          <w:rFonts w:ascii="Times New Roman" w:hAnsi="Times New Roman"/>
          <w:sz w:val="24"/>
          <w:szCs w:val="26"/>
        </w:rPr>
        <w:t xml:space="preserve">случайно),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азываются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отоком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обытий (или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ходным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отоком </w:t>
      </w:r>
      <w:r>
        <w:rPr>
          <w:rFonts w:ascii="Times New Roman" w:hAnsi="Times New Roman"/>
          <w:sz w:val="24"/>
          <w:szCs w:val="26"/>
        </w:rPr>
        <w:t xml:space="preserve">з</w:t>
      </w:r>
      <w:r>
        <w:rPr>
          <w:rFonts w:ascii="Times New Roman" w:hAnsi="Times New Roman"/>
          <w:sz w:val="24"/>
          <w:szCs w:val="26"/>
        </w:rPr>
        <w:t xml:space="preserve">аявок).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римерами </w:t>
      </w:r>
      <w:r>
        <w:rPr>
          <w:rFonts w:ascii="Times New Roman" w:hAnsi="Times New Roman"/>
          <w:sz w:val="24"/>
          <w:szCs w:val="26"/>
        </w:rPr>
        <w:t xml:space="preserve">поток</w:t>
      </w:r>
      <w:r>
        <w:rPr>
          <w:rFonts w:ascii="Times New Roman" w:hAnsi="Times New Roman"/>
          <w:sz w:val="24"/>
          <w:szCs w:val="26"/>
        </w:rPr>
        <w:t xml:space="preserve">ов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обытий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огут </w:t>
      </w:r>
      <w:r>
        <w:rPr>
          <w:rFonts w:ascii="Times New Roman" w:hAnsi="Times New Roman"/>
          <w:sz w:val="24"/>
          <w:szCs w:val="26"/>
        </w:rPr>
        <w:t xml:space="preserve">б</w:t>
      </w:r>
      <w:r>
        <w:rPr>
          <w:rFonts w:ascii="Times New Roman" w:hAnsi="Times New Roman"/>
          <w:sz w:val="24"/>
          <w:szCs w:val="26"/>
        </w:rPr>
        <w:t xml:space="preserve">ыть: поток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ассажиров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авиакассе,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оток </w:t>
      </w:r>
      <w:r>
        <w:rPr>
          <w:rFonts w:ascii="Times New Roman" w:hAnsi="Times New Roman"/>
          <w:sz w:val="24"/>
          <w:szCs w:val="26"/>
        </w:rPr>
        <w:t xml:space="preserve">посет</w:t>
      </w:r>
      <w:r>
        <w:rPr>
          <w:rFonts w:ascii="Times New Roman" w:hAnsi="Times New Roman"/>
          <w:sz w:val="24"/>
          <w:szCs w:val="26"/>
        </w:rPr>
        <w:t xml:space="preserve">ителей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арикмахерской,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оток отказов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ехнического </w:t>
      </w:r>
      <w:r>
        <w:rPr>
          <w:rFonts w:ascii="Times New Roman" w:hAnsi="Times New Roman"/>
          <w:sz w:val="24"/>
          <w:szCs w:val="26"/>
        </w:rPr>
        <w:t xml:space="preserve">у</w:t>
      </w:r>
      <w:r>
        <w:rPr>
          <w:rFonts w:ascii="Times New Roman" w:hAnsi="Times New Roman"/>
          <w:sz w:val="24"/>
          <w:szCs w:val="26"/>
        </w:rPr>
        <w:t xml:space="preserve">стройства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.д. </w:t>
      </w:r>
      <w:r>
        <w:rPr>
          <w:rFonts w:ascii="Times New Roman" w:hAnsi="Times New Roman"/>
          <w:sz w:val="24"/>
          <w:szCs w:val="26"/>
        </w:rPr>
        <w:t xml:space="preserve">З</w:t>
      </w:r>
      <w:r>
        <w:rPr>
          <w:rFonts w:ascii="Times New Roman" w:hAnsi="Times New Roman"/>
          <w:sz w:val="24"/>
          <w:szCs w:val="26"/>
        </w:rPr>
        <w:t xml:space="preserve">десь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од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обытием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онимается факт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оступления </w:t>
      </w:r>
      <w:r>
        <w:rPr>
          <w:rFonts w:ascii="Times New Roman" w:hAnsi="Times New Roman"/>
          <w:sz w:val="24"/>
          <w:szCs w:val="26"/>
        </w:rPr>
        <w:t xml:space="preserve">з</w:t>
      </w:r>
      <w:r>
        <w:rPr>
          <w:rFonts w:ascii="Times New Roman" w:hAnsi="Times New Roman"/>
          <w:sz w:val="24"/>
          <w:szCs w:val="26"/>
        </w:rPr>
        <w:t xml:space="preserve">аявок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а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бработку </w:t>
      </w:r>
      <w:r>
        <w:rPr>
          <w:rFonts w:ascii="Times New Roman" w:hAnsi="Times New Roman"/>
          <w:sz w:val="24"/>
          <w:szCs w:val="26"/>
        </w:rPr>
        <w:t xml:space="preserve">(</w:t>
      </w:r>
      <w:r>
        <w:rPr>
          <w:rFonts w:ascii="Times New Roman" w:hAnsi="Times New Roman"/>
          <w:sz w:val="24"/>
          <w:szCs w:val="26"/>
        </w:rPr>
        <w:t xml:space="preserve">приход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окупателя,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аличие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тказа технического </w:t>
      </w:r>
      <w:r>
        <w:rPr>
          <w:rFonts w:ascii="Times New Roman" w:hAnsi="Times New Roman"/>
          <w:sz w:val="24"/>
          <w:szCs w:val="26"/>
        </w:rPr>
        <w:t xml:space="preserve">средс</w:t>
      </w:r>
      <w:r>
        <w:rPr>
          <w:rFonts w:ascii="Times New Roman" w:hAnsi="Times New Roman"/>
          <w:sz w:val="24"/>
          <w:szCs w:val="26"/>
        </w:rPr>
        <w:t xml:space="preserve">тва,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оступление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елефонного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ызова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.д.), </w:t>
      </w:r>
      <w:r>
        <w:rPr>
          <w:rFonts w:ascii="Times New Roman" w:hAnsi="Times New Roman"/>
          <w:sz w:val="24"/>
          <w:szCs w:val="26"/>
        </w:rPr>
        <w:t xml:space="preserve">а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е результат </w:t>
      </w:r>
      <w:r>
        <w:rPr>
          <w:rFonts w:ascii="Times New Roman" w:hAnsi="Times New Roman"/>
          <w:sz w:val="24"/>
          <w:szCs w:val="26"/>
        </w:rPr>
        <w:t xml:space="preserve">е</w:t>
      </w:r>
      <w:r>
        <w:rPr>
          <w:rFonts w:ascii="Times New Roman" w:hAnsi="Times New Roman"/>
          <w:sz w:val="24"/>
          <w:szCs w:val="26"/>
        </w:rPr>
        <w:t xml:space="preserve">го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бработки </w:t>
      </w:r>
      <w:r>
        <w:rPr>
          <w:rFonts w:ascii="Times New Roman" w:hAnsi="Times New Roman"/>
          <w:sz w:val="24"/>
          <w:szCs w:val="26"/>
        </w:rPr>
        <w:t xml:space="preserve">(</w:t>
      </w:r>
      <w:r>
        <w:rPr>
          <w:rFonts w:ascii="Times New Roman" w:hAnsi="Times New Roman"/>
          <w:sz w:val="24"/>
          <w:szCs w:val="26"/>
        </w:rPr>
        <w:t xml:space="preserve">как </w:t>
      </w:r>
      <w:r>
        <w:rPr>
          <w:rFonts w:ascii="Times New Roman" w:hAnsi="Times New Roman"/>
          <w:sz w:val="24"/>
          <w:szCs w:val="26"/>
        </w:rPr>
        <w:t xml:space="preserve">э</w:t>
      </w:r>
      <w:r>
        <w:rPr>
          <w:rFonts w:ascii="Times New Roman" w:hAnsi="Times New Roman"/>
          <w:sz w:val="24"/>
          <w:szCs w:val="26"/>
        </w:rPr>
        <w:t xml:space="preserve">то </w:t>
      </w:r>
      <w:r>
        <w:rPr>
          <w:rFonts w:ascii="Times New Roman" w:hAnsi="Times New Roman"/>
          <w:sz w:val="24"/>
          <w:szCs w:val="26"/>
        </w:rPr>
        <w:t xml:space="preserve">р</w:t>
      </w:r>
      <w:r>
        <w:rPr>
          <w:rFonts w:ascii="Times New Roman" w:hAnsi="Times New Roman"/>
          <w:sz w:val="24"/>
          <w:szCs w:val="26"/>
        </w:rPr>
        <w:t xml:space="preserve">ассматривается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еории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ероятностей). </w:t>
      </w:r>
      <w:r>
        <w:rPr>
          <w:rFonts w:ascii="Times New Roman" w:hAnsi="Times New Roman"/>
          <w:sz w:val="24"/>
          <w:szCs w:val="26"/>
        </w:rPr>
        <w:t xml:space="preserve">Поэтом</w:t>
      </w:r>
      <w:r>
        <w:rPr>
          <w:rFonts w:ascii="Times New Roman" w:hAnsi="Times New Roman"/>
          <w:sz w:val="24"/>
          <w:szCs w:val="26"/>
        </w:rPr>
        <w:t xml:space="preserve">у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истемах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ассового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бслуживания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ероятностными </w:t>
      </w:r>
      <w:r>
        <w:rPr>
          <w:rFonts w:ascii="Times New Roman" w:hAnsi="Times New Roman"/>
          <w:sz w:val="24"/>
          <w:szCs w:val="26"/>
        </w:rPr>
        <w:t xml:space="preserve">характерис</w:t>
      </w:r>
      <w:r>
        <w:rPr>
          <w:rFonts w:ascii="Times New Roman" w:hAnsi="Times New Roman"/>
          <w:sz w:val="24"/>
          <w:szCs w:val="26"/>
        </w:rPr>
        <w:t xml:space="preserve">тиками </w:t>
      </w:r>
      <w:r>
        <w:rPr>
          <w:rFonts w:ascii="Times New Roman" w:hAnsi="Times New Roman"/>
          <w:sz w:val="24"/>
          <w:szCs w:val="26"/>
        </w:rPr>
        <w:t xml:space="preserve">б</w:t>
      </w:r>
      <w:r>
        <w:rPr>
          <w:rFonts w:ascii="Times New Roman" w:hAnsi="Times New Roman"/>
          <w:sz w:val="24"/>
          <w:szCs w:val="26"/>
        </w:rPr>
        <w:t xml:space="preserve">удет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бладать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е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тдельное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обытие, </w:t>
      </w:r>
      <w:r>
        <w:rPr>
          <w:rFonts w:ascii="Times New Roman" w:hAnsi="Times New Roman"/>
          <w:sz w:val="24"/>
          <w:szCs w:val="26"/>
        </w:rPr>
        <w:t xml:space="preserve">а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нтервал времени.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Интенсивностью </w:t>
      </w:r>
      <w:r>
        <w:rPr>
          <w:rFonts w:ascii="Times New Roman" w:hAnsi="Times New Roman"/>
          <w:position w:val="-6"/>
          <w:sz w:val="24"/>
          <w:szCs w:val="26"/>
        </w:rPr>
        <w:object w:dxaOrig="210" w:dyaOrig="27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74" o:spid="_x0000_s74" type="#_x0000_t75" style="mso-wrap-distance-left:0.0pt;mso-wrap-distance-top:0.0pt;mso-wrap-distance-right:0.0pt;mso-wrap-distance-bottom:0.0pt;width:11.0pt;height:13.9pt;" filled="f" stroked="f">
            <v:path textboxrect="0,0,0,0"/>
            <v:imagedata r:id="rId80" o:title=""/>
          </v:shape>
          <o:OLEObject DrawAspect="Content" r:id="rId81" ObjectID="_15250474" ProgID="Equation.3" ShapeID="_x0000_i74" Type="Embed"/>
        </w:object>
      </w:r>
      <w:r>
        <w:rPr>
          <w:rFonts w:ascii="Times New Roman" w:hAnsi="Times New Roman"/>
          <w:sz w:val="24"/>
          <w:szCs w:val="26"/>
        </w:rPr>
        <w:t xml:space="preserve"> 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отока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обытий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азывается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реднее </w:t>
      </w:r>
      <w:r>
        <w:rPr>
          <w:rFonts w:ascii="Times New Roman" w:hAnsi="Times New Roman"/>
          <w:sz w:val="24"/>
          <w:szCs w:val="26"/>
        </w:rPr>
        <w:t xml:space="preserve">ч</w:t>
      </w:r>
      <w:r>
        <w:rPr>
          <w:rFonts w:ascii="Times New Roman" w:hAnsi="Times New Roman"/>
          <w:sz w:val="24"/>
          <w:szCs w:val="26"/>
        </w:rPr>
        <w:t xml:space="preserve">исло </w:t>
      </w:r>
      <w:r>
        <w:rPr>
          <w:rFonts w:ascii="Times New Roman" w:hAnsi="Times New Roman"/>
          <w:sz w:val="24"/>
          <w:szCs w:val="26"/>
        </w:rPr>
        <w:t xml:space="preserve">соб</w:t>
      </w:r>
      <w:r>
        <w:rPr>
          <w:rFonts w:ascii="Times New Roman" w:hAnsi="Times New Roman"/>
          <w:sz w:val="24"/>
          <w:szCs w:val="26"/>
        </w:rPr>
        <w:t xml:space="preserve">ытий за </w:t>
      </w:r>
      <w:r>
        <w:rPr>
          <w:rFonts w:ascii="Times New Roman" w:hAnsi="Times New Roman"/>
          <w:sz w:val="24"/>
          <w:szCs w:val="26"/>
        </w:rPr>
        <w:t xml:space="preserve">е</w:t>
      </w:r>
      <w:r>
        <w:rPr>
          <w:rFonts w:ascii="Times New Roman" w:hAnsi="Times New Roman"/>
          <w:sz w:val="24"/>
          <w:szCs w:val="26"/>
        </w:rPr>
        <w:t xml:space="preserve">диницу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ремени.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нтенсивность </w:t>
      </w:r>
      <w:r>
        <w:rPr>
          <w:rFonts w:ascii="Times New Roman" w:hAnsi="Times New Roman"/>
          <w:position w:val="-6"/>
          <w:sz w:val="24"/>
          <w:szCs w:val="26"/>
        </w:rPr>
        <w:object w:dxaOrig="210" w:dyaOrig="27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75" o:spid="_x0000_s75" type="#_x0000_t75" style="mso-wrap-distance-left:0.0pt;mso-wrap-distance-top:0.0pt;mso-wrap-distance-right:0.0pt;mso-wrap-distance-bottom:0.0pt;width:11.0pt;height:13.9pt;" filled="f" stroked="f">
            <v:path textboxrect="0,0,0,0"/>
            <v:imagedata r:id="rId80" o:title=""/>
          </v:shape>
          <o:OLEObject DrawAspect="Content" r:id="rId81" ObjectID="_15250475" ProgID="Equation.3" ShapeID="_x0000_i75" Type="Embed"/>
        </w:objec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ожет </w:t>
      </w:r>
      <w:r>
        <w:rPr>
          <w:rFonts w:ascii="Times New Roman" w:hAnsi="Times New Roman"/>
          <w:sz w:val="24"/>
          <w:szCs w:val="26"/>
        </w:rPr>
        <w:t xml:space="preserve">б</w:t>
      </w:r>
      <w:r>
        <w:rPr>
          <w:rFonts w:ascii="Times New Roman" w:hAnsi="Times New Roman"/>
          <w:sz w:val="24"/>
          <w:szCs w:val="26"/>
        </w:rPr>
        <w:t xml:space="preserve">ыть </w:t>
      </w:r>
      <w:r>
        <w:rPr>
          <w:rFonts w:ascii="Times New Roman" w:hAnsi="Times New Roman"/>
          <w:sz w:val="24"/>
          <w:szCs w:val="26"/>
        </w:rPr>
        <w:t xml:space="preserve">к</w:t>
      </w:r>
      <w:r>
        <w:rPr>
          <w:rFonts w:ascii="Times New Roman" w:hAnsi="Times New Roman"/>
          <w:sz w:val="24"/>
          <w:szCs w:val="26"/>
        </w:rPr>
        <w:t xml:space="preserve">ак </w:t>
      </w:r>
      <w:r>
        <w:rPr>
          <w:rFonts w:ascii="Times New Roman" w:hAnsi="Times New Roman"/>
          <w:sz w:val="24"/>
          <w:szCs w:val="26"/>
        </w:rPr>
        <w:t xml:space="preserve">ч</w:t>
      </w:r>
      <w:r>
        <w:rPr>
          <w:rFonts w:ascii="Times New Roman" w:hAnsi="Times New Roman"/>
          <w:sz w:val="24"/>
          <w:szCs w:val="26"/>
        </w:rPr>
        <w:t xml:space="preserve">ислом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остоянным (константой),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ак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еличиной, </w:t>
      </w:r>
      <w:r>
        <w:rPr>
          <w:rFonts w:ascii="Times New Roman" w:hAnsi="Times New Roman"/>
          <w:sz w:val="24"/>
          <w:szCs w:val="26"/>
        </w:rPr>
        <w:t xml:space="preserve">з</w:t>
      </w:r>
      <w:r>
        <w:rPr>
          <w:rFonts w:ascii="Times New Roman" w:hAnsi="Times New Roman"/>
          <w:sz w:val="24"/>
          <w:szCs w:val="26"/>
        </w:rPr>
        <w:t xml:space="preserve">ависящей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т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ремени </w:t>
      </w:r>
      <w:r>
        <w:rPr>
          <w:rFonts w:ascii="Times New Roman" w:hAnsi="Times New Roman"/>
          <w:i/>
          <w:iCs/>
          <w:sz w:val="24"/>
          <w:szCs w:val="26"/>
          <w:lang w:val="en-US"/>
        </w:rPr>
        <w:t xml:space="preserve">t</w:t>
      </w:r>
      <w:r>
        <w:rPr>
          <w:rFonts w:ascii="Times New Roman" w:hAnsi="Times New Roman"/>
          <w:i/>
          <w:iCs/>
          <w:sz w:val="24"/>
          <w:szCs w:val="26"/>
        </w:rPr>
        <w:t xml:space="preserve">.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апример, количество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ассажиров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г</w:t>
      </w:r>
      <w:r>
        <w:rPr>
          <w:rFonts w:ascii="Times New Roman" w:hAnsi="Times New Roman"/>
          <w:sz w:val="24"/>
          <w:szCs w:val="26"/>
        </w:rPr>
        <w:t xml:space="preserve">ородском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ранспорте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«</w:t>
      </w:r>
      <w:r>
        <w:rPr>
          <w:rFonts w:ascii="Times New Roman" w:hAnsi="Times New Roman"/>
          <w:sz w:val="24"/>
          <w:szCs w:val="26"/>
        </w:rPr>
        <w:t xml:space="preserve">часы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ик» </w:t>
      </w:r>
      <w:r>
        <w:rPr>
          <w:rFonts w:ascii="Times New Roman" w:hAnsi="Times New Roman"/>
          <w:sz w:val="24"/>
          <w:szCs w:val="26"/>
        </w:rPr>
        <w:t xml:space="preserve">р</w:t>
      </w:r>
      <w:r>
        <w:rPr>
          <w:rFonts w:ascii="Times New Roman" w:hAnsi="Times New Roman"/>
          <w:sz w:val="24"/>
          <w:szCs w:val="26"/>
        </w:rPr>
        <w:t xml:space="preserve">езко увеличивается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о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равнению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д</w:t>
      </w:r>
      <w:r>
        <w:rPr>
          <w:rFonts w:ascii="Times New Roman" w:hAnsi="Times New Roman"/>
          <w:sz w:val="24"/>
          <w:szCs w:val="26"/>
        </w:rPr>
        <w:t xml:space="preserve">ругим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ременем </w:t>
      </w:r>
      <w:r>
        <w:rPr>
          <w:rFonts w:ascii="Times New Roman" w:hAnsi="Times New Roman"/>
          <w:sz w:val="24"/>
          <w:szCs w:val="26"/>
        </w:rPr>
        <w:t xml:space="preserve">суток.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left="360"/>
        <w:jc w:val="center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1"/>
        <w:ind w:left="360"/>
        <w:jc w:val="center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Финальные вероятности состояний</w:t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Б</w:t>
      </w:r>
      <w:r>
        <w:rPr>
          <w:rFonts w:ascii="Times New Roman" w:hAnsi="Times New Roman"/>
          <w:sz w:val="24"/>
          <w:szCs w:val="26"/>
        </w:rPr>
        <w:t xml:space="preserve">удем </w:t>
      </w:r>
      <w:r>
        <w:rPr>
          <w:rFonts w:ascii="Times New Roman" w:hAnsi="Times New Roman"/>
          <w:sz w:val="24"/>
          <w:szCs w:val="26"/>
        </w:rPr>
        <w:t xml:space="preserve">р</w:t>
      </w:r>
      <w:r>
        <w:rPr>
          <w:rFonts w:ascii="Times New Roman" w:hAnsi="Times New Roman"/>
          <w:sz w:val="24"/>
          <w:szCs w:val="26"/>
        </w:rPr>
        <w:t xml:space="preserve">ассматривать </w:t>
      </w:r>
      <w:r>
        <w:rPr>
          <w:rFonts w:ascii="Times New Roman" w:hAnsi="Times New Roman"/>
          <w:sz w:val="24"/>
          <w:szCs w:val="26"/>
        </w:rPr>
        <w:t xml:space="preserve">марковс</w:t>
      </w:r>
      <w:r>
        <w:rPr>
          <w:rFonts w:ascii="Times New Roman" w:hAnsi="Times New Roman"/>
          <w:sz w:val="24"/>
          <w:szCs w:val="26"/>
        </w:rPr>
        <w:t xml:space="preserve">кие процессы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д</w:t>
      </w:r>
      <w:r>
        <w:rPr>
          <w:rFonts w:ascii="Times New Roman" w:hAnsi="Times New Roman"/>
          <w:sz w:val="24"/>
          <w:szCs w:val="26"/>
        </w:rPr>
        <w:t xml:space="preserve">искретными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остояниями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епрерывным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ременем.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i/>
          <w:iCs/>
          <w:sz w:val="24"/>
          <w:szCs w:val="26"/>
        </w:rPr>
        <w:t xml:space="preserve">П</w:t>
      </w:r>
      <w:r>
        <w:rPr>
          <w:rFonts w:ascii="Times New Roman" w:hAnsi="Times New Roman"/>
          <w:b/>
          <w:bCs/>
          <w:i/>
          <w:iCs/>
          <w:sz w:val="24"/>
          <w:szCs w:val="26"/>
        </w:rPr>
        <w:t xml:space="preserve">ример 1 </w:t>
      </w:r>
      <w:r>
        <w:rPr>
          <w:rFonts w:ascii="Times New Roman" w:hAnsi="Times New Roman"/>
          <w:sz w:val="24"/>
          <w:szCs w:val="26"/>
        </w:rPr>
        <w:t xml:space="preserve">: </w:t>
      </w:r>
      <w:r>
        <w:rPr>
          <w:rFonts w:ascii="Times New Roman" w:hAnsi="Times New Roman"/>
          <w:sz w:val="24"/>
          <w:szCs w:val="26"/>
        </w:rPr>
        <w:t xml:space="preserve">Техническое </w:t>
      </w:r>
      <w:r>
        <w:rPr>
          <w:rFonts w:ascii="Times New Roman" w:hAnsi="Times New Roman"/>
          <w:sz w:val="24"/>
          <w:szCs w:val="26"/>
        </w:rPr>
        <w:t xml:space="preserve">у</w:t>
      </w:r>
      <w:r>
        <w:rPr>
          <w:rFonts w:ascii="Times New Roman" w:hAnsi="Times New Roman"/>
          <w:sz w:val="24"/>
          <w:szCs w:val="26"/>
        </w:rPr>
        <w:t xml:space="preserve">стройство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остоит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з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рёх </w:t>
      </w:r>
      <w:r>
        <w:rPr>
          <w:rFonts w:ascii="Times New Roman" w:hAnsi="Times New Roman"/>
          <w:sz w:val="24"/>
          <w:szCs w:val="26"/>
        </w:rPr>
        <w:t xml:space="preserve">у</w:t>
      </w:r>
      <w:r>
        <w:rPr>
          <w:rFonts w:ascii="Times New Roman" w:hAnsi="Times New Roman"/>
          <w:sz w:val="24"/>
          <w:szCs w:val="26"/>
        </w:rPr>
        <w:t xml:space="preserve">злов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л</w:t>
      </w:r>
      <w:r>
        <w:rPr>
          <w:rFonts w:ascii="Times New Roman" w:hAnsi="Times New Roman"/>
          <w:sz w:val="24"/>
          <w:szCs w:val="26"/>
        </w:rPr>
        <w:t xml:space="preserve">юбой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омент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ремени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ожет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аходиться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дном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з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осьми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остояний </w:t>
      </w:r>
      <w:r>
        <w:rPr>
          <w:rFonts w:ascii="Times New Roman" w:hAnsi="Times New Roman"/>
          <w:sz w:val="24"/>
          <w:szCs w:val="26"/>
        </w:rPr>
        <w:t xml:space="preserve">(</w:t>
      </w:r>
      <w:r>
        <w:rPr>
          <w:rFonts w:ascii="Times New Roman" w:hAnsi="Times New Roman"/>
          <w:sz w:val="24"/>
          <w:szCs w:val="26"/>
        </w:rPr>
        <w:t xml:space="preserve">рис. </w:t>
      </w:r>
      <w:r>
        <w:rPr>
          <w:rFonts w:ascii="Times New Roman" w:hAnsi="Times New Roman"/>
          <w:sz w:val="24"/>
          <w:szCs w:val="26"/>
        </w:rPr>
        <w:t xml:space="preserve">1).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Возможные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остояния </w:t>
      </w:r>
      <w:r>
        <w:rPr>
          <w:rFonts w:ascii="Times New Roman" w:hAnsi="Times New Roman"/>
          <w:sz w:val="24"/>
          <w:szCs w:val="26"/>
        </w:rPr>
        <w:t xml:space="preserve">у</w:t>
      </w:r>
      <w:r>
        <w:rPr>
          <w:rFonts w:ascii="Times New Roman" w:hAnsi="Times New Roman"/>
          <w:sz w:val="24"/>
          <w:szCs w:val="26"/>
        </w:rPr>
        <w:t xml:space="preserve">стройства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аковы: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S</w:t>
      </w:r>
      <w:r>
        <w:rPr>
          <w:rFonts w:ascii="Times New Roman" w:hAnsi="Times New Roman"/>
          <w:sz w:val="24"/>
          <w:szCs w:val="26"/>
          <w:vertAlign w:val="subscript"/>
        </w:rPr>
        <w:t xml:space="preserve">0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—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се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ри </w:t>
      </w:r>
      <w:r>
        <w:rPr>
          <w:rFonts w:ascii="Times New Roman" w:hAnsi="Times New Roman"/>
          <w:sz w:val="24"/>
          <w:szCs w:val="26"/>
        </w:rPr>
        <w:t xml:space="preserve">у</w:t>
      </w:r>
      <w:r>
        <w:rPr>
          <w:rFonts w:ascii="Times New Roman" w:hAnsi="Times New Roman"/>
          <w:sz w:val="24"/>
          <w:szCs w:val="26"/>
        </w:rPr>
        <w:t xml:space="preserve">зла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справны;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S</w:t>
      </w:r>
      <w:r>
        <w:rPr>
          <w:rFonts w:ascii="Times New Roman" w:hAnsi="Times New Roman"/>
          <w:sz w:val="24"/>
          <w:szCs w:val="26"/>
          <w:vertAlign w:val="subscript"/>
        </w:rPr>
        <w:t xml:space="preserve">1</w:t>
      </w:r>
      <w:r>
        <w:rPr>
          <w:rFonts w:ascii="Times New Roman" w:hAnsi="Times New Roman"/>
          <w:sz w:val="24"/>
          <w:szCs w:val="26"/>
        </w:rPr>
        <w:t xml:space="preserve">—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ервый </w:t>
      </w:r>
      <w:r>
        <w:rPr>
          <w:rFonts w:ascii="Times New Roman" w:hAnsi="Times New Roman"/>
          <w:sz w:val="24"/>
          <w:szCs w:val="26"/>
        </w:rPr>
        <w:t xml:space="preserve">у</w:t>
      </w:r>
      <w:r>
        <w:rPr>
          <w:rFonts w:ascii="Times New Roman" w:hAnsi="Times New Roman"/>
          <w:sz w:val="24"/>
          <w:szCs w:val="26"/>
        </w:rPr>
        <w:t xml:space="preserve">зел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еисправен,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торой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ретий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справны;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S</w:t>
      </w:r>
      <w:r>
        <w:rPr>
          <w:rFonts w:ascii="Times New Roman" w:hAnsi="Times New Roman"/>
          <w:sz w:val="24"/>
          <w:szCs w:val="26"/>
          <w:vertAlign w:val="subscript"/>
        </w:rPr>
        <w:t xml:space="preserve">2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—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торой </w:t>
      </w:r>
      <w:r>
        <w:rPr>
          <w:rFonts w:ascii="Times New Roman" w:hAnsi="Times New Roman"/>
          <w:sz w:val="24"/>
          <w:szCs w:val="26"/>
        </w:rPr>
        <w:t xml:space="preserve">у</w:t>
      </w:r>
      <w:r>
        <w:rPr>
          <w:rFonts w:ascii="Times New Roman" w:hAnsi="Times New Roman"/>
          <w:sz w:val="24"/>
          <w:szCs w:val="26"/>
        </w:rPr>
        <w:t xml:space="preserve">зел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еисправен,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ервый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ретий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справны;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S</w:t>
      </w:r>
      <w:r>
        <w:rPr>
          <w:rFonts w:ascii="Times New Roman" w:hAnsi="Times New Roman"/>
          <w:sz w:val="24"/>
          <w:szCs w:val="26"/>
          <w:vertAlign w:val="subscript"/>
        </w:rPr>
        <w:t xml:space="preserve">3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—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ретий </w:t>
      </w:r>
      <w:r>
        <w:rPr>
          <w:rFonts w:ascii="Times New Roman" w:hAnsi="Times New Roman"/>
          <w:sz w:val="24"/>
          <w:szCs w:val="26"/>
        </w:rPr>
        <w:t xml:space="preserve">у</w:t>
      </w:r>
      <w:r>
        <w:rPr>
          <w:rFonts w:ascii="Times New Roman" w:hAnsi="Times New Roman"/>
          <w:sz w:val="24"/>
          <w:szCs w:val="26"/>
        </w:rPr>
        <w:t xml:space="preserve">зел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еисправен,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ервый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торой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справны;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S</w:t>
      </w:r>
      <w:r>
        <w:rPr>
          <w:rFonts w:ascii="Times New Roman" w:hAnsi="Times New Roman"/>
          <w:sz w:val="24"/>
          <w:szCs w:val="26"/>
          <w:vertAlign w:val="subscript"/>
        </w:rPr>
        <w:t xml:space="preserve">4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—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ервый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ретий </w:t>
      </w:r>
      <w:r>
        <w:rPr>
          <w:rFonts w:ascii="Times New Roman" w:hAnsi="Times New Roman"/>
          <w:sz w:val="24"/>
          <w:szCs w:val="26"/>
        </w:rPr>
        <w:t xml:space="preserve">у</w:t>
      </w:r>
      <w:r>
        <w:rPr>
          <w:rFonts w:ascii="Times New Roman" w:hAnsi="Times New Roman"/>
          <w:sz w:val="24"/>
          <w:szCs w:val="26"/>
        </w:rPr>
        <w:t xml:space="preserve">злы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еисправны,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торой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справен;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S</w:t>
      </w:r>
      <w:r>
        <w:rPr>
          <w:rFonts w:ascii="Times New Roman" w:hAnsi="Times New Roman"/>
          <w:sz w:val="24"/>
          <w:szCs w:val="26"/>
          <w:vertAlign w:val="subscript"/>
        </w:rPr>
        <w:t xml:space="preserve">5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—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торой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ретий </w:t>
      </w:r>
      <w:r>
        <w:rPr>
          <w:rFonts w:ascii="Times New Roman" w:hAnsi="Times New Roman"/>
          <w:sz w:val="24"/>
          <w:szCs w:val="26"/>
        </w:rPr>
        <w:t xml:space="preserve">у</w:t>
      </w:r>
      <w:r>
        <w:rPr>
          <w:rFonts w:ascii="Times New Roman" w:hAnsi="Times New Roman"/>
          <w:sz w:val="24"/>
          <w:szCs w:val="26"/>
        </w:rPr>
        <w:t xml:space="preserve">злы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еисправны,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ервый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справен;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S</w:t>
      </w:r>
      <w:r>
        <w:rPr>
          <w:rFonts w:ascii="Times New Roman" w:hAnsi="Times New Roman"/>
          <w:sz w:val="24"/>
          <w:szCs w:val="26"/>
          <w:vertAlign w:val="subscript"/>
        </w:rPr>
        <w:t xml:space="preserve">6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—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ервый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торой </w:t>
      </w:r>
      <w:r>
        <w:rPr>
          <w:rFonts w:ascii="Times New Roman" w:hAnsi="Times New Roman"/>
          <w:sz w:val="24"/>
          <w:szCs w:val="26"/>
        </w:rPr>
        <w:t xml:space="preserve">у</w:t>
      </w:r>
      <w:r>
        <w:rPr>
          <w:rFonts w:ascii="Times New Roman" w:hAnsi="Times New Roman"/>
          <w:sz w:val="24"/>
          <w:szCs w:val="26"/>
        </w:rPr>
        <w:t xml:space="preserve">злы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еисправны,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ретий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справен;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S</w:t>
      </w:r>
      <w:r>
        <w:rPr>
          <w:rFonts w:ascii="Times New Roman" w:hAnsi="Times New Roman"/>
          <w:sz w:val="24"/>
          <w:szCs w:val="26"/>
          <w:vertAlign w:val="subscript"/>
        </w:rPr>
        <w:t xml:space="preserve">7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— 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се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ри </w:t>
      </w:r>
      <w:r>
        <w:rPr>
          <w:rFonts w:ascii="Times New Roman" w:hAnsi="Times New Roman"/>
          <w:sz w:val="24"/>
          <w:szCs w:val="26"/>
        </w:rPr>
        <w:t xml:space="preserve">у</w:t>
      </w:r>
      <w:r>
        <w:rPr>
          <w:rFonts w:ascii="Times New Roman" w:hAnsi="Times New Roman"/>
          <w:sz w:val="24"/>
          <w:szCs w:val="26"/>
        </w:rPr>
        <w:t xml:space="preserve">зла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еисправны.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Размеченным </w:t>
      </w:r>
      <w:r>
        <w:rPr>
          <w:rFonts w:ascii="Times New Roman" w:hAnsi="Times New Roman"/>
          <w:sz w:val="24"/>
          <w:szCs w:val="26"/>
        </w:rPr>
        <w:t xml:space="preserve">г</w:t>
      </w:r>
      <w:r>
        <w:rPr>
          <w:rFonts w:ascii="Times New Roman" w:hAnsi="Times New Roman"/>
          <w:sz w:val="24"/>
          <w:szCs w:val="26"/>
        </w:rPr>
        <w:t xml:space="preserve">рафом </w:t>
      </w:r>
      <w:r>
        <w:rPr>
          <w:rFonts w:ascii="Times New Roman" w:hAnsi="Times New Roman"/>
          <w:sz w:val="24"/>
          <w:szCs w:val="26"/>
        </w:rPr>
        <w:t xml:space="preserve">б</w:t>
      </w:r>
      <w:r>
        <w:rPr>
          <w:rFonts w:ascii="Times New Roman" w:hAnsi="Times New Roman"/>
          <w:sz w:val="24"/>
          <w:szCs w:val="26"/>
        </w:rPr>
        <w:t xml:space="preserve">удем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читать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акой </w:t>
      </w:r>
      <w:r>
        <w:rPr>
          <w:rFonts w:ascii="Times New Roman" w:hAnsi="Times New Roman"/>
          <w:sz w:val="24"/>
          <w:szCs w:val="26"/>
        </w:rPr>
        <w:t xml:space="preserve">г</w:t>
      </w:r>
      <w:r>
        <w:rPr>
          <w:rFonts w:ascii="Times New Roman" w:hAnsi="Times New Roman"/>
          <w:sz w:val="24"/>
          <w:szCs w:val="26"/>
        </w:rPr>
        <w:t xml:space="preserve">раф, </w:t>
      </w:r>
      <w:r>
        <w:rPr>
          <w:rFonts w:ascii="Times New Roman" w:hAnsi="Times New Roman"/>
          <w:sz w:val="24"/>
          <w:szCs w:val="26"/>
        </w:rPr>
        <w:t xml:space="preserve">у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к</w:t>
      </w:r>
      <w:r>
        <w:rPr>
          <w:rFonts w:ascii="Times New Roman" w:hAnsi="Times New Roman"/>
          <w:sz w:val="24"/>
          <w:szCs w:val="26"/>
        </w:rPr>
        <w:t xml:space="preserve">оторого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трелками указаны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ереходы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з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дного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остояния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д</w:t>
      </w:r>
      <w:r>
        <w:rPr>
          <w:rFonts w:ascii="Times New Roman" w:hAnsi="Times New Roman"/>
          <w:sz w:val="24"/>
          <w:szCs w:val="26"/>
        </w:rPr>
        <w:t xml:space="preserve">ругое, </w:t>
      </w:r>
      <w:r>
        <w:rPr>
          <w:rFonts w:ascii="Times New Roman" w:hAnsi="Times New Roman"/>
          <w:sz w:val="24"/>
          <w:szCs w:val="26"/>
        </w:rPr>
        <w:t xml:space="preserve">а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р</w:t>
      </w:r>
      <w:r>
        <w:rPr>
          <w:rFonts w:ascii="Times New Roman" w:hAnsi="Times New Roman"/>
          <w:sz w:val="24"/>
          <w:szCs w:val="26"/>
        </w:rPr>
        <w:t xml:space="preserve">ядом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о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трелкой указана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нтенсивность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ерехода. </w:t>
      </w:r>
      <w:r>
        <w:rPr>
          <w:rFonts w:ascii="Times New Roman" w:hAnsi="Times New Roman"/>
          <w:sz w:val="24"/>
          <w:szCs w:val="26"/>
        </w:rPr>
        <w:t xml:space="preserve">Б</w:t>
      </w:r>
      <w:r>
        <w:rPr>
          <w:rFonts w:ascii="Times New Roman" w:hAnsi="Times New Roman"/>
          <w:sz w:val="24"/>
          <w:szCs w:val="26"/>
        </w:rPr>
        <w:t xml:space="preserve">удем </w:t>
      </w:r>
      <w:r>
        <w:rPr>
          <w:rFonts w:ascii="Times New Roman" w:hAnsi="Times New Roman"/>
          <w:sz w:val="24"/>
          <w:szCs w:val="26"/>
        </w:rPr>
        <w:t xml:space="preserve">р</w:t>
      </w:r>
      <w:r>
        <w:rPr>
          <w:rFonts w:ascii="Times New Roman" w:hAnsi="Times New Roman"/>
          <w:sz w:val="24"/>
          <w:szCs w:val="26"/>
        </w:rPr>
        <w:t xml:space="preserve">азличать </w:t>
      </w:r>
      <w:r>
        <w:rPr>
          <w:rFonts w:ascii="Times New Roman" w:hAnsi="Times New Roman"/>
          <w:sz w:val="24"/>
          <w:szCs w:val="26"/>
        </w:rPr>
        <w:t xml:space="preserve">д</w:t>
      </w:r>
      <w:r>
        <w:rPr>
          <w:rFonts w:ascii="Times New Roman" w:hAnsi="Times New Roman"/>
          <w:sz w:val="24"/>
          <w:szCs w:val="26"/>
        </w:rPr>
        <w:t xml:space="preserve">ве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нтенсивности </w:t>
      </w:r>
      <w:r>
        <w:rPr>
          <w:rFonts w:ascii="Times New Roman" w:hAnsi="Times New Roman"/>
          <w:sz w:val="24"/>
          <w:szCs w:val="26"/>
        </w:rPr>
        <w:t xml:space="preserve">—</w:t>
      </w:r>
      <w:r>
        <w:rPr>
          <w:rFonts w:ascii="Times New Roman" w:hAnsi="Times New Roman"/>
          <w:sz w:val="24"/>
          <w:szCs w:val="26"/>
        </w:rPr>
        <w:t xml:space="preserve"> прямую </w:t>
      </w:r>
      <w:r>
        <w:rPr>
          <w:rFonts w:ascii="Times New Roman" w:hAnsi="Times New Roman"/>
          <w:position w:val="-6"/>
          <w:sz w:val="24"/>
          <w:szCs w:val="26"/>
        </w:rPr>
        <w:object w:dxaOrig="210" w:dyaOrig="27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76" o:spid="_x0000_s76" type="#_x0000_t75" style="mso-wrap-distance-left:0.0pt;mso-wrap-distance-top:0.0pt;mso-wrap-distance-right:0.0pt;mso-wrap-distance-bottom:0.0pt;width:11.0pt;height:13.9pt;" filled="f" stroked="f">
            <v:path textboxrect="0,0,0,0"/>
            <v:imagedata r:id="rId80" o:title=""/>
          </v:shape>
          <o:OLEObject DrawAspect="Content" r:id="rId81" ObjectID="_15250476" ProgID="Equation.3" ShapeID="_x0000_i76" Type="Embed"/>
        </w:object>
      </w:r>
      <w:r>
        <w:rPr>
          <w:rFonts w:ascii="Times New Roman" w:hAnsi="Times New Roman"/>
          <w:sz w:val="24"/>
          <w:szCs w:val="26"/>
        </w:rPr>
        <w:t xml:space="preserve">,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братную </w:t>
      </w:r>
      <w:r>
        <w:rPr>
          <w:rFonts w:ascii="Times New Roman" w:hAnsi="Times New Roman"/>
          <w:position w:val="-10"/>
          <w:sz w:val="24"/>
          <w:szCs w:val="26"/>
        </w:rPr>
        <w:object w:dxaOrig="240" w:dyaOrig="255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77" o:spid="_x0000_s77" type="#_x0000_t75" style="mso-wrap-distance-left:0.0pt;mso-wrap-distance-top:0.0pt;mso-wrap-distance-right:0.0pt;mso-wrap-distance-bottom:0.0pt;width:12.0pt;height:13.0pt;" filled="f" stroked="f">
            <v:path textboxrect="0,0,0,0"/>
            <v:imagedata r:id="rId82" o:title=""/>
          </v:shape>
          <o:OLEObject DrawAspect="Content" r:id="rId83" ObjectID="_15250477" ProgID="Equation.3" ShapeID="_x0000_i77" Type="Embed"/>
        </w:object>
      </w:r>
      <w:r>
        <w:rPr>
          <w:rFonts w:ascii="Times New Roman" w:hAnsi="Times New Roman"/>
          <w:sz w:val="24"/>
          <w:szCs w:val="26"/>
        </w:rPr>
        <w:t xml:space="preserve">.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Тогда </w:t>
      </w:r>
      <w:r>
        <w:rPr>
          <w:rFonts w:ascii="Times New Roman" w:hAnsi="Times New Roman"/>
          <w:position w:val="-10"/>
          <w:sz w:val="24"/>
          <w:szCs w:val="26"/>
        </w:rPr>
        <w:object w:dxaOrig="570" w:dyaOrig="33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78" o:spid="_x0000_s78" type="#_x0000_t75" style="mso-wrap-distance-left:0.0pt;mso-wrap-distance-top:0.0pt;mso-wrap-distance-right:0.0pt;mso-wrap-distance-bottom:0.0pt;width:29.0pt;height:17.0pt;" filled="f" stroked="f">
            <v:path textboxrect="0,0,0,0"/>
            <v:imagedata r:id="rId84" o:title=""/>
          </v:shape>
          <o:OLEObject DrawAspect="Content" r:id="rId85" ObjectID="_15250478" ProgID="Equation.3" ShapeID="_x0000_i78" Type="Embed"/>
        </w:object>
      </w:r>
      <w:r>
        <w:rPr>
          <w:rFonts w:ascii="Times New Roman" w:hAnsi="Times New Roman"/>
          <w:sz w:val="24"/>
          <w:szCs w:val="26"/>
        </w:rPr>
        <w:t xml:space="preserve"> и </w:t>
      </w:r>
      <w:r>
        <w:rPr>
          <w:rFonts w:ascii="Times New Roman" w:hAnsi="Times New Roman"/>
          <w:position w:val="-12"/>
          <w:sz w:val="24"/>
          <w:szCs w:val="26"/>
        </w:rPr>
        <w:object w:dxaOrig="270" w:dyaOrig="36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79" o:spid="_x0000_s79" type="#_x0000_t75" style="mso-wrap-distance-left:0.0pt;mso-wrap-distance-top:0.0pt;mso-wrap-distance-right:0.0pt;mso-wrap-distance-bottom:0.0pt;width:13.9pt;height:18.0pt;" filled="f" stroked="f">
            <v:path textboxrect="0,0,0,0"/>
            <v:imagedata r:id="rId86" o:title=""/>
          </v:shape>
          <o:OLEObject DrawAspect="Content" r:id="rId87" ObjectID="_15250479" ProgID="Equation.3" ShapeID="_x0000_i79" Type="Embed"/>
        </w:object>
      </w:r>
      <w:r>
        <w:rPr>
          <w:rFonts w:ascii="Times New Roman" w:hAnsi="Times New Roman"/>
          <w:sz w:val="24"/>
          <w:szCs w:val="26"/>
        </w:rPr>
        <w:t xml:space="preserve">  </w:t>
      </w:r>
      <w:r>
        <w:rPr>
          <w:rFonts w:ascii="Times New Roman" w:hAnsi="Times New Roman"/>
          <w:sz w:val="24"/>
          <w:szCs w:val="26"/>
        </w:rPr>
        <w:t xml:space="preserve">—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нтенсивности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отоков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тказов </w:t>
      </w:r>
      <w:r>
        <w:rPr>
          <w:rFonts w:ascii="Times New Roman" w:hAnsi="Times New Roman"/>
          <w:sz w:val="24"/>
          <w:szCs w:val="26"/>
        </w:rPr>
        <w:t xml:space="preserve">соответств</w:t>
      </w:r>
      <w:r>
        <w:rPr>
          <w:rFonts w:ascii="Times New Roman" w:hAnsi="Times New Roman"/>
          <w:sz w:val="24"/>
          <w:szCs w:val="26"/>
        </w:rPr>
        <w:t xml:space="preserve">енно первого,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торого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ретьего </w:t>
      </w:r>
      <w:r>
        <w:rPr>
          <w:rFonts w:ascii="Times New Roman" w:hAnsi="Times New Roman"/>
          <w:sz w:val="24"/>
          <w:szCs w:val="26"/>
        </w:rPr>
        <w:t xml:space="preserve">у</w:t>
      </w:r>
      <w:r>
        <w:rPr>
          <w:rFonts w:ascii="Times New Roman" w:hAnsi="Times New Roman"/>
          <w:sz w:val="24"/>
          <w:szCs w:val="26"/>
        </w:rPr>
        <w:t xml:space="preserve">злов, </w:t>
      </w:r>
      <w:r>
        <w:rPr>
          <w:rFonts w:ascii="Times New Roman" w:hAnsi="Times New Roman"/>
          <w:sz w:val="24"/>
          <w:szCs w:val="26"/>
        </w:rPr>
        <w:t xml:space="preserve">а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position w:val="-10"/>
          <w:sz w:val="24"/>
          <w:szCs w:val="26"/>
        </w:rPr>
        <w:object w:dxaOrig="630" w:dyaOrig="33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80" o:spid="_x0000_s80" type="#_x0000_t75" style="mso-wrap-distance-left:0.0pt;mso-wrap-distance-top:0.0pt;mso-wrap-distance-right:0.0pt;mso-wrap-distance-bottom:0.0pt;width:31.9pt;height:17.0pt;" filled="f" stroked="f">
            <v:path textboxrect="0,0,0,0"/>
            <v:imagedata r:id="rId88" o:title=""/>
          </v:shape>
          <o:OLEObject DrawAspect="Content" r:id="rId89" ObjectID="_15250480" ProgID="Equation.3" ShapeID="_x0000_i80" Type="Embed"/>
        </w:objec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position w:val="-12"/>
          <w:sz w:val="24"/>
          <w:szCs w:val="26"/>
        </w:rPr>
        <w:object w:dxaOrig="300" w:dyaOrig="36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81" o:spid="_x0000_s81" type="#_x0000_t75" style="mso-wrap-distance-left:0.0pt;mso-wrap-distance-top:0.0pt;mso-wrap-distance-right:0.0pt;mso-wrap-distance-bottom:0.0pt;width:15.0pt;height:18.0pt;" filled="f" stroked="f">
            <v:path textboxrect="0,0,0,0"/>
            <v:imagedata r:id="rId90" o:title=""/>
          </v:shape>
          <o:OLEObject DrawAspect="Content" r:id="rId91" ObjectID="_15250481" ProgID="Equation.3" ShapeID="_x0000_i81" Type="Embed"/>
        </w:objec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—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соответств</w:t>
      </w:r>
      <w:r>
        <w:rPr>
          <w:rFonts w:ascii="Times New Roman" w:hAnsi="Times New Roman"/>
          <w:sz w:val="24"/>
          <w:szCs w:val="26"/>
        </w:rPr>
        <w:t xml:space="preserve">енно интенсивности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отоков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озвратов </w:t>
      </w:r>
      <w:r>
        <w:rPr>
          <w:rFonts w:ascii="Times New Roman" w:hAnsi="Times New Roman"/>
          <w:sz w:val="24"/>
          <w:szCs w:val="26"/>
        </w:rPr>
        <w:t xml:space="preserve">(</w:t>
      </w:r>
      <w:r>
        <w:rPr>
          <w:rFonts w:ascii="Times New Roman" w:hAnsi="Times New Roman"/>
          <w:sz w:val="24"/>
          <w:szCs w:val="26"/>
        </w:rPr>
        <w:t xml:space="preserve">ремонтов) </w:t>
      </w:r>
      <w:r>
        <w:rPr>
          <w:rFonts w:ascii="Times New Roman" w:hAnsi="Times New Roman"/>
          <w:sz w:val="24"/>
          <w:szCs w:val="26"/>
        </w:rPr>
        <w:t xml:space="preserve">узлов.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Если </w:t>
      </w:r>
      <w:r>
        <w:rPr>
          <w:rFonts w:ascii="Times New Roman" w:hAnsi="Times New Roman"/>
          <w:sz w:val="24"/>
          <w:szCs w:val="26"/>
        </w:rPr>
        <w:t xml:space="preserve">д</w:t>
      </w:r>
      <w:r>
        <w:rPr>
          <w:rFonts w:ascii="Times New Roman" w:hAnsi="Times New Roman"/>
          <w:sz w:val="24"/>
          <w:szCs w:val="26"/>
        </w:rPr>
        <w:t xml:space="preserve">ля </w:t>
      </w:r>
      <w:r>
        <w:rPr>
          <w:rFonts w:ascii="Times New Roman" w:hAnsi="Times New Roman"/>
          <w:sz w:val="24"/>
          <w:szCs w:val="26"/>
        </w:rPr>
        <w:t xml:space="preserve">р</w:t>
      </w:r>
      <w:r>
        <w:rPr>
          <w:rFonts w:ascii="Times New Roman" w:hAnsi="Times New Roman"/>
          <w:sz w:val="24"/>
          <w:szCs w:val="26"/>
        </w:rPr>
        <w:t xml:space="preserve">емонта </w:t>
      </w:r>
      <w:r>
        <w:rPr>
          <w:rFonts w:ascii="Times New Roman" w:hAnsi="Times New Roman"/>
          <w:sz w:val="24"/>
          <w:szCs w:val="26"/>
        </w:rPr>
        <w:t xml:space="preserve">к</w:t>
      </w:r>
      <w:r>
        <w:rPr>
          <w:rFonts w:ascii="Times New Roman" w:hAnsi="Times New Roman"/>
          <w:sz w:val="24"/>
          <w:szCs w:val="26"/>
        </w:rPr>
        <w:t xml:space="preserve">аждого </w:t>
      </w:r>
      <w:r>
        <w:rPr>
          <w:rFonts w:ascii="Times New Roman" w:hAnsi="Times New Roman"/>
          <w:sz w:val="24"/>
          <w:szCs w:val="26"/>
        </w:rPr>
        <w:t xml:space="preserve">у</w:t>
      </w:r>
      <w:r>
        <w:rPr>
          <w:rFonts w:ascii="Times New Roman" w:hAnsi="Times New Roman"/>
          <w:sz w:val="24"/>
          <w:szCs w:val="26"/>
        </w:rPr>
        <w:t xml:space="preserve">зла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меется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тдельный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пециалист,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о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реднее время </w:t>
      </w:r>
      <w:r>
        <w:rPr>
          <w:rFonts w:ascii="Times New Roman" w:hAnsi="Times New Roman"/>
          <w:sz w:val="24"/>
          <w:szCs w:val="26"/>
        </w:rPr>
        <w:t xml:space="preserve">р</w:t>
      </w:r>
      <w:r>
        <w:rPr>
          <w:rFonts w:ascii="Times New Roman" w:hAnsi="Times New Roman"/>
          <w:sz w:val="24"/>
          <w:szCs w:val="26"/>
        </w:rPr>
        <w:t xml:space="preserve">емонта </w:t>
      </w:r>
      <w:r>
        <w:rPr>
          <w:rFonts w:ascii="Times New Roman" w:hAnsi="Times New Roman"/>
          <w:sz w:val="24"/>
          <w:szCs w:val="26"/>
        </w:rPr>
        <w:t xml:space="preserve">к</w:t>
      </w:r>
      <w:r>
        <w:rPr>
          <w:rFonts w:ascii="Times New Roman" w:hAnsi="Times New Roman"/>
          <w:sz w:val="24"/>
          <w:szCs w:val="26"/>
        </w:rPr>
        <w:t xml:space="preserve">аждого </w:t>
      </w:r>
      <w:r>
        <w:rPr>
          <w:rFonts w:ascii="Times New Roman" w:hAnsi="Times New Roman"/>
          <w:sz w:val="24"/>
          <w:szCs w:val="26"/>
        </w:rPr>
        <w:t xml:space="preserve">у</w:t>
      </w:r>
      <w:r>
        <w:rPr>
          <w:rFonts w:ascii="Times New Roman" w:hAnsi="Times New Roman"/>
          <w:sz w:val="24"/>
          <w:szCs w:val="26"/>
        </w:rPr>
        <w:t xml:space="preserve">зла </w:t>
      </w:r>
      <w:r>
        <w:rPr>
          <w:rFonts w:ascii="Times New Roman" w:hAnsi="Times New Roman"/>
          <w:sz w:val="24"/>
          <w:szCs w:val="26"/>
        </w:rPr>
        <w:t xml:space="preserve">е</w:t>
      </w:r>
      <w:r>
        <w:rPr>
          <w:rFonts w:ascii="Times New Roman" w:hAnsi="Times New Roman"/>
          <w:sz w:val="24"/>
          <w:szCs w:val="26"/>
        </w:rPr>
        <w:t xml:space="preserve">сть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еличина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остоянная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е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меет </w:t>
      </w:r>
      <w:r>
        <w:rPr>
          <w:rFonts w:ascii="Times New Roman" w:hAnsi="Times New Roman"/>
          <w:sz w:val="24"/>
          <w:szCs w:val="26"/>
        </w:rPr>
        <w:t xml:space="preserve">з</w:t>
      </w:r>
      <w:r>
        <w:rPr>
          <w:rFonts w:ascii="Times New Roman" w:hAnsi="Times New Roman"/>
          <w:sz w:val="24"/>
          <w:szCs w:val="26"/>
        </w:rPr>
        <w:t xml:space="preserve">начения, один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ли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есколько </w:t>
      </w:r>
      <w:r>
        <w:rPr>
          <w:rFonts w:ascii="Times New Roman" w:hAnsi="Times New Roman"/>
          <w:sz w:val="24"/>
          <w:szCs w:val="26"/>
        </w:rPr>
        <w:t xml:space="preserve">у</w:t>
      </w:r>
      <w:r>
        <w:rPr>
          <w:rFonts w:ascii="Times New Roman" w:hAnsi="Times New Roman"/>
          <w:sz w:val="24"/>
          <w:szCs w:val="26"/>
        </w:rPr>
        <w:t xml:space="preserve">злов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ышли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з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троя.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На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снове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остроенного </w:t>
      </w:r>
      <w:r>
        <w:rPr>
          <w:rFonts w:ascii="Times New Roman" w:hAnsi="Times New Roman"/>
          <w:sz w:val="24"/>
          <w:szCs w:val="26"/>
        </w:rPr>
        <w:t xml:space="preserve">р</w:t>
      </w:r>
      <w:r>
        <w:rPr>
          <w:rFonts w:ascii="Times New Roman" w:hAnsi="Times New Roman"/>
          <w:sz w:val="24"/>
          <w:szCs w:val="26"/>
        </w:rPr>
        <w:t xml:space="preserve">азмеченного </w:t>
      </w:r>
      <w:r>
        <w:rPr>
          <w:rFonts w:ascii="Times New Roman" w:hAnsi="Times New Roman"/>
          <w:sz w:val="24"/>
          <w:szCs w:val="26"/>
        </w:rPr>
        <w:t xml:space="preserve">г</w:t>
      </w:r>
      <w:r>
        <w:rPr>
          <w:rFonts w:ascii="Times New Roman" w:hAnsi="Times New Roman"/>
          <w:sz w:val="24"/>
          <w:szCs w:val="26"/>
        </w:rPr>
        <w:t xml:space="preserve">рафа </w:t>
      </w:r>
      <w:r>
        <w:rPr>
          <w:rFonts w:ascii="Times New Roman" w:hAnsi="Times New Roman"/>
          <w:sz w:val="24"/>
          <w:szCs w:val="26"/>
        </w:rPr>
        <w:t xml:space="preserve">(</w:t>
      </w:r>
      <w:r>
        <w:rPr>
          <w:rFonts w:ascii="Times New Roman" w:hAnsi="Times New Roman"/>
          <w:sz w:val="24"/>
          <w:szCs w:val="26"/>
        </w:rPr>
        <w:t xml:space="preserve">см. </w:t>
      </w:r>
      <w:r>
        <w:rPr>
          <w:rFonts w:ascii="Times New Roman" w:hAnsi="Times New Roman"/>
          <w:sz w:val="24"/>
          <w:szCs w:val="26"/>
        </w:rPr>
        <w:t xml:space="preserve">р</w:t>
      </w:r>
      <w:r>
        <w:rPr>
          <w:rFonts w:ascii="Times New Roman" w:hAnsi="Times New Roman"/>
          <w:sz w:val="24"/>
          <w:szCs w:val="26"/>
        </w:rPr>
        <w:t xml:space="preserve">ис. 1) </w:t>
      </w:r>
      <w:r>
        <w:rPr>
          <w:rFonts w:ascii="Times New Roman" w:hAnsi="Times New Roman"/>
          <w:sz w:val="24"/>
          <w:szCs w:val="26"/>
        </w:rPr>
        <w:t xml:space="preserve">созд</w:t>
      </w:r>
      <w:r>
        <w:rPr>
          <w:rFonts w:ascii="Times New Roman" w:hAnsi="Times New Roman"/>
          <w:sz w:val="24"/>
          <w:szCs w:val="26"/>
        </w:rPr>
        <w:t xml:space="preserve">адим математическую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одель.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Наше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ехническое </w:t>
      </w:r>
      <w:r>
        <w:rPr>
          <w:rFonts w:ascii="Times New Roman" w:hAnsi="Times New Roman"/>
          <w:sz w:val="24"/>
          <w:szCs w:val="26"/>
        </w:rPr>
        <w:t xml:space="preserve">у</w:t>
      </w:r>
      <w:r>
        <w:rPr>
          <w:rFonts w:ascii="Times New Roman" w:hAnsi="Times New Roman"/>
          <w:sz w:val="24"/>
          <w:szCs w:val="26"/>
        </w:rPr>
        <w:t xml:space="preserve">стройство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оответствии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остроенным </w:t>
      </w:r>
      <w:r>
        <w:rPr>
          <w:rFonts w:ascii="Times New Roman" w:hAnsi="Times New Roman"/>
          <w:sz w:val="24"/>
          <w:szCs w:val="26"/>
        </w:rPr>
        <w:t xml:space="preserve">г</w:t>
      </w:r>
      <w:r>
        <w:rPr>
          <w:rFonts w:ascii="Times New Roman" w:hAnsi="Times New Roman"/>
          <w:sz w:val="24"/>
          <w:szCs w:val="26"/>
        </w:rPr>
        <w:t xml:space="preserve">рафом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 любой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омент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ремени </w:t>
      </w:r>
      <w:r>
        <w:rPr>
          <w:rFonts w:ascii="Times New Roman" w:hAnsi="Times New Roman"/>
          <w:sz w:val="24"/>
          <w:szCs w:val="26"/>
        </w:rPr>
        <w:t xml:space="preserve">б</w:t>
      </w:r>
      <w:r>
        <w:rPr>
          <w:rFonts w:ascii="Times New Roman" w:hAnsi="Times New Roman"/>
          <w:sz w:val="24"/>
          <w:szCs w:val="26"/>
        </w:rPr>
        <w:t xml:space="preserve">удет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аходиться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дном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з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осьми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озможных состояний.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бозначим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ероятность </w:t>
      </w:r>
      <w:r>
        <w:rPr>
          <w:rFonts w:ascii="Times New Roman" w:hAnsi="Times New Roman"/>
          <w:sz w:val="24"/>
          <w:szCs w:val="26"/>
        </w:rPr>
        <w:t xml:space="preserve">к</w:t>
      </w:r>
      <w:r>
        <w:rPr>
          <w:rFonts w:ascii="Times New Roman" w:hAnsi="Times New Roman"/>
          <w:sz w:val="24"/>
          <w:szCs w:val="26"/>
        </w:rPr>
        <w:t xml:space="preserve">аждого</w:t>
      </w:r>
      <w:r>
        <w:rPr>
          <w:rFonts w:ascii="Times New Roman" w:hAnsi="Times New Roman"/>
          <w:i/>
          <w:sz w:val="24"/>
          <w:szCs w:val="26"/>
        </w:rPr>
        <w:t xml:space="preserve">  </w:t>
      </w:r>
      <w:r>
        <w:rPr>
          <w:rFonts w:ascii="Times New Roman" w:hAnsi="Times New Roman"/>
          <w:i/>
          <w:sz w:val="24"/>
          <w:szCs w:val="26"/>
          <w:lang w:val="en-US"/>
        </w:rPr>
        <w:t xml:space="preserve">i</w:t>
      </w:r>
      <w:r>
        <w:rPr>
          <w:rFonts w:ascii="Times New Roman" w:hAnsi="Times New Roman"/>
          <w:sz w:val="24"/>
          <w:szCs w:val="26"/>
        </w:rPr>
        <w:t xml:space="preserve">-го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остояния </w:t>
      </w:r>
      <w:r>
        <w:rPr>
          <w:rFonts w:ascii="Times New Roman" w:hAnsi="Times New Roman"/>
          <w:sz w:val="24"/>
          <w:szCs w:val="26"/>
        </w:rPr>
        <w:t xml:space="preserve">к</w:t>
      </w:r>
      <w:r>
        <w:rPr>
          <w:rFonts w:ascii="Times New Roman" w:hAnsi="Times New Roman"/>
          <w:sz w:val="24"/>
          <w:szCs w:val="26"/>
        </w:rPr>
        <w:t xml:space="preserve">ак </w:t>
      </w:r>
      <w:r>
        <w:rPr>
          <w:rFonts w:ascii="Times New Roman" w:hAnsi="Times New Roman"/>
          <w:sz w:val="24"/>
          <w:szCs w:val="26"/>
        </w:rPr>
        <w:t xml:space="preserve">p</w:t>
      </w:r>
      <w:r>
        <w:rPr>
          <w:rFonts w:ascii="Times New Roman" w:hAnsi="Times New Roman"/>
          <w:i/>
          <w:sz w:val="24"/>
          <w:szCs w:val="26"/>
          <w:vertAlign w:val="subscript"/>
          <w:lang w:val="en-US"/>
        </w:rPr>
        <w:t xml:space="preserve">i</w:t>
      </w:r>
      <w:r>
        <w:rPr>
          <w:rFonts w:ascii="Times New Roman" w:hAnsi="Times New Roman"/>
          <w:sz w:val="24"/>
          <w:szCs w:val="26"/>
        </w:rPr>
        <w:t xml:space="preserve">(</w:t>
      </w:r>
      <w:r>
        <w:rPr>
          <w:rFonts w:ascii="Times New Roman" w:hAnsi="Times New Roman"/>
          <w:sz w:val="24"/>
          <w:szCs w:val="26"/>
          <w:lang w:val="en-US"/>
        </w:rPr>
        <w:t xml:space="preserve">t</w:t>
      </w:r>
      <w:r>
        <w:rPr>
          <w:rFonts w:ascii="Times New Roman" w:hAnsi="Times New Roman"/>
          <w:sz w:val="24"/>
          <w:szCs w:val="26"/>
        </w:rPr>
        <w:t xml:space="preserve">),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огда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position w:val="-28"/>
          <w:sz w:val="24"/>
          <w:szCs w:val="26"/>
        </w:rPr>
        <w:object w:dxaOrig="1230" w:dyaOrig="675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82" o:spid="_x0000_s82" type="#_x0000_t75" style="mso-wrap-distance-left:0.0pt;mso-wrap-distance-top:0.0pt;mso-wrap-distance-right:0.0pt;mso-wrap-distance-bottom:0.0pt;width:58.5pt;height:32.1pt;" filled="f" stroked="f">
            <v:path textboxrect="0,0,0,0"/>
            <v:imagedata r:id="rId92" o:title=""/>
          </v:shape>
          <o:OLEObject DrawAspect="Content" r:id="rId93" ObjectID="_15250482" ProgID="Equation.3" ShapeID="_x0000_i82" Type="Embed"/>
        </w:object>
      </w:r>
      <w:r>
        <w:rPr>
          <w:rFonts w:ascii="Times New Roman" w:hAnsi="Times New Roman"/>
          <w:sz w:val="24"/>
          <w:szCs w:val="26"/>
        </w:rPr>
        <w:t xml:space="preserve"> 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Для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пределения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ероятности </w:t>
      </w:r>
      <w:r>
        <w:rPr>
          <w:rFonts w:ascii="Times New Roman" w:hAnsi="Times New Roman"/>
          <w:sz w:val="24"/>
          <w:szCs w:val="26"/>
        </w:rPr>
        <w:t xml:space="preserve">к</w:t>
      </w:r>
      <w:r>
        <w:rPr>
          <w:rFonts w:ascii="Times New Roman" w:hAnsi="Times New Roman"/>
          <w:sz w:val="24"/>
          <w:szCs w:val="26"/>
        </w:rPr>
        <w:t xml:space="preserve">аждого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остояния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ехнического </w:t>
      </w:r>
      <w:r>
        <w:rPr>
          <w:rFonts w:ascii="Times New Roman" w:hAnsi="Times New Roman"/>
          <w:sz w:val="24"/>
          <w:szCs w:val="26"/>
        </w:rPr>
        <w:t xml:space="preserve">у</w:t>
      </w:r>
      <w:r>
        <w:rPr>
          <w:rFonts w:ascii="Times New Roman" w:hAnsi="Times New Roman"/>
          <w:sz w:val="24"/>
          <w:szCs w:val="26"/>
        </w:rPr>
        <w:t xml:space="preserve">стройства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оставим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оответствующие </w:t>
      </w:r>
      <w:r>
        <w:rPr>
          <w:rFonts w:ascii="Times New Roman" w:hAnsi="Times New Roman"/>
          <w:sz w:val="24"/>
          <w:szCs w:val="26"/>
        </w:rPr>
        <w:t xml:space="preserve">д</w:t>
      </w:r>
      <w:r>
        <w:rPr>
          <w:rFonts w:ascii="Times New Roman" w:hAnsi="Times New Roman"/>
          <w:sz w:val="24"/>
          <w:szCs w:val="26"/>
        </w:rPr>
        <w:t xml:space="preserve">ифференциальные </w:t>
      </w:r>
      <w:r>
        <w:rPr>
          <w:rFonts w:ascii="Times New Roman" w:hAnsi="Times New Roman"/>
          <w:sz w:val="24"/>
          <w:szCs w:val="26"/>
        </w:rPr>
        <w:t xml:space="preserve">у</w:t>
      </w:r>
      <w:r>
        <w:rPr>
          <w:rFonts w:ascii="Times New Roman" w:hAnsi="Times New Roman"/>
          <w:sz w:val="24"/>
          <w:szCs w:val="26"/>
        </w:rPr>
        <w:t xml:space="preserve">равнения: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</w:r>
      <m:oMath>
        <m:d>
          <m:dPr>
            <m:begChr m:val="{"/>
            <m:endChr m:val=""/>
            <m:ctrlPr>
              <w:rPr>
                <w:rFonts w:ascii="Cambria Math" w:hAnsi="Cambria Math" w:cs="Cambria Math" w:eastAsia="Cambria Math" w:hint="default"/>
                <w:sz w:val="24"/>
              </w:rPr>
            </m:ctrlPr>
          </m:dPr>
          <m:e>
            <m:eqArr>
              <m:eqArrPr>
                <m:baseJc m:val="center"/>
                <m:maxDist m:val="false"/>
                <m:objDist m:val="false"/>
                <m:rSp/>
                <m:rSpRule/>
                <m:ctrlPr>
                  <w:rPr>
                    <w:rFonts w:ascii="Cambria Math" w:hAnsi="Cambria Math" w:cs="Cambria Math" w:eastAsia="Cambria Math" w:hint="default"/>
                    <w:sz w:val="24"/>
                  </w:rPr>
                </m:ctrlPr>
              </m:eqArrPr>
              <m:e>
                <m:r>
                  <w:rPr>
                    <w:rFonts w:ascii="Cambria Math" w:hAnsi="Cambria Math" w:cs="Cambria Math" w:eastAsia="Cambria Math"/>
                    <w:sz w:val="24"/>
                  </w:rPr>
                  <m:rPr/>
                  <m:t>&amp;</m:t>
                </m:r>
                <m:f>
                  <m:f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Cambria Math" w:eastAsia="Cambria Math" w:hint="default"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i"/>
                          </m:rPr>
                          <m:t>d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Cambria Math" w:eastAsia="Cambria Math" w:hint="default"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eastAsia="Cambria Math"/>
                                <w:sz w:val="24"/>
                              </w:rPr>
                              <m:rPr>
                                <m:sty m:val="i"/>
                              </m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 w:eastAsia="Cambria Math"/>
                                <w:sz w:val="24"/>
                              </w:rPr>
                              <m:rPr>
                                <m:sty m:val="p"/>
                              </m:rPr>
                              <m:t>1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(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t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)</m:t>
                    </m:r>
                  </m:num>
                  <m:den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d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t</m:t>
                    </m:r>
                  </m:den>
                </m:f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=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λ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ρ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0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+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μ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p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4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+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μ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ρ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6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−</m:t>
                </m:r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(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μ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1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+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λ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2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+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λ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3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)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p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1</m:t>
                    </m:r>
                  </m:sub>
                </m:sSub>
              </m:e>
              <m:e>
                <m:r>
                  <w:rPr>
                    <w:rFonts w:ascii="Cambria Math" w:hAnsi="Cambria Math" w:cs="Cambria Math" w:eastAsia="Cambria Math"/>
                    <w:sz w:val="24"/>
                  </w:rPr>
                  <m:rPr/>
                  <m:t>&amp;</m:t>
                </m:r>
                <m:f>
                  <m:f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Cambria Math" w:eastAsia="Cambria Math" w:hint="default"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i"/>
                          </m:rPr>
                          <m:t>d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Cambria Math" w:eastAsia="Cambria Math" w:hint="default"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eastAsia="Cambria Math"/>
                                <w:sz w:val="24"/>
                              </w:rPr>
                              <m:rPr>
                                <m:sty m:val="i"/>
                              </m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 w:eastAsia="Cambria Math"/>
                                <w:sz w:val="24"/>
                              </w:rPr>
                              <m:rPr>
                                <m:sty m:val="p"/>
                              </m:rPr>
                              <m:t>2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(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t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)</m:t>
                    </m:r>
                  </m:num>
                  <m:den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d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t</m:t>
                    </m:r>
                  </m:den>
                </m:f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=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λ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ρ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0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+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μ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p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5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+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μ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ρ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6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−</m:t>
                </m:r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(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μ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2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+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λ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1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+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λ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3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)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p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2</m:t>
                    </m:r>
                  </m:sub>
                </m:sSub>
              </m:e>
              <m:e>
                <m:r>
                  <w:rPr>
                    <w:rFonts w:ascii="Cambria Math" w:hAnsi="Cambria Math" w:cs="Cambria Math" w:eastAsia="Cambria Math"/>
                    <w:sz w:val="24"/>
                  </w:rPr>
                  <m:rPr/>
                  <m:t>&amp;</m:t>
                </m:r>
                <m:f>
                  <m:f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Cambria Math" w:eastAsia="Cambria Math" w:hint="default"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i"/>
                          </m:rPr>
                          <m:t>d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Cambria Math" w:eastAsia="Cambria Math" w:hint="default"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eastAsia="Cambria Math"/>
                                <w:sz w:val="24"/>
                              </w:rPr>
                              <m:rPr>
                                <m:sty m:val="i"/>
                              </m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 w:eastAsia="Cambria Math"/>
                                <w:sz w:val="24"/>
                              </w:rPr>
                              <m:rPr>
                                <m:sty m:val="p"/>
                              </m:rPr>
                              <m:t>3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(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t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)</m:t>
                    </m:r>
                  </m:num>
                  <m:den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d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t</m:t>
                    </m:r>
                  </m:den>
                </m:f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=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λ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ρ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0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+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μ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p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5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+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μ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ρ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4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−</m:t>
                </m:r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(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μ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3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+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λ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1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+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λ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2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)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p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3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;</m:t>
                </m:r>
              </m:e>
              <m:e>
                <m:r>
                  <w:rPr>
                    <w:rFonts w:ascii="Cambria Math" w:hAnsi="Cambria Math" w:cs="Cambria Math" w:eastAsia="Cambria Math"/>
                    <w:sz w:val="24"/>
                  </w:rPr>
                  <m:rPr/>
                  <m:t>&amp;</m:t>
                </m:r>
                <m:f>
                  <m:f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Cambria Math" w:eastAsia="Cambria Math" w:hint="default"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i"/>
                          </m:rPr>
                          <m:t>d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Cambria Math" w:eastAsia="Cambria Math" w:hint="default"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eastAsia="Cambria Math"/>
                                <w:sz w:val="24"/>
                              </w:rPr>
                              <m:rPr>
                                <m:sty m:val="i"/>
                              </m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 w:eastAsia="Cambria Math"/>
                                <w:sz w:val="24"/>
                              </w:rPr>
                              <m:rPr>
                                <m:sty m:val="p"/>
                              </m:rPr>
                              <m:t>4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(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t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)</m:t>
                    </m:r>
                  </m:num>
                  <m:den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d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t</m:t>
                    </m:r>
                  </m:den>
                </m:f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=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λ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ρ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3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+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λ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p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1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+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μ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ρ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7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−</m:t>
                </m:r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(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μ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1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+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μ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3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+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λ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2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)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p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4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;</m:t>
                </m:r>
              </m:e>
              <m:e>
                <m:r>
                  <w:rPr>
                    <w:rFonts w:ascii="Cambria Math" w:hAnsi="Cambria Math" w:cs="Cambria Math" w:eastAsia="Cambria Math"/>
                    <w:sz w:val="24"/>
                  </w:rPr>
                  <m:rPr/>
                  <m:t>&amp;</m:t>
                </m:r>
                <m:f>
                  <m:f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Cambria Math" w:eastAsia="Cambria Math" w:hint="default"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i"/>
                          </m:rPr>
                          <m:t>d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Cambria Math" w:eastAsia="Cambria Math" w:hint="default"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eastAsia="Cambria Math"/>
                                <w:sz w:val="24"/>
                              </w:rPr>
                              <m:rPr>
                                <m:sty m:val="i"/>
                              </m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 w:eastAsia="Cambria Math"/>
                                <w:sz w:val="24"/>
                              </w:rPr>
                              <m:rPr>
                                <m:sty m:val="p"/>
                              </m:rPr>
                              <m:t>5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(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t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)</m:t>
                    </m:r>
                  </m:num>
                  <m:den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d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t</m:t>
                    </m:r>
                  </m:den>
                </m:f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=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μ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ρ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7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+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λ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p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3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+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λ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ρ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2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−</m:t>
                </m:r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(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λ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1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+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μ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2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+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μ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3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)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p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5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;</m:t>
                </m:r>
              </m:e>
              <m:e>
                <m:r>
                  <w:rPr>
                    <w:rFonts w:ascii="Cambria Math" w:hAnsi="Cambria Math" w:cs="Cambria Math" w:eastAsia="Cambria Math"/>
                    <w:sz w:val="24"/>
                  </w:rPr>
                  <m:rPr/>
                  <m:t>&amp;</m:t>
                </m:r>
                <m:f>
                  <m:f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Cambria Math" w:eastAsia="Cambria Math" w:hint="default"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i"/>
                          </m:rPr>
                          <m:t>d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Cambria Math" w:eastAsia="Cambria Math" w:hint="default"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eastAsia="Cambria Math"/>
                                <w:sz w:val="24"/>
                              </w:rPr>
                              <m:rPr>
                                <m:sty m:val="i"/>
                              </m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 w:eastAsia="Cambria Math"/>
                                <w:sz w:val="24"/>
                              </w:rPr>
                              <m:rPr>
                                <m:sty m:val="p"/>
                              </m:rPr>
                              <m:t>6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(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t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)</m:t>
                    </m:r>
                  </m:num>
                  <m:den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d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t</m:t>
                    </m:r>
                  </m:den>
                </m:f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=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λ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ρ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2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+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λ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p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1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+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μ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ρ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7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−</m:t>
                </m:r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(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μ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1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+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μ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2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+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λ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3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)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p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6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;</m:t>
                </m:r>
              </m:e>
              <m:e>
                <m:r>
                  <w:rPr>
                    <w:rFonts w:ascii="Cambria Math" w:hAnsi="Cambria Math" w:cs="Cambria Math" w:eastAsia="Cambria Math"/>
                    <w:sz w:val="24"/>
                  </w:rPr>
                  <m:rPr/>
                  <m:t>&amp;</m:t>
                </m:r>
                <m:f>
                  <m:f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Cambria Math" w:eastAsia="Cambria Math" w:hint="default"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i"/>
                          </m:rPr>
                          <m:t>d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Cambria Math" w:eastAsia="Cambria Math" w:hint="default"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eastAsia="Cambria Math"/>
                                <w:sz w:val="24"/>
                              </w:rPr>
                              <m:rPr>
                                <m:sty m:val="i"/>
                              </m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 w:eastAsia="Cambria Math"/>
                                <w:sz w:val="24"/>
                              </w:rPr>
                              <m:rPr>
                                <m:sty m:val="p"/>
                              </m:rPr>
                              <m:t>7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(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t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)</m:t>
                    </m:r>
                  </m:num>
                  <m:den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d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t</m:t>
                    </m:r>
                  </m:den>
                </m:f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=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λ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ρ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5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+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λ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p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4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+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λ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ρ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6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−</m:t>
                </m:r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(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μ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1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+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μ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2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+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μ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3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)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p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7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;</m:t>
                </m:r>
              </m:e>
              <m:e>
                <m:r>
                  <w:rPr>
                    <w:rFonts w:ascii="Cambria Math" w:hAnsi="Cambria Math" w:cs="Cambria Math" w:eastAsia="Cambria Math"/>
                    <w:sz w:val="24"/>
                  </w:rPr>
                  <m:rPr/>
                  <m:t>&amp;</m:t>
                </m:r>
                <m:f>
                  <m:f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Cambria Math" w:eastAsia="Cambria Math" w:hint="default"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eastAsia="Cambria Math"/>
                            <w:sz w:val="24"/>
                          </w:rPr>
                          <m:rPr>
                            <m:sty m:val="i"/>
                          </m:rPr>
                          <m:t>d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Cambria Math" w:eastAsia="Cambria Math" w:hint="default"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eastAsia="Cambria Math"/>
                                <w:sz w:val="24"/>
                              </w:rPr>
                              <m:rPr>
                                <m:sty m:val="i"/>
                              </m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 w:eastAsia="Cambria Math"/>
                                <w:sz w:val="24"/>
                              </w:rPr>
                              <m:rPr>
                                <m:sty m:val="p"/>
                              </m:rPr>
                              <m:t>0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(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t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)</m:t>
                    </m:r>
                  </m:num>
                  <m:den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d</m:t>
                    </m:r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t</m:t>
                    </m:r>
                  </m:den>
                </m:f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=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μ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ρ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1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+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μ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p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2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+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μ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ρ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3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−</m:t>
                </m:r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(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λ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1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+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λ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2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+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λ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3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)</m:t>
                </m:r>
                <m:sSub>
                  <m:sSubPr>
                    <m:ctrlPr>
                      <w:rPr>
                        <w:rFonts w:ascii="Cambria Math" w:hAnsi="Cambria Math" w:cs="Cambria Math" w:eastAsia="Cambria Math" w:hint="default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i"/>
                      </m:rPr>
                      <m:t>p</m:t>
                    </m:r>
                  </m:e>
                  <m:sub>
                    <m:r>
                      <w:rPr>
                        <w:rFonts w:ascii="Cambria Math" w:hAnsi="Cambria Math" w:eastAsia="Cambria Math"/>
                        <w:sz w:val="24"/>
                      </w:rPr>
                      <m:rPr>
                        <m:sty m:val="p"/>
                      </m:rPr>
                      <m:t>0</m:t>
                    </m:r>
                  </m:sub>
                </m:sSub>
                <m:r>
                  <w:rPr>
                    <w:rFonts w:ascii="Cambria Math" w:hAnsi="Cambria Math" w:eastAsia="Cambria Math"/>
                    <w:sz w:val="24"/>
                  </w:rPr>
                  <m:rPr>
                    <m:sty m:val="p"/>
                  </m:rPr>
                  <m:t>.</m:t>
                </m:r>
              </m:e>
            </m:eqArr>
          </m:e>
        </m:d>
      </m:oMath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Эта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истема </w:t>
      </w:r>
      <w:r>
        <w:rPr>
          <w:rFonts w:ascii="Times New Roman" w:hAnsi="Times New Roman"/>
          <w:sz w:val="24"/>
          <w:szCs w:val="26"/>
        </w:rPr>
        <w:t xml:space="preserve">д</w:t>
      </w:r>
      <w:r>
        <w:rPr>
          <w:rFonts w:ascii="Times New Roman" w:hAnsi="Times New Roman"/>
          <w:sz w:val="24"/>
          <w:szCs w:val="26"/>
        </w:rPr>
        <w:t xml:space="preserve">ифференциальных </w:t>
      </w:r>
      <w:r>
        <w:rPr>
          <w:rFonts w:ascii="Times New Roman" w:hAnsi="Times New Roman"/>
          <w:sz w:val="24"/>
          <w:szCs w:val="26"/>
        </w:rPr>
        <w:t xml:space="preserve">у</w:t>
      </w:r>
      <w:r>
        <w:rPr>
          <w:rFonts w:ascii="Times New Roman" w:hAnsi="Times New Roman"/>
          <w:sz w:val="24"/>
          <w:szCs w:val="26"/>
        </w:rPr>
        <w:t xml:space="preserve">равнений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азывается </w:t>
      </w:r>
      <w:r>
        <w:rPr>
          <w:rFonts w:ascii="Times New Roman" w:hAnsi="Times New Roman"/>
          <w:b/>
          <w:sz w:val="24"/>
          <w:szCs w:val="26"/>
        </w:rPr>
        <w:t xml:space="preserve">систем</w:t>
      </w:r>
      <w:r>
        <w:rPr>
          <w:rFonts w:ascii="Times New Roman" w:hAnsi="Times New Roman"/>
          <w:b/>
          <w:sz w:val="24"/>
          <w:szCs w:val="26"/>
        </w:rPr>
        <w:t xml:space="preserve">ой уравнений </w:t>
      </w:r>
      <w:r>
        <w:rPr>
          <w:rFonts w:ascii="Times New Roman" w:hAnsi="Times New Roman"/>
          <w:b/>
          <w:sz w:val="24"/>
          <w:szCs w:val="26"/>
        </w:rPr>
        <w:t xml:space="preserve">К</w:t>
      </w:r>
      <w:r>
        <w:rPr>
          <w:rFonts w:ascii="Times New Roman" w:hAnsi="Times New Roman"/>
          <w:b/>
          <w:sz w:val="24"/>
          <w:szCs w:val="26"/>
        </w:rPr>
        <w:t xml:space="preserve">олмогорова.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меем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истему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з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осьми </w:t>
      </w:r>
      <w:r>
        <w:rPr>
          <w:rFonts w:ascii="Times New Roman" w:hAnsi="Times New Roman"/>
          <w:sz w:val="24"/>
          <w:szCs w:val="26"/>
        </w:rPr>
        <w:t xml:space="preserve">л</w:t>
      </w:r>
      <w:r>
        <w:rPr>
          <w:rFonts w:ascii="Times New Roman" w:hAnsi="Times New Roman"/>
          <w:sz w:val="24"/>
          <w:szCs w:val="26"/>
        </w:rPr>
        <w:t xml:space="preserve">инейных </w:t>
      </w:r>
      <w:r>
        <w:rPr>
          <w:rFonts w:ascii="Times New Roman" w:hAnsi="Times New Roman"/>
          <w:sz w:val="24"/>
          <w:szCs w:val="26"/>
        </w:rPr>
        <w:t xml:space="preserve">д</w:t>
      </w:r>
      <w:r>
        <w:rPr>
          <w:rFonts w:ascii="Times New Roman" w:hAnsi="Times New Roman"/>
          <w:sz w:val="24"/>
          <w:szCs w:val="26"/>
        </w:rPr>
        <w:t xml:space="preserve">ифференциальных </w:t>
      </w:r>
      <w:r>
        <w:rPr>
          <w:rFonts w:ascii="Times New Roman" w:hAnsi="Times New Roman"/>
          <w:sz w:val="24"/>
          <w:szCs w:val="26"/>
        </w:rPr>
        <w:t xml:space="preserve">у</w:t>
      </w:r>
      <w:r>
        <w:rPr>
          <w:rFonts w:ascii="Times New Roman" w:hAnsi="Times New Roman"/>
          <w:sz w:val="24"/>
          <w:szCs w:val="26"/>
        </w:rPr>
        <w:t xml:space="preserve">равнений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осемью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еизвестными.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звестно, </w:t>
      </w:r>
      <w:r>
        <w:rPr>
          <w:rFonts w:ascii="Times New Roman" w:hAnsi="Times New Roman"/>
          <w:sz w:val="24"/>
          <w:szCs w:val="26"/>
        </w:rPr>
        <w:t xml:space="preserve">ч</w:t>
      </w:r>
      <w:r>
        <w:rPr>
          <w:rFonts w:ascii="Times New Roman" w:hAnsi="Times New Roman"/>
          <w:sz w:val="24"/>
          <w:szCs w:val="26"/>
        </w:rPr>
        <w:t xml:space="preserve">то сумма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сех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ероятностей </w:t>
      </w:r>
      <w:r>
        <w:rPr>
          <w:rFonts w:ascii="Times New Roman" w:hAnsi="Times New Roman"/>
          <w:sz w:val="24"/>
          <w:szCs w:val="26"/>
        </w:rPr>
        <w:t xml:space="preserve">р</w:t>
      </w:r>
      <w:r>
        <w:rPr>
          <w:rFonts w:ascii="Times New Roman" w:hAnsi="Times New Roman"/>
          <w:sz w:val="24"/>
          <w:szCs w:val="26"/>
        </w:rPr>
        <w:t xml:space="preserve">авна </w:t>
      </w:r>
      <w:r>
        <w:rPr>
          <w:rFonts w:ascii="Times New Roman" w:hAnsi="Times New Roman"/>
          <w:sz w:val="24"/>
          <w:szCs w:val="26"/>
        </w:rPr>
        <w:t xml:space="preserve">е</w:t>
      </w:r>
      <w:r>
        <w:rPr>
          <w:rFonts w:ascii="Times New Roman" w:hAnsi="Times New Roman"/>
          <w:sz w:val="24"/>
          <w:szCs w:val="26"/>
        </w:rPr>
        <w:t xml:space="preserve">динице,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. </w:t>
      </w:r>
      <w:r>
        <w:rPr>
          <w:rFonts w:ascii="Times New Roman" w:hAnsi="Times New Roman"/>
          <w:sz w:val="24"/>
          <w:szCs w:val="26"/>
        </w:rPr>
        <w:t xml:space="preserve">е</w:t>
      </w:r>
      <w:r>
        <w:rPr>
          <w:rFonts w:ascii="Times New Roman" w:hAnsi="Times New Roman"/>
          <w:sz w:val="24"/>
          <w:szCs w:val="26"/>
        </w:rPr>
        <w:t xml:space="preserve">.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szCs w:val="26"/>
          <w:lang w:val="en-US"/>
        </w:rPr>
        <w:t xml:space="preserve">p</w:t>
      </w:r>
      <w:r>
        <w:rPr>
          <w:rFonts w:ascii="Times New Roman" w:hAnsi="Times New Roman"/>
          <w:i/>
          <w:sz w:val="24"/>
          <w:szCs w:val="26"/>
          <w:vertAlign w:val="subscript"/>
        </w:rPr>
        <w:t xml:space="preserve">0</w:t>
      </w:r>
      <w:r>
        <w:rPr>
          <w:rFonts w:ascii="Times New Roman" w:hAnsi="Times New Roman"/>
          <w:i/>
          <w:sz w:val="24"/>
          <w:szCs w:val="26"/>
        </w:rPr>
        <w:t xml:space="preserve"> </w:t>
      </w:r>
      <w:r>
        <w:rPr>
          <w:rFonts w:ascii="Times New Roman" w:hAnsi="Times New Roman"/>
          <w:i/>
          <w:sz w:val="24"/>
          <w:szCs w:val="26"/>
        </w:rPr>
        <w:t xml:space="preserve">+</w:t>
      </w:r>
      <w:r>
        <w:rPr>
          <w:rFonts w:ascii="Times New Roman" w:hAnsi="Times New Roman"/>
          <w:i/>
          <w:sz w:val="24"/>
          <w:szCs w:val="26"/>
          <w:lang w:val="en-US"/>
        </w:rPr>
        <w:t xml:space="preserve">p</w:t>
      </w:r>
      <w:r>
        <w:rPr>
          <w:rFonts w:ascii="Times New Roman" w:hAnsi="Times New Roman"/>
          <w:i/>
          <w:sz w:val="24"/>
          <w:szCs w:val="26"/>
          <w:vertAlign w:val="subscript"/>
          <w:lang w:val="en-US"/>
        </w:rPr>
        <w:t xml:space="preserve">l</w:t>
      </w:r>
      <w:r>
        <w:rPr>
          <w:rFonts w:ascii="Times New Roman" w:hAnsi="Times New Roman"/>
          <w:i/>
          <w:sz w:val="24"/>
          <w:szCs w:val="26"/>
        </w:rPr>
        <w:t xml:space="preserve"> </w:t>
      </w:r>
      <w:r>
        <w:rPr>
          <w:rFonts w:ascii="Times New Roman" w:hAnsi="Times New Roman"/>
          <w:i/>
          <w:sz w:val="24"/>
          <w:szCs w:val="26"/>
        </w:rPr>
        <w:t xml:space="preserve">+</w:t>
      </w:r>
      <w:r>
        <w:rPr>
          <w:rFonts w:ascii="Times New Roman" w:hAnsi="Times New Roman"/>
          <w:i/>
          <w:sz w:val="24"/>
          <w:szCs w:val="26"/>
          <w:lang w:val="en-US"/>
        </w:rPr>
        <w:t xml:space="preserve">p</w:t>
      </w:r>
      <w:r>
        <w:rPr>
          <w:rFonts w:ascii="Times New Roman" w:hAnsi="Times New Roman"/>
          <w:i/>
          <w:sz w:val="24"/>
          <w:szCs w:val="26"/>
          <w:vertAlign w:val="subscript"/>
        </w:rPr>
        <w:t xml:space="preserve">2</w:t>
      </w:r>
      <w:r>
        <w:rPr>
          <w:rFonts w:ascii="Times New Roman" w:hAnsi="Times New Roman"/>
          <w:i/>
          <w:sz w:val="24"/>
          <w:szCs w:val="26"/>
        </w:rPr>
        <w:t xml:space="preserve"> </w:t>
      </w:r>
      <w:r>
        <w:rPr>
          <w:rFonts w:ascii="Times New Roman" w:hAnsi="Times New Roman"/>
          <w:i/>
          <w:sz w:val="24"/>
          <w:szCs w:val="26"/>
        </w:rPr>
        <w:t xml:space="preserve">+</w:t>
      </w:r>
      <w:r>
        <w:rPr>
          <w:rFonts w:ascii="Times New Roman" w:hAnsi="Times New Roman"/>
          <w:i/>
          <w:sz w:val="24"/>
          <w:szCs w:val="26"/>
          <w:lang w:val="en-US"/>
        </w:rPr>
        <w:t xml:space="preserve">p</w:t>
      </w:r>
      <w:r>
        <w:rPr>
          <w:rFonts w:ascii="Times New Roman" w:hAnsi="Times New Roman"/>
          <w:i/>
          <w:sz w:val="24"/>
          <w:szCs w:val="26"/>
          <w:vertAlign w:val="subscript"/>
        </w:rPr>
        <w:t xml:space="preserve">3</w:t>
      </w:r>
      <w:r>
        <w:rPr>
          <w:rFonts w:ascii="Times New Roman" w:hAnsi="Times New Roman"/>
          <w:i/>
          <w:sz w:val="24"/>
          <w:szCs w:val="26"/>
        </w:rPr>
        <w:t xml:space="preserve"> </w:t>
      </w:r>
      <w:r>
        <w:rPr>
          <w:rFonts w:ascii="Times New Roman" w:hAnsi="Times New Roman"/>
          <w:i/>
          <w:sz w:val="24"/>
          <w:szCs w:val="26"/>
        </w:rPr>
        <w:t xml:space="preserve">+</w:t>
      </w:r>
      <w:r>
        <w:rPr>
          <w:rFonts w:ascii="Times New Roman" w:hAnsi="Times New Roman"/>
          <w:i/>
          <w:sz w:val="24"/>
          <w:szCs w:val="26"/>
          <w:lang w:val="en-US"/>
        </w:rPr>
        <w:t xml:space="preserve">p</w:t>
      </w:r>
      <w:r>
        <w:rPr>
          <w:rFonts w:ascii="Times New Roman" w:hAnsi="Times New Roman"/>
          <w:i/>
          <w:sz w:val="24"/>
          <w:szCs w:val="26"/>
          <w:vertAlign w:val="subscript"/>
        </w:rPr>
        <w:t xml:space="preserve">4</w:t>
      </w:r>
      <w:r>
        <w:rPr>
          <w:rFonts w:ascii="Times New Roman" w:hAnsi="Times New Roman"/>
          <w:i/>
          <w:sz w:val="24"/>
          <w:szCs w:val="26"/>
        </w:rPr>
        <w:t xml:space="preserve"> </w:t>
      </w:r>
      <w:r>
        <w:rPr>
          <w:rFonts w:ascii="Times New Roman" w:hAnsi="Times New Roman"/>
          <w:i/>
          <w:sz w:val="24"/>
          <w:szCs w:val="26"/>
        </w:rPr>
        <w:t xml:space="preserve">+</w:t>
      </w:r>
      <w:r>
        <w:rPr>
          <w:rFonts w:ascii="Times New Roman" w:hAnsi="Times New Roman"/>
          <w:i/>
          <w:sz w:val="24"/>
          <w:szCs w:val="26"/>
          <w:lang w:val="en-US"/>
        </w:rPr>
        <w:t xml:space="preserve">p</w:t>
      </w:r>
      <w:r>
        <w:rPr>
          <w:rFonts w:ascii="Times New Roman" w:hAnsi="Times New Roman"/>
          <w:i/>
          <w:sz w:val="24"/>
          <w:szCs w:val="26"/>
          <w:vertAlign w:val="subscript"/>
        </w:rPr>
        <w:t xml:space="preserve">5</w:t>
      </w:r>
      <w:r>
        <w:rPr>
          <w:rFonts w:ascii="Times New Roman" w:hAnsi="Times New Roman"/>
          <w:i/>
          <w:sz w:val="24"/>
          <w:szCs w:val="26"/>
        </w:rPr>
        <w:t xml:space="preserve">+</w:t>
      </w:r>
      <w:r>
        <w:rPr>
          <w:rFonts w:ascii="Times New Roman" w:hAnsi="Times New Roman"/>
          <w:i/>
          <w:sz w:val="24"/>
          <w:szCs w:val="26"/>
          <w:lang w:val="en-US"/>
        </w:rPr>
        <w:t xml:space="preserve">p</w:t>
      </w:r>
      <w:r>
        <w:rPr>
          <w:rFonts w:ascii="Times New Roman" w:hAnsi="Times New Roman"/>
          <w:i/>
          <w:sz w:val="24"/>
          <w:szCs w:val="26"/>
          <w:vertAlign w:val="subscript"/>
        </w:rPr>
        <w:t xml:space="preserve">6 </w:t>
      </w:r>
      <w:r>
        <w:rPr>
          <w:rFonts w:ascii="Times New Roman" w:hAnsi="Times New Roman"/>
          <w:i/>
          <w:sz w:val="24"/>
          <w:szCs w:val="26"/>
        </w:rPr>
        <w:t xml:space="preserve">+</w:t>
      </w:r>
      <w:r>
        <w:rPr>
          <w:rFonts w:ascii="Times New Roman" w:hAnsi="Times New Roman"/>
          <w:i/>
          <w:sz w:val="24"/>
          <w:szCs w:val="26"/>
          <w:lang w:val="en-US"/>
        </w:rPr>
        <w:t xml:space="preserve">p</w:t>
      </w:r>
      <w:r>
        <w:rPr>
          <w:rFonts w:ascii="Times New Roman" w:hAnsi="Times New Roman"/>
          <w:i/>
          <w:sz w:val="24"/>
          <w:szCs w:val="26"/>
          <w:vertAlign w:val="subscript"/>
        </w:rPr>
        <w:t xml:space="preserve">7</w:t>
      </w:r>
      <w:r>
        <w:rPr>
          <w:rFonts w:ascii="Times New Roman" w:hAnsi="Times New Roman"/>
          <w:i/>
          <w:sz w:val="24"/>
          <w:szCs w:val="26"/>
          <w:vertAlign w:val="subscript"/>
        </w:rPr>
        <w:t xml:space="preserve"> </w:t>
      </w:r>
      <w:r>
        <w:rPr>
          <w:rFonts w:ascii="Times New Roman" w:hAnsi="Times New Roman"/>
          <w:i/>
          <w:sz w:val="24"/>
          <w:szCs w:val="26"/>
        </w:rPr>
        <w:t xml:space="preserve">=1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Таким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бразом, </w:t>
      </w:r>
      <w:r>
        <w:rPr>
          <w:rFonts w:ascii="Times New Roman" w:hAnsi="Times New Roman"/>
          <w:sz w:val="24"/>
          <w:szCs w:val="26"/>
        </w:rPr>
        <w:t xml:space="preserve">л</w:t>
      </w:r>
      <w:r>
        <w:rPr>
          <w:rFonts w:ascii="Times New Roman" w:hAnsi="Times New Roman"/>
          <w:sz w:val="24"/>
          <w:szCs w:val="26"/>
        </w:rPr>
        <w:t xml:space="preserve">юбое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з </w:t>
      </w:r>
      <w:r>
        <w:rPr>
          <w:rFonts w:ascii="Times New Roman" w:hAnsi="Times New Roman"/>
          <w:sz w:val="24"/>
          <w:szCs w:val="26"/>
        </w:rPr>
        <w:t xml:space="preserve">у</w:t>
      </w:r>
      <w:r>
        <w:rPr>
          <w:rFonts w:ascii="Times New Roman" w:hAnsi="Times New Roman"/>
          <w:sz w:val="24"/>
          <w:szCs w:val="26"/>
        </w:rPr>
        <w:t xml:space="preserve">равнений,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ходящее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истему </w:t>
      </w:r>
      <w:r>
        <w:rPr>
          <w:rFonts w:ascii="Times New Roman" w:hAnsi="Times New Roman"/>
          <w:sz w:val="24"/>
          <w:szCs w:val="26"/>
        </w:rPr>
        <w:t xml:space="preserve">уравн</w:t>
      </w:r>
      <w:r>
        <w:rPr>
          <w:rFonts w:ascii="Times New Roman" w:hAnsi="Times New Roman"/>
          <w:sz w:val="24"/>
          <w:szCs w:val="26"/>
        </w:rPr>
        <w:t xml:space="preserve">ений,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ожно </w:t>
      </w:r>
      <w:r>
        <w:rPr>
          <w:rFonts w:ascii="Times New Roman" w:hAnsi="Times New Roman"/>
          <w:sz w:val="24"/>
          <w:szCs w:val="26"/>
        </w:rPr>
        <w:t xml:space="preserve">з</w:t>
      </w:r>
      <w:r>
        <w:rPr>
          <w:rFonts w:ascii="Times New Roman" w:hAnsi="Times New Roman"/>
          <w:sz w:val="24"/>
          <w:szCs w:val="26"/>
        </w:rPr>
        <w:t xml:space="preserve">аписать,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спользуя последнее </w:t>
      </w:r>
      <w:r>
        <w:rPr>
          <w:rFonts w:ascii="Times New Roman" w:hAnsi="Times New Roman"/>
          <w:sz w:val="24"/>
          <w:szCs w:val="26"/>
        </w:rPr>
        <w:t xml:space="preserve">у</w:t>
      </w:r>
      <w:r>
        <w:rPr>
          <w:rFonts w:ascii="Times New Roman" w:hAnsi="Times New Roman"/>
          <w:sz w:val="24"/>
          <w:szCs w:val="26"/>
        </w:rPr>
        <w:t xml:space="preserve">равнение,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айти </w:t>
      </w:r>
      <w:r>
        <w:rPr>
          <w:rFonts w:ascii="Times New Roman" w:hAnsi="Times New Roman"/>
          <w:sz w:val="24"/>
          <w:szCs w:val="26"/>
        </w:rPr>
        <w:t xml:space="preserve">з</w:t>
      </w:r>
      <w:r>
        <w:rPr>
          <w:rFonts w:ascii="Times New Roman" w:hAnsi="Times New Roman"/>
          <w:sz w:val="24"/>
          <w:szCs w:val="26"/>
        </w:rPr>
        <w:t xml:space="preserve">начения вероятностей </w:t>
      </w:r>
      <w:r>
        <w:rPr>
          <w:rFonts w:ascii="Times New Roman" w:hAnsi="Times New Roman"/>
          <w:sz w:val="24"/>
          <w:szCs w:val="26"/>
        </w:rPr>
        <w:t xml:space="preserve">д</w:t>
      </w:r>
      <w:r>
        <w:rPr>
          <w:rFonts w:ascii="Times New Roman" w:hAnsi="Times New Roman"/>
          <w:sz w:val="24"/>
          <w:szCs w:val="26"/>
        </w:rPr>
        <w:t xml:space="preserve">ля </w:t>
      </w:r>
      <w:r>
        <w:rPr>
          <w:rFonts w:ascii="Times New Roman" w:hAnsi="Times New Roman"/>
          <w:sz w:val="24"/>
          <w:szCs w:val="26"/>
        </w:rPr>
        <w:t xml:space="preserve">к</w:t>
      </w:r>
      <w:r>
        <w:rPr>
          <w:rFonts w:ascii="Times New Roman" w:hAnsi="Times New Roman"/>
          <w:sz w:val="24"/>
          <w:szCs w:val="26"/>
        </w:rPr>
        <w:t xml:space="preserve">аждого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обытия.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u w:val="single"/>
        </w:rPr>
        <w:t xml:space="preserve">Для </w:t>
      </w:r>
      <w:r>
        <w:rPr>
          <w:rFonts w:ascii="Times New Roman" w:hAnsi="Times New Roman"/>
          <w:sz w:val="24"/>
          <w:szCs w:val="26"/>
          <w:u w:val="single"/>
        </w:rPr>
        <w:t xml:space="preserve">о</w:t>
      </w:r>
      <w:r>
        <w:rPr>
          <w:rFonts w:ascii="Times New Roman" w:hAnsi="Times New Roman"/>
          <w:sz w:val="24"/>
          <w:szCs w:val="26"/>
          <w:u w:val="single"/>
        </w:rPr>
        <w:t xml:space="preserve">блегчения </w:t>
      </w:r>
      <w:r>
        <w:rPr>
          <w:rFonts w:ascii="Times New Roman" w:hAnsi="Times New Roman"/>
          <w:sz w:val="24"/>
          <w:szCs w:val="26"/>
          <w:u w:val="single"/>
        </w:rPr>
        <w:t xml:space="preserve">п</w:t>
      </w:r>
      <w:r>
        <w:rPr>
          <w:rFonts w:ascii="Times New Roman" w:hAnsi="Times New Roman"/>
          <w:sz w:val="24"/>
          <w:szCs w:val="26"/>
          <w:u w:val="single"/>
        </w:rPr>
        <w:t xml:space="preserve">роцесса </w:t>
      </w:r>
      <w:r>
        <w:rPr>
          <w:rFonts w:ascii="Times New Roman" w:hAnsi="Times New Roman"/>
          <w:sz w:val="24"/>
          <w:szCs w:val="26"/>
          <w:u w:val="single"/>
        </w:rPr>
        <w:t xml:space="preserve">с</w:t>
      </w:r>
      <w:r>
        <w:rPr>
          <w:rFonts w:ascii="Times New Roman" w:hAnsi="Times New Roman"/>
          <w:sz w:val="24"/>
          <w:szCs w:val="26"/>
          <w:u w:val="single"/>
        </w:rPr>
        <w:t xml:space="preserve">оставления </w:t>
      </w:r>
      <w:r>
        <w:rPr>
          <w:rFonts w:ascii="Times New Roman" w:hAnsi="Times New Roman"/>
          <w:sz w:val="24"/>
          <w:szCs w:val="26"/>
          <w:u w:val="single"/>
        </w:rPr>
        <w:t xml:space="preserve">д</w:t>
      </w:r>
      <w:r>
        <w:rPr>
          <w:rFonts w:ascii="Times New Roman" w:hAnsi="Times New Roman"/>
          <w:sz w:val="24"/>
          <w:szCs w:val="26"/>
          <w:u w:val="single"/>
        </w:rPr>
        <w:t xml:space="preserve">ифференциальных </w:t>
      </w:r>
      <w:r>
        <w:rPr>
          <w:rFonts w:ascii="Times New Roman" w:hAnsi="Times New Roman"/>
          <w:sz w:val="24"/>
          <w:szCs w:val="26"/>
          <w:u w:val="single"/>
        </w:rPr>
        <w:t xml:space="preserve">уравн</w:t>
      </w:r>
      <w:r>
        <w:rPr>
          <w:rFonts w:ascii="Times New Roman" w:hAnsi="Times New Roman"/>
          <w:sz w:val="24"/>
          <w:szCs w:val="26"/>
          <w:u w:val="single"/>
        </w:rPr>
        <w:t xml:space="preserve">ений можно </w:t>
      </w:r>
      <w:r>
        <w:rPr>
          <w:rFonts w:ascii="Times New Roman" w:hAnsi="Times New Roman"/>
          <w:sz w:val="24"/>
          <w:szCs w:val="26"/>
          <w:u w:val="single"/>
        </w:rPr>
        <w:t xml:space="preserve">п</w:t>
      </w:r>
      <w:r>
        <w:rPr>
          <w:rFonts w:ascii="Times New Roman" w:hAnsi="Times New Roman"/>
          <w:sz w:val="24"/>
          <w:szCs w:val="26"/>
          <w:u w:val="single"/>
        </w:rPr>
        <w:t xml:space="preserve">рименить </w:t>
      </w:r>
      <w:r>
        <w:rPr>
          <w:rFonts w:ascii="Times New Roman" w:hAnsi="Times New Roman"/>
          <w:sz w:val="24"/>
          <w:szCs w:val="26"/>
          <w:u w:val="single"/>
        </w:rPr>
        <w:t xml:space="preserve">с</w:t>
      </w:r>
      <w:r>
        <w:rPr>
          <w:rFonts w:ascii="Times New Roman" w:hAnsi="Times New Roman"/>
          <w:sz w:val="24"/>
          <w:szCs w:val="26"/>
          <w:u w:val="single"/>
        </w:rPr>
        <w:t xml:space="preserve">ледующее </w:t>
      </w:r>
      <w:r>
        <w:rPr>
          <w:rFonts w:ascii="Times New Roman" w:hAnsi="Times New Roman"/>
          <w:sz w:val="24"/>
          <w:szCs w:val="26"/>
          <w:u w:val="single"/>
        </w:rPr>
        <w:t xml:space="preserve">п</w:t>
      </w:r>
      <w:r>
        <w:rPr>
          <w:rFonts w:ascii="Times New Roman" w:hAnsi="Times New Roman"/>
          <w:sz w:val="24"/>
          <w:szCs w:val="26"/>
          <w:u w:val="single"/>
        </w:rPr>
        <w:t xml:space="preserve">равило: </w:t>
      </w:r>
      <w:r>
        <w:rPr>
          <w:rFonts w:ascii="Times New Roman" w:hAnsi="Times New Roman"/>
          <w:sz w:val="24"/>
          <w:szCs w:val="26"/>
          <w:u w:val="single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u w:val="single"/>
        </w:rPr>
      </w:r>
      <w:r>
        <w:rPr>
          <w:rFonts w:ascii="Times New Roman" w:hAnsi="Times New Roman"/>
          <w:sz w:val="24"/>
          <w:szCs w:val="26"/>
          <w:u w:val="single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  <w:pBdr>
          <w:left w:val="single" w:color="000000" w:sz="4" w:space="3"/>
          <w:top w:val="single" w:color="000000" w:sz="4" w:space="0"/>
          <w:right w:val="single" w:color="000000" w:sz="4" w:space="3"/>
          <w:bottom w:val="single" w:color="000000" w:sz="4" w:space="0"/>
        </w:pBdr>
      </w:pPr>
      <w:r>
        <w:rPr>
          <w:rFonts w:ascii="Times New Roman" w:hAnsi="Times New Roman"/>
          <w:i/>
          <w:iCs/>
          <w:sz w:val="24"/>
          <w:szCs w:val="26"/>
        </w:rPr>
        <w:t xml:space="preserve">В </w:t>
      </w:r>
      <w:r>
        <w:rPr>
          <w:rFonts w:ascii="Times New Roman" w:hAnsi="Times New Roman"/>
          <w:i/>
          <w:iCs/>
          <w:sz w:val="24"/>
          <w:szCs w:val="26"/>
        </w:rPr>
        <w:t xml:space="preserve">л</w:t>
      </w:r>
      <w:r>
        <w:rPr>
          <w:rFonts w:ascii="Times New Roman" w:hAnsi="Times New Roman"/>
          <w:i/>
          <w:iCs/>
          <w:sz w:val="24"/>
          <w:szCs w:val="26"/>
        </w:rPr>
        <w:t xml:space="preserve">евой </w:t>
      </w:r>
      <w:r>
        <w:rPr>
          <w:rFonts w:ascii="Times New Roman" w:hAnsi="Times New Roman"/>
          <w:i/>
          <w:iCs/>
          <w:sz w:val="24"/>
          <w:szCs w:val="26"/>
        </w:rPr>
        <w:t xml:space="preserve">ч</w:t>
      </w:r>
      <w:r>
        <w:rPr>
          <w:rFonts w:ascii="Times New Roman" w:hAnsi="Times New Roman"/>
          <w:i/>
          <w:iCs/>
          <w:sz w:val="24"/>
          <w:szCs w:val="26"/>
        </w:rPr>
        <w:t xml:space="preserve">асти </w:t>
      </w:r>
      <w:r>
        <w:rPr>
          <w:rFonts w:ascii="Times New Roman" w:hAnsi="Times New Roman"/>
          <w:i/>
          <w:iCs/>
          <w:sz w:val="24"/>
          <w:szCs w:val="26"/>
        </w:rPr>
        <w:t xml:space="preserve">к</w:t>
      </w:r>
      <w:r>
        <w:rPr>
          <w:rFonts w:ascii="Times New Roman" w:hAnsi="Times New Roman"/>
          <w:i/>
          <w:iCs/>
          <w:sz w:val="24"/>
          <w:szCs w:val="26"/>
        </w:rPr>
        <w:t xml:space="preserve">аждого </w:t>
      </w:r>
      <w:r>
        <w:rPr>
          <w:rFonts w:ascii="Times New Roman" w:hAnsi="Times New Roman"/>
          <w:i/>
          <w:iCs/>
          <w:sz w:val="24"/>
          <w:szCs w:val="26"/>
        </w:rPr>
        <w:t xml:space="preserve">у</w:t>
      </w:r>
      <w:r>
        <w:rPr>
          <w:rFonts w:ascii="Times New Roman" w:hAnsi="Times New Roman"/>
          <w:i/>
          <w:iCs/>
          <w:sz w:val="24"/>
          <w:szCs w:val="26"/>
        </w:rPr>
        <w:t xml:space="preserve">равнения </w:t>
      </w:r>
      <w:r>
        <w:rPr>
          <w:rFonts w:ascii="Times New Roman" w:hAnsi="Times New Roman"/>
          <w:i/>
          <w:iCs/>
          <w:sz w:val="24"/>
          <w:szCs w:val="26"/>
        </w:rPr>
        <w:t xml:space="preserve">с</w:t>
      </w:r>
      <w:r>
        <w:rPr>
          <w:rFonts w:ascii="Times New Roman" w:hAnsi="Times New Roman"/>
          <w:i/>
          <w:iCs/>
          <w:sz w:val="24"/>
          <w:szCs w:val="26"/>
        </w:rPr>
        <w:t xml:space="preserve">ледует </w:t>
      </w:r>
      <w:r>
        <w:rPr>
          <w:rFonts w:ascii="Times New Roman" w:hAnsi="Times New Roman"/>
          <w:i/>
          <w:iCs/>
          <w:sz w:val="24"/>
          <w:szCs w:val="26"/>
        </w:rPr>
        <w:t xml:space="preserve">з</w:t>
      </w:r>
      <w:r>
        <w:rPr>
          <w:rFonts w:ascii="Times New Roman" w:hAnsi="Times New Roman"/>
          <w:i/>
          <w:iCs/>
          <w:sz w:val="24"/>
          <w:szCs w:val="26"/>
        </w:rPr>
        <w:t xml:space="preserve">аписать </w:t>
      </w:r>
      <w:r>
        <w:rPr>
          <w:rFonts w:ascii="Times New Roman" w:hAnsi="Times New Roman"/>
          <w:i/>
          <w:iCs/>
          <w:sz w:val="24"/>
          <w:szCs w:val="26"/>
        </w:rPr>
        <w:t xml:space="preserve">производн</w:t>
      </w:r>
      <w:r>
        <w:rPr>
          <w:rFonts w:ascii="Times New Roman" w:hAnsi="Times New Roman"/>
          <w:i/>
          <w:iCs/>
          <w:sz w:val="24"/>
          <w:szCs w:val="26"/>
        </w:rPr>
        <w:t xml:space="preserve">ую вероятности </w:t>
      </w:r>
      <w:r>
        <w:rPr>
          <w:rFonts w:ascii="Times New Roman" w:hAnsi="Times New Roman"/>
          <w:i/>
          <w:iCs/>
          <w:sz w:val="24"/>
          <w:szCs w:val="26"/>
        </w:rPr>
        <w:t xml:space="preserve">г</w:t>
      </w:r>
      <w:r>
        <w:rPr>
          <w:rFonts w:ascii="Times New Roman" w:hAnsi="Times New Roman"/>
          <w:i/>
          <w:iCs/>
          <w:sz w:val="24"/>
          <w:szCs w:val="26"/>
        </w:rPr>
        <w:t xml:space="preserve">-го </w:t>
      </w:r>
      <w:r>
        <w:rPr>
          <w:rFonts w:ascii="Times New Roman" w:hAnsi="Times New Roman"/>
          <w:i/>
          <w:iCs/>
          <w:sz w:val="24"/>
          <w:szCs w:val="26"/>
        </w:rPr>
        <w:t xml:space="preserve">с</w:t>
      </w:r>
      <w:r>
        <w:rPr>
          <w:rFonts w:ascii="Times New Roman" w:hAnsi="Times New Roman"/>
          <w:i/>
          <w:iCs/>
          <w:sz w:val="24"/>
          <w:szCs w:val="26"/>
        </w:rPr>
        <w:t xml:space="preserve">остояния </w:t>
      </w:r>
      <w:r>
        <w:rPr>
          <w:rFonts w:ascii="Times New Roman" w:hAnsi="Times New Roman"/>
          <w:i/>
          <w:iCs/>
          <w:sz w:val="24"/>
          <w:szCs w:val="26"/>
        </w:rPr>
        <w:t xml:space="preserve">у</w:t>
      </w:r>
      <w:r>
        <w:rPr>
          <w:rFonts w:ascii="Times New Roman" w:hAnsi="Times New Roman"/>
          <w:i/>
          <w:iCs/>
          <w:sz w:val="24"/>
          <w:szCs w:val="26"/>
        </w:rPr>
        <w:t xml:space="preserve">стройства.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  <w:pBdr>
          <w:left w:val="single" w:color="000000" w:sz="4" w:space="3"/>
          <w:top w:val="single" w:color="000000" w:sz="4" w:space="0"/>
          <w:right w:val="single" w:color="000000" w:sz="4" w:space="3"/>
          <w:bottom w:val="single" w:color="000000" w:sz="4" w:space="0"/>
        </w:pBdr>
      </w:pPr>
      <w:r>
        <w:rPr>
          <w:rFonts w:ascii="Times New Roman" w:hAnsi="Times New Roman"/>
          <w:i/>
          <w:iCs/>
          <w:sz w:val="24"/>
          <w:szCs w:val="26"/>
        </w:rPr>
        <w:t xml:space="preserve">В </w:t>
      </w:r>
      <w:r>
        <w:rPr>
          <w:rFonts w:ascii="Times New Roman" w:hAnsi="Times New Roman"/>
          <w:i/>
          <w:iCs/>
          <w:sz w:val="24"/>
          <w:szCs w:val="26"/>
        </w:rPr>
        <w:t xml:space="preserve">п</w:t>
      </w:r>
      <w:r>
        <w:rPr>
          <w:rFonts w:ascii="Times New Roman" w:hAnsi="Times New Roman"/>
          <w:i/>
          <w:iCs/>
          <w:sz w:val="24"/>
          <w:szCs w:val="26"/>
        </w:rPr>
        <w:t xml:space="preserve">равой </w:t>
      </w:r>
      <w:r>
        <w:rPr>
          <w:rFonts w:ascii="Times New Roman" w:hAnsi="Times New Roman"/>
          <w:i/>
          <w:iCs/>
          <w:sz w:val="24"/>
          <w:szCs w:val="26"/>
        </w:rPr>
        <w:t xml:space="preserve">ч</w:t>
      </w:r>
      <w:r>
        <w:rPr>
          <w:rFonts w:ascii="Times New Roman" w:hAnsi="Times New Roman"/>
          <w:i/>
          <w:iCs/>
          <w:sz w:val="24"/>
          <w:szCs w:val="26"/>
        </w:rPr>
        <w:t xml:space="preserve">асти </w:t>
      </w:r>
      <w:r>
        <w:rPr>
          <w:rFonts w:ascii="Times New Roman" w:hAnsi="Times New Roman"/>
          <w:i/>
          <w:iCs/>
          <w:sz w:val="24"/>
          <w:szCs w:val="26"/>
        </w:rPr>
        <w:t xml:space="preserve">с</w:t>
      </w:r>
      <w:r>
        <w:rPr>
          <w:rFonts w:ascii="Times New Roman" w:hAnsi="Times New Roman"/>
          <w:i/>
          <w:iCs/>
          <w:sz w:val="24"/>
          <w:szCs w:val="26"/>
        </w:rPr>
        <w:t xml:space="preserve">умма </w:t>
      </w:r>
      <w:r>
        <w:rPr>
          <w:rFonts w:ascii="Times New Roman" w:hAnsi="Times New Roman"/>
          <w:i/>
          <w:iCs/>
          <w:sz w:val="24"/>
          <w:szCs w:val="26"/>
        </w:rPr>
        <w:t xml:space="preserve">п</w:t>
      </w:r>
      <w:r>
        <w:rPr>
          <w:rFonts w:ascii="Times New Roman" w:hAnsi="Times New Roman"/>
          <w:i/>
          <w:iCs/>
          <w:sz w:val="24"/>
          <w:szCs w:val="26"/>
        </w:rPr>
        <w:t xml:space="preserve">роизведений </w:t>
      </w:r>
      <w:r>
        <w:rPr>
          <w:rFonts w:ascii="Times New Roman" w:hAnsi="Times New Roman"/>
          <w:i/>
          <w:iCs/>
          <w:sz w:val="24"/>
          <w:szCs w:val="26"/>
        </w:rPr>
        <w:t xml:space="preserve">п</w:t>
      </w:r>
      <w:r>
        <w:rPr>
          <w:rFonts w:ascii="Times New Roman" w:hAnsi="Times New Roman"/>
          <w:i/>
          <w:iCs/>
          <w:sz w:val="24"/>
          <w:szCs w:val="26"/>
        </w:rPr>
        <w:t xml:space="preserve">отока </w:t>
      </w:r>
      <w:r>
        <w:rPr>
          <w:rFonts w:ascii="Times New Roman" w:hAnsi="Times New Roman"/>
          <w:i/>
          <w:iCs/>
          <w:sz w:val="24"/>
          <w:szCs w:val="26"/>
        </w:rPr>
        <w:t xml:space="preserve">с</w:t>
      </w:r>
      <w:r>
        <w:rPr>
          <w:rFonts w:ascii="Times New Roman" w:hAnsi="Times New Roman"/>
          <w:i/>
          <w:iCs/>
          <w:sz w:val="24"/>
          <w:szCs w:val="26"/>
        </w:rPr>
        <w:t xml:space="preserve">обытий, </w:t>
      </w:r>
      <w:r>
        <w:rPr>
          <w:rFonts w:ascii="Times New Roman" w:hAnsi="Times New Roman"/>
          <w:i/>
          <w:iCs/>
          <w:sz w:val="24"/>
          <w:szCs w:val="26"/>
        </w:rPr>
        <w:t xml:space="preserve">входящ</w:t>
      </w:r>
      <w:r>
        <w:rPr>
          <w:rFonts w:ascii="Times New Roman" w:hAnsi="Times New Roman"/>
          <w:i/>
          <w:iCs/>
          <w:sz w:val="24"/>
          <w:szCs w:val="26"/>
        </w:rPr>
        <w:t xml:space="preserve">их </w:t>
      </w:r>
      <w:r>
        <w:rPr>
          <w:rFonts w:ascii="Times New Roman" w:hAnsi="Times New Roman"/>
          <w:i/>
          <w:iCs/>
          <w:sz w:val="24"/>
          <w:szCs w:val="26"/>
        </w:rPr>
        <w:t xml:space="preserve">в</w:t>
      </w:r>
      <w:r>
        <w:rPr>
          <w:rFonts w:ascii="Times New Roman" w:hAnsi="Times New Roman"/>
          <w:i/>
          <w:iCs/>
          <w:sz w:val="24"/>
          <w:szCs w:val="26"/>
        </w:rPr>
        <w:t xml:space="preserve"> текущее </w:t>
      </w:r>
      <w:r>
        <w:rPr>
          <w:rFonts w:ascii="Times New Roman" w:hAnsi="Times New Roman"/>
          <w:i/>
          <w:iCs/>
          <w:sz w:val="24"/>
          <w:szCs w:val="26"/>
        </w:rPr>
        <w:t xml:space="preserve">с</w:t>
      </w:r>
      <w:r>
        <w:rPr>
          <w:rFonts w:ascii="Times New Roman" w:hAnsi="Times New Roman"/>
          <w:i/>
          <w:iCs/>
          <w:sz w:val="24"/>
          <w:szCs w:val="26"/>
        </w:rPr>
        <w:t xml:space="preserve">остояние, </w:t>
      </w:r>
      <w:r>
        <w:rPr>
          <w:rFonts w:ascii="Times New Roman" w:hAnsi="Times New Roman"/>
          <w:i/>
          <w:iCs/>
          <w:sz w:val="24"/>
          <w:szCs w:val="26"/>
        </w:rPr>
        <w:t xml:space="preserve">у</w:t>
      </w:r>
      <w:r>
        <w:rPr>
          <w:rFonts w:ascii="Times New Roman" w:hAnsi="Times New Roman"/>
          <w:i/>
          <w:iCs/>
          <w:sz w:val="24"/>
          <w:szCs w:val="26"/>
        </w:rPr>
        <w:t xml:space="preserve">множенная </w:t>
      </w:r>
      <w:r>
        <w:rPr>
          <w:rFonts w:ascii="Times New Roman" w:hAnsi="Times New Roman"/>
          <w:i/>
          <w:iCs/>
          <w:sz w:val="24"/>
          <w:szCs w:val="26"/>
        </w:rPr>
        <w:t xml:space="preserve">н</w:t>
      </w:r>
      <w:r>
        <w:rPr>
          <w:rFonts w:ascii="Times New Roman" w:hAnsi="Times New Roman"/>
          <w:i/>
          <w:iCs/>
          <w:sz w:val="24"/>
          <w:szCs w:val="26"/>
        </w:rPr>
        <w:t xml:space="preserve">а </w:t>
      </w:r>
      <w:r>
        <w:rPr>
          <w:rFonts w:ascii="Times New Roman" w:hAnsi="Times New Roman"/>
          <w:i/>
          <w:iCs/>
          <w:sz w:val="24"/>
          <w:szCs w:val="26"/>
        </w:rPr>
        <w:t xml:space="preserve">в</w:t>
      </w:r>
      <w:r>
        <w:rPr>
          <w:rFonts w:ascii="Times New Roman" w:hAnsi="Times New Roman"/>
          <w:i/>
          <w:iCs/>
          <w:sz w:val="24"/>
          <w:szCs w:val="26"/>
        </w:rPr>
        <w:t xml:space="preserve">ероятность </w:t>
      </w:r>
      <w:r>
        <w:rPr>
          <w:rFonts w:ascii="Times New Roman" w:hAnsi="Times New Roman"/>
          <w:i/>
          <w:iCs/>
          <w:sz w:val="24"/>
          <w:szCs w:val="26"/>
        </w:rPr>
        <w:t xml:space="preserve">состоян</w:t>
      </w:r>
      <w:r>
        <w:rPr>
          <w:rFonts w:ascii="Times New Roman" w:hAnsi="Times New Roman"/>
          <w:i/>
          <w:iCs/>
          <w:sz w:val="24"/>
          <w:szCs w:val="26"/>
        </w:rPr>
        <w:t xml:space="preserve">ия, </w:t>
      </w:r>
      <w:r>
        <w:rPr>
          <w:rFonts w:ascii="Times New Roman" w:hAnsi="Times New Roman"/>
          <w:i/>
          <w:iCs/>
          <w:sz w:val="24"/>
          <w:szCs w:val="26"/>
        </w:rPr>
        <w:t xml:space="preserve">и</w:t>
      </w:r>
      <w:r>
        <w:rPr>
          <w:rFonts w:ascii="Times New Roman" w:hAnsi="Times New Roman"/>
          <w:i/>
          <w:iCs/>
          <w:sz w:val="24"/>
          <w:szCs w:val="26"/>
        </w:rPr>
        <w:t xml:space="preserve">з </w:t>
      </w:r>
      <w:r>
        <w:rPr>
          <w:rFonts w:ascii="Times New Roman" w:hAnsi="Times New Roman"/>
          <w:i/>
          <w:iCs/>
          <w:sz w:val="24"/>
          <w:szCs w:val="26"/>
        </w:rPr>
        <w:t xml:space="preserve">к</w:t>
      </w:r>
      <w:r>
        <w:rPr>
          <w:rFonts w:ascii="Times New Roman" w:hAnsi="Times New Roman"/>
          <w:i/>
          <w:iCs/>
          <w:sz w:val="24"/>
          <w:szCs w:val="26"/>
        </w:rPr>
        <w:t xml:space="preserve">оторого исходит </w:t>
      </w:r>
      <w:r>
        <w:rPr>
          <w:rFonts w:ascii="Times New Roman" w:hAnsi="Times New Roman"/>
          <w:i/>
          <w:iCs/>
          <w:sz w:val="24"/>
          <w:szCs w:val="26"/>
        </w:rPr>
        <w:t xml:space="preserve">п</w:t>
      </w:r>
      <w:r>
        <w:rPr>
          <w:rFonts w:ascii="Times New Roman" w:hAnsi="Times New Roman"/>
          <w:i/>
          <w:iCs/>
          <w:sz w:val="24"/>
          <w:szCs w:val="26"/>
        </w:rPr>
        <w:t xml:space="preserve">оток, </w:t>
      </w:r>
      <w:r>
        <w:rPr>
          <w:rFonts w:ascii="Times New Roman" w:hAnsi="Times New Roman"/>
          <w:i/>
          <w:iCs/>
          <w:sz w:val="24"/>
          <w:szCs w:val="26"/>
        </w:rPr>
        <w:t xml:space="preserve">м</w:t>
      </w:r>
      <w:r>
        <w:rPr>
          <w:rFonts w:ascii="Times New Roman" w:hAnsi="Times New Roman"/>
          <w:i/>
          <w:iCs/>
          <w:sz w:val="24"/>
          <w:szCs w:val="26"/>
        </w:rPr>
        <w:t xml:space="preserve">инус </w:t>
      </w:r>
      <w:r>
        <w:rPr>
          <w:rFonts w:ascii="Times New Roman" w:hAnsi="Times New Roman"/>
          <w:i/>
          <w:iCs/>
          <w:sz w:val="24"/>
          <w:szCs w:val="26"/>
        </w:rPr>
        <w:t xml:space="preserve">с</w:t>
      </w:r>
      <w:r>
        <w:rPr>
          <w:rFonts w:ascii="Times New Roman" w:hAnsi="Times New Roman"/>
          <w:i/>
          <w:iCs/>
          <w:sz w:val="24"/>
          <w:szCs w:val="26"/>
        </w:rPr>
        <w:t xml:space="preserve">уммарная </w:t>
      </w:r>
      <w:r>
        <w:rPr>
          <w:rFonts w:ascii="Times New Roman" w:hAnsi="Times New Roman"/>
          <w:i/>
          <w:iCs/>
          <w:sz w:val="24"/>
          <w:szCs w:val="26"/>
        </w:rPr>
        <w:t xml:space="preserve">интенсивн</w:t>
      </w:r>
      <w:r>
        <w:rPr>
          <w:rFonts w:ascii="Times New Roman" w:hAnsi="Times New Roman"/>
          <w:i/>
          <w:iCs/>
          <w:sz w:val="24"/>
          <w:szCs w:val="26"/>
        </w:rPr>
        <w:t xml:space="preserve">ость </w:t>
      </w:r>
      <w:r>
        <w:rPr>
          <w:rFonts w:ascii="Times New Roman" w:hAnsi="Times New Roman"/>
          <w:i/>
          <w:iCs/>
          <w:sz w:val="24"/>
          <w:szCs w:val="26"/>
        </w:rPr>
        <w:t xml:space="preserve">и</w:t>
      </w:r>
      <w:r>
        <w:rPr>
          <w:rFonts w:ascii="Times New Roman" w:hAnsi="Times New Roman"/>
          <w:i/>
          <w:iCs/>
          <w:sz w:val="24"/>
          <w:szCs w:val="26"/>
        </w:rPr>
        <w:t xml:space="preserve">сходящих </w:t>
      </w:r>
      <w:r>
        <w:rPr>
          <w:rFonts w:ascii="Times New Roman" w:hAnsi="Times New Roman"/>
          <w:i/>
          <w:iCs/>
          <w:sz w:val="24"/>
          <w:szCs w:val="26"/>
        </w:rPr>
        <w:t xml:space="preserve">п</w:t>
      </w:r>
      <w:r>
        <w:rPr>
          <w:rFonts w:ascii="Times New Roman" w:hAnsi="Times New Roman"/>
          <w:i/>
          <w:iCs/>
          <w:sz w:val="24"/>
          <w:szCs w:val="26"/>
        </w:rPr>
        <w:t xml:space="preserve">отоков событий </w:t>
      </w:r>
      <w:r>
        <w:rPr>
          <w:rFonts w:ascii="Times New Roman" w:hAnsi="Times New Roman"/>
          <w:i/>
          <w:iCs/>
          <w:sz w:val="24"/>
          <w:szCs w:val="26"/>
        </w:rPr>
        <w:t xml:space="preserve">и</w:t>
      </w:r>
      <w:r>
        <w:rPr>
          <w:rFonts w:ascii="Times New Roman" w:hAnsi="Times New Roman"/>
          <w:i/>
          <w:iCs/>
          <w:sz w:val="24"/>
          <w:szCs w:val="26"/>
        </w:rPr>
        <w:t xml:space="preserve">з </w:t>
      </w:r>
      <w:r>
        <w:rPr>
          <w:rFonts w:ascii="Times New Roman" w:hAnsi="Times New Roman"/>
          <w:i/>
          <w:iCs/>
          <w:sz w:val="24"/>
          <w:szCs w:val="26"/>
        </w:rPr>
        <w:t xml:space="preserve">т</w:t>
      </w:r>
      <w:r>
        <w:rPr>
          <w:rFonts w:ascii="Times New Roman" w:hAnsi="Times New Roman"/>
          <w:i/>
          <w:iCs/>
          <w:sz w:val="24"/>
          <w:szCs w:val="26"/>
        </w:rPr>
        <w:t xml:space="preserve">екущего </w:t>
      </w:r>
      <w:r>
        <w:rPr>
          <w:rFonts w:ascii="Times New Roman" w:hAnsi="Times New Roman"/>
          <w:i/>
          <w:iCs/>
          <w:sz w:val="24"/>
          <w:szCs w:val="26"/>
        </w:rPr>
        <w:t xml:space="preserve">с</w:t>
      </w:r>
      <w:r>
        <w:rPr>
          <w:rFonts w:ascii="Times New Roman" w:hAnsi="Times New Roman"/>
          <w:i/>
          <w:iCs/>
          <w:sz w:val="24"/>
          <w:szCs w:val="26"/>
        </w:rPr>
        <w:t xml:space="preserve">остояния, </w:t>
      </w:r>
      <w:r>
        <w:rPr>
          <w:rFonts w:ascii="Times New Roman" w:hAnsi="Times New Roman"/>
          <w:i/>
          <w:iCs/>
          <w:sz w:val="24"/>
          <w:szCs w:val="26"/>
        </w:rPr>
        <w:t xml:space="preserve">умн</w:t>
      </w:r>
      <w:r>
        <w:rPr>
          <w:rFonts w:ascii="Times New Roman" w:hAnsi="Times New Roman"/>
          <w:i/>
          <w:iCs/>
          <w:sz w:val="24"/>
          <w:szCs w:val="26"/>
        </w:rPr>
        <w:t xml:space="preserve">оженная </w:t>
      </w:r>
      <w:r>
        <w:rPr>
          <w:rFonts w:ascii="Times New Roman" w:hAnsi="Times New Roman"/>
          <w:i/>
          <w:iCs/>
          <w:sz w:val="24"/>
          <w:szCs w:val="26"/>
        </w:rPr>
        <w:t xml:space="preserve">н</w:t>
      </w:r>
      <w:r>
        <w:rPr>
          <w:rFonts w:ascii="Times New Roman" w:hAnsi="Times New Roman"/>
          <w:i/>
          <w:iCs/>
          <w:sz w:val="24"/>
          <w:szCs w:val="26"/>
        </w:rPr>
        <w:t xml:space="preserve">а </w:t>
      </w:r>
      <w:r>
        <w:rPr>
          <w:rFonts w:ascii="Times New Roman" w:hAnsi="Times New Roman"/>
          <w:i/>
          <w:iCs/>
          <w:sz w:val="24"/>
          <w:szCs w:val="26"/>
        </w:rPr>
        <w:t xml:space="preserve">в</w:t>
      </w:r>
      <w:r>
        <w:rPr>
          <w:rFonts w:ascii="Times New Roman" w:hAnsi="Times New Roman"/>
          <w:i/>
          <w:iCs/>
          <w:sz w:val="24"/>
          <w:szCs w:val="26"/>
        </w:rPr>
        <w:t xml:space="preserve">ероятность </w:t>
      </w:r>
      <w:r>
        <w:rPr>
          <w:rFonts w:ascii="Times New Roman" w:hAnsi="Times New Roman"/>
          <w:i/>
          <w:iCs/>
          <w:sz w:val="24"/>
          <w:szCs w:val="26"/>
        </w:rPr>
        <w:t xml:space="preserve">т</w:t>
      </w:r>
      <w:r>
        <w:rPr>
          <w:rFonts w:ascii="Times New Roman" w:hAnsi="Times New Roman"/>
          <w:i/>
          <w:iCs/>
          <w:sz w:val="24"/>
          <w:szCs w:val="26"/>
        </w:rPr>
        <w:t xml:space="preserve">екущего состояния.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Если </w:t>
      </w:r>
      <w:r>
        <w:rPr>
          <w:rFonts w:ascii="Times New Roman" w:hAnsi="Times New Roman"/>
          <w:sz w:val="24"/>
          <w:szCs w:val="26"/>
        </w:rPr>
        <w:t xml:space="preserve">ф</w:t>
      </w:r>
      <w:r>
        <w:rPr>
          <w:rFonts w:ascii="Times New Roman" w:hAnsi="Times New Roman"/>
          <w:sz w:val="24"/>
          <w:szCs w:val="26"/>
        </w:rPr>
        <w:t xml:space="preserve">инальные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ероятности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уществуют:  </w:t>
      </w:r>
      <w:r>
        <w:rPr>
          <w:rFonts w:ascii="Times New Roman" w:hAnsi="Times New Roman"/>
          <w:sz w:val="24"/>
          <w:szCs w:val="26"/>
        </w:rPr>
        <w:t xml:space="preserve">  </w:t>
      </w:r>
      <w:r>
        <w:rPr>
          <w:rFonts w:ascii="Times New Roman" w:hAnsi="Times New Roman"/>
          <w:position w:val="-20"/>
          <w:sz w:val="24"/>
          <w:szCs w:val="26"/>
        </w:rPr>
        <w:object w:dxaOrig="1350" w:dyaOrig="435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83" o:spid="_x0000_s83" type="#_x0000_t75" style="mso-wrap-distance-left:0.0pt;mso-wrap-distance-top:0.0pt;mso-wrap-distance-right:0.0pt;mso-wrap-distance-bottom:0.0pt;width:69.4pt;height:22.5pt;" filled="f" stroked="f">
            <v:path textboxrect="0,0,0,0"/>
            <v:imagedata r:id="rId94" o:title=""/>
          </v:shape>
          <o:OLEObject DrawAspect="Content" r:id="rId95" ObjectID="_15250483" ProgID="Equation.3" ShapeID="_x0000_i83" Type="Embed"/>
        </w:objec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ри </w:t>
      </w:r>
      <w:r>
        <w:rPr>
          <w:rFonts w:ascii="Times New Roman" w:hAnsi="Times New Roman"/>
          <w:i/>
          <w:sz w:val="24"/>
          <w:szCs w:val="26"/>
          <w:lang w:val="en-US"/>
        </w:rPr>
        <w:t xml:space="preserve">i</w:t>
      </w:r>
      <w:r>
        <w:rPr>
          <w:rFonts w:ascii="Times New Roman" w:hAnsi="Times New Roman"/>
          <w:i/>
          <w:sz w:val="24"/>
          <w:szCs w:val="26"/>
        </w:rPr>
        <w:t xml:space="preserve"> </w:t>
      </w:r>
      <w:r>
        <w:rPr>
          <w:rFonts w:ascii="Times New Roman" w:hAnsi="Times New Roman"/>
          <w:i/>
          <w:sz w:val="24"/>
          <w:szCs w:val="26"/>
        </w:rPr>
        <w:t xml:space="preserve">=</w:t>
      </w:r>
      <w:r>
        <w:rPr>
          <w:rFonts w:ascii="Times New Roman" w:hAnsi="Times New Roman"/>
          <w:i/>
          <w:sz w:val="24"/>
          <w:szCs w:val="26"/>
        </w:rPr>
        <w:t xml:space="preserve"> </w:t>
      </w:r>
      <w:r>
        <w:rPr>
          <w:rFonts w:ascii="Times New Roman" w:hAnsi="Times New Roman"/>
          <w:i/>
          <w:sz w:val="24"/>
          <w:szCs w:val="26"/>
        </w:rPr>
        <w:t xml:space="preserve">1</w:t>
      </w:r>
      <w:r>
        <w:rPr>
          <w:rFonts w:ascii="Times New Roman" w:hAnsi="Times New Roman"/>
          <w:i/>
          <w:sz w:val="24"/>
          <w:szCs w:val="26"/>
        </w:rPr>
        <w:t xml:space="preserve">, </w:t>
      </w:r>
      <w:r>
        <w:rPr>
          <w:rFonts w:ascii="Times New Roman" w:hAnsi="Times New Roman"/>
          <w:i/>
          <w:sz w:val="24"/>
          <w:szCs w:val="26"/>
        </w:rPr>
        <w:t xml:space="preserve">2</w:t>
      </w:r>
      <w:r>
        <w:rPr>
          <w:rFonts w:ascii="Times New Roman" w:hAnsi="Times New Roman"/>
          <w:i/>
          <w:sz w:val="24"/>
          <w:szCs w:val="26"/>
        </w:rPr>
        <w:t xml:space="preserve">, </w:t>
      </w:r>
      <w:r>
        <w:rPr>
          <w:rFonts w:ascii="Times New Roman" w:hAnsi="Times New Roman"/>
          <w:i/>
          <w:sz w:val="24"/>
          <w:szCs w:val="26"/>
        </w:rPr>
        <w:t xml:space="preserve">3</w:t>
      </w:r>
      <w:r>
        <w:rPr>
          <w:rFonts w:ascii="Times New Roman" w:hAnsi="Times New Roman"/>
          <w:i/>
          <w:sz w:val="24"/>
          <w:szCs w:val="26"/>
        </w:rPr>
        <w:t xml:space="preserve">, </w:t>
      </w:r>
      <w:r>
        <w:rPr>
          <w:rFonts w:ascii="Times New Roman" w:hAnsi="Times New Roman"/>
          <w:i/>
          <w:sz w:val="24"/>
          <w:szCs w:val="26"/>
        </w:rPr>
        <w:t xml:space="preserve">.</w:t>
      </w:r>
      <w:r>
        <w:rPr>
          <w:rFonts w:ascii="Times New Roman" w:hAnsi="Times New Roman"/>
          <w:i/>
          <w:sz w:val="24"/>
          <w:szCs w:val="26"/>
        </w:rPr>
        <w:t xml:space="preserve">.., </w:t>
      </w:r>
      <w:r>
        <w:rPr>
          <w:rFonts w:ascii="Times New Roman" w:hAnsi="Times New Roman"/>
          <w:i/>
          <w:sz w:val="24"/>
          <w:szCs w:val="26"/>
          <w:lang w:val="en-US"/>
        </w:rPr>
        <w:t xml:space="preserve">n</w:t>
      </w:r>
      <w:r>
        <w:rPr>
          <w:rFonts w:ascii="Times New Roman" w:hAnsi="Times New Roman"/>
          <w:i/>
          <w:iCs/>
          <w:sz w:val="24"/>
          <w:szCs w:val="26"/>
        </w:rPr>
        <w:t xml:space="preserve">,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то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х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умма </w:t>
      </w:r>
      <w:r>
        <w:rPr>
          <w:rFonts w:ascii="Times New Roman" w:hAnsi="Times New Roman"/>
          <w:sz w:val="24"/>
          <w:szCs w:val="26"/>
        </w:rPr>
        <w:t xml:space="preserve">б</w:t>
      </w:r>
      <w:r>
        <w:rPr>
          <w:rFonts w:ascii="Times New Roman" w:hAnsi="Times New Roman"/>
          <w:sz w:val="24"/>
          <w:szCs w:val="26"/>
        </w:rPr>
        <w:t xml:space="preserve">удет </w:t>
      </w:r>
      <w:r>
        <w:rPr>
          <w:rFonts w:ascii="Times New Roman" w:hAnsi="Times New Roman"/>
          <w:sz w:val="24"/>
          <w:szCs w:val="26"/>
        </w:rPr>
        <w:t xml:space="preserve">р</w:t>
      </w:r>
      <w:r>
        <w:rPr>
          <w:rFonts w:ascii="Times New Roman" w:hAnsi="Times New Roman"/>
          <w:sz w:val="24"/>
          <w:szCs w:val="26"/>
        </w:rPr>
        <w:t xml:space="preserve">авна </w:t>
      </w:r>
      <w:r>
        <w:rPr>
          <w:rFonts w:ascii="Times New Roman" w:hAnsi="Times New Roman"/>
          <w:sz w:val="24"/>
          <w:szCs w:val="26"/>
        </w:rPr>
        <w:t xml:space="preserve">е</w:t>
      </w:r>
      <w:r>
        <w:rPr>
          <w:rFonts w:ascii="Times New Roman" w:hAnsi="Times New Roman"/>
          <w:sz w:val="24"/>
          <w:szCs w:val="26"/>
        </w:rPr>
        <w:t xml:space="preserve">динице:            </w:t>
      </w:r>
      <w:r>
        <w:rPr>
          <w:rFonts w:ascii="Times New Roman" w:hAnsi="Times New Roman"/>
          <w:i/>
          <w:iCs/>
          <w:position w:val="-28"/>
          <w:sz w:val="24"/>
          <w:szCs w:val="26"/>
        </w:rPr>
        <w:object w:dxaOrig="990" w:dyaOrig="675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84" o:spid="_x0000_s84" type="#_x0000_t75" style="mso-wrap-distance-left:0.0pt;mso-wrap-distance-top:0.0pt;mso-wrap-distance-right:0.0pt;mso-wrap-distance-bottom:0.0pt;width:49.9pt;height:34.0pt;" filled="f" stroked="f">
            <v:path textboxrect="0,0,0,0"/>
            <v:imagedata r:id="rId96" o:title=""/>
          </v:shape>
          <o:OLEObject DrawAspect="Content" r:id="rId97" ObjectID="_15250484" ProgID="Equation.3" ShapeID="_x0000_i84" Type="Embed"/>
        </w:object>
      </w:r>
      <w:r>
        <w:rPr>
          <w:rFonts w:ascii="Times New Roman" w:hAnsi="Times New Roman"/>
          <w:i/>
          <w:iCs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Финальные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ероятности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оказывают, </w:t>
      </w:r>
      <w:r>
        <w:rPr>
          <w:rFonts w:ascii="Times New Roman" w:hAnsi="Times New Roman"/>
          <w:sz w:val="24"/>
          <w:szCs w:val="26"/>
        </w:rPr>
        <w:t xml:space="preserve">к</w:t>
      </w:r>
      <w:r>
        <w:rPr>
          <w:rFonts w:ascii="Times New Roman" w:hAnsi="Times New Roman"/>
          <w:sz w:val="24"/>
          <w:szCs w:val="26"/>
        </w:rPr>
        <w:t xml:space="preserve">акое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реднее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ремя </w:t>
      </w:r>
      <w:r>
        <w:rPr>
          <w:rFonts w:ascii="Times New Roman" w:hAnsi="Times New Roman"/>
          <w:sz w:val="24"/>
          <w:szCs w:val="26"/>
        </w:rPr>
        <w:t xml:space="preserve">устр</w:t>
      </w:r>
      <w:r>
        <w:rPr>
          <w:rFonts w:ascii="Times New Roman" w:hAnsi="Times New Roman"/>
          <w:sz w:val="24"/>
          <w:szCs w:val="26"/>
        </w:rPr>
        <w:t xml:space="preserve">ойство будет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аходиться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к</w:t>
      </w:r>
      <w:r>
        <w:rPr>
          <w:rFonts w:ascii="Times New Roman" w:hAnsi="Times New Roman"/>
          <w:sz w:val="24"/>
          <w:szCs w:val="26"/>
        </w:rPr>
        <w:t xml:space="preserve">аждом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остоянии. </w:t>
      </w:r>
      <w:r>
        <w:rPr>
          <w:rFonts w:ascii="Times New Roman" w:hAnsi="Times New Roman"/>
          <w:sz w:val="24"/>
          <w:szCs w:val="26"/>
        </w:rPr>
        <w:t xml:space="preserve">Ф</w:t>
      </w:r>
      <w:r>
        <w:rPr>
          <w:rFonts w:ascii="Times New Roman" w:hAnsi="Times New Roman"/>
          <w:sz w:val="24"/>
          <w:szCs w:val="26"/>
        </w:rPr>
        <w:t xml:space="preserve">инальные </w:t>
      </w:r>
      <w:r>
        <w:rPr>
          <w:rFonts w:ascii="Times New Roman" w:hAnsi="Times New Roman"/>
          <w:sz w:val="24"/>
          <w:szCs w:val="26"/>
        </w:rPr>
        <w:t xml:space="preserve">вероятн</w:t>
      </w:r>
      <w:r>
        <w:rPr>
          <w:rFonts w:ascii="Times New Roman" w:hAnsi="Times New Roman"/>
          <w:sz w:val="24"/>
          <w:szCs w:val="26"/>
        </w:rPr>
        <w:t xml:space="preserve">ости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аходятся из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истемы </w:t>
      </w:r>
      <w:r>
        <w:rPr>
          <w:rFonts w:ascii="Times New Roman" w:hAnsi="Times New Roman"/>
          <w:sz w:val="24"/>
          <w:szCs w:val="26"/>
        </w:rPr>
        <w:t xml:space="preserve">д</w:t>
      </w:r>
      <w:r>
        <w:rPr>
          <w:rFonts w:ascii="Times New Roman" w:hAnsi="Times New Roman"/>
          <w:sz w:val="24"/>
          <w:szCs w:val="26"/>
        </w:rPr>
        <w:t xml:space="preserve">ифференциальных </w:t>
      </w:r>
      <w:r>
        <w:rPr>
          <w:rFonts w:ascii="Times New Roman" w:hAnsi="Times New Roman"/>
          <w:sz w:val="24"/>
          <w:szCs w:val="26"/>
        </w:rPr>
        <w:t xml:space="preserve">у</w:t>
      </w:r>
      <w:r>
        <w:rPr>
          <w:rFonts w:ascii="Times New Roman" w:hAnsi="Times New Roman"/>
          <w:sz w:val="24"/>
          <w:szCs w:val="26"/>
        </w:rPr>
        <w:t xml:space="preserve">равнений, </w:t>
      </w:r>
      <w:r>
        <w:rPr>
          <w:rFonts w:ascii="Times New Roman" w:hAnsi="Times New Roman"/>
          <w:sz w:val="24"/>
          <w:szCs w:val="26"/>
        </w:rPr>
        <w:t xml:space="preserve">е</w:t>
      </w:r>
      <w:r>
        <w:rPr>
          <w:rFonts w:ascii="Times New Roman" w:hAnsi="Times New Roman"/>
          <w:sz w:val="24"/>
          <w:szCs w:val="26"/>
        </w:rPr>
        <w:t xml:space="preserve">сли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х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равые </w:t>
      </w:r>
      <w:r>
        <w:rPr>
          <w:rFonts w:ascii="Times New Roman" w:hAnsi="Times New Roman"/>
          <w:sz w:val="24"/>
          <w:szCs w:val="26"/>
        </w:rPr>
        <w:t xml:space="preserve">ч</w:t>
      </w:r>
      <w:r>
        <w:rPr>
          <w:rFonts w:ascii="Times New Roman" w:hAnsi="Times New Roman"/>
          <w:sz w:val="24"/>
          <w:szCs w:val="26"/>
        </w:rPr>
        <w:t xml:space="preserve">асти приравнять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улю.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Решение системы уравнений Колмогорова</w:t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Зададим </w:t>
      </w:r>
      <w:r>
        <w:rPr>
          <w:rFonts w:ascii="Times New Roman" w:hAnsi="Times New Roman"/>
          <w:sz w:val="24"/>
          <w:szCs w:val="26"/>
        </w:rPr>
        <w:t xml:space="preserve">ч</w:t>
      </w:r>
      <w:r>
        <w:rPr>
          <w:rFonts w:ascii="Times New Roman" w:hAnsi="Times New Roman"/>
          <w:sz w:val="24"/>
          <w:szCs w:val="26"/>
        </w:rPr>
        <w:t xml:space="preserve">исленные </w:t>
      </w:r>
      <w:r>
        <w:rPr>
          <w:rFonts w:ascii="Times New Roman" w:hAnsi="Times New Roman"/>
          <w:sz w:val="24"/>
          <w:szCs w:val="26"/>
        </w:rPr>
        <w:t xml:space="preserve">з</w:t>
      </w:r>
      <w:r>
        <w:rPr>
          <w:rFonts w:ascii="Times New Roman" w:hAnsi="Times New Roman"/>
          <w:sz w:val="24"/>
          <w:szCs w:val="26"/>
        </w:rPr>
        <w:t xml:space="preserve">начения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нтенсивности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отоков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обытий </w:t>
      </w:r>
      <w:r>
        <w:rPr>
          <w:rFonts w:ascii="Times New Roman" w:hAnsi="Times New Roman"/>
          <w:sz w:val="24"/>
          <w:szCs w:val="26"/>
        </w:rPr>
        <w:t xml:space="preserve">д</w:t>
      </w:r>
      <w:r>
        <w:rPr>
          <w:rFonts w:ascii="Times New Roman" w:hAnsi="Times New Roman"/>
          <w:sz w:val="24"/>
          <w:szCs w:val="26"/>
        </w:rPr>
        <w:t xml:space="preserve">ля примера 1: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Symbol" w:hAnsi="Symbol" w:cs="Symbol" w:eastAsia="Symbol"/>
          <w:sz w:val="24"/>
          <w:szCs w:val="26"/>
          <w:lang w:val="en-US"/>
        </w:rPr>
        <w:t xml:space="preserve">l</w:t>
      </w:r>
      <w:r>
        <w:rPr>
          <w:rFonts w:ascii="Times New Roman" w:hAnsi="Times New Roman"/>
          <w:sz w:val="24"/>
          <w:szCs w:val="26"/>
          <w:vertAlign w:val="subscript"/>
        </w:rPr>
        <w:t xml:space="preserve">1</w:t>
      </w:r>
      <w:r>
        <w:rPr>
          <w:rFonts w:ascii="Times New Roman" w:hAnsi="Times New Roman"/>
          <w:sz w:val="24"/>
          <w:szCs w:val="26"/>
        </w:rPr>
        <w:t xml:space="preserve">=1; </w:t>
      </w:r>
      <w:r>
        <w:rPr>
          <w:rFonts w:ascii="Symbol" w:hAnsi="Symbol" w:cs="Symbol" w:eastAsia="Symbol"/>
          <w:sz w:val="24"/>
          <w:szCs w:val="26"/>
          <w:lang w:val="en-US"/>
        </w:rPr>
        <w:t xml:space="preserve">l</w:t>
      </w:r>
      <w:r>
        <w:rPr>
          <w:rFonts w:ascii="Times New Roman" w:hAnsi="Times New Roman"/>
          <w:sz w:val="24"/>
          <w:szCs w:val="26"/>
          <w:vertAlign w:val="subscript"/>
        </w:rPr>
        <w:t xml:space="preserve">2</w:t>
      </w:r>
      <w:r>
        <w:rPr>
          <w:rFonts w:ascii="Times New Roman" w:hAnsi="Times New Roman"/>
          <w:sz w:val="24"/>
          <w:szCs w:val="26"/>
        </w:rPr>
        <w:t xml:space="preserve">=2; </w:t>
      </w:r>
      <w:r>
        <w:rPr>
          <w:rFonts w:ascii="Symbol" w:hAnsi="Symbol" w:cs="Symbol" w:eastAsia="Symbol"/>
          <w:sz w:val="24"/>
          <w:szCs w:val="26"/>
          <w:lang w:val="en-US"/>
        </w:rPr>
        <w:t xml:space="preserve">l</w:t>
      </w:r>
      <w:r>
        <w:rPr>
          <w:rFonts w:ascii="Times New Roman" w:hAnsi="Times New Roman"/>
          <w:sz w:val="24"/>
          <w:szCs w:val="26"/>
          <w:vertAlign w:val="subscript"/>
        </w:rPr>
        <w:t xml:space="preserve">3</w:t>
      </w:r>
      <w:r>
        <w:rPr>
          <w:rFonts w:ascii="Times New Roman" w:hAnsi="Times New Roman"/>
          <w:sz w:val="24"/>
          <w:szCs w:val="26"/>
        </w:rPr>
        <w:t xml:space="preserve">=1; </w:t>
      </w:r>
      <w:r>
        <w:rPr>
          <w:rFonts w:ascii="Symbol" w:hAnsi="Symbol" w:cs="Symbol" w:eastAsia="Symbol"/>
          <w:sz w:val="24"/>
          <w:szCs w:val="26"/>
          <w:lang w:val="en-US"/>
        </w:rPr>
        <w:t xml:space="preserve">m</w:t>
      </w:r>
      <w:r>
        <w:rPr>
          <w:rFonts w:ascii="Times New Roman" w:hAnsi="Times New Roman"/>
          <w:sz w:val="24"/>
          <w:szCs w:val="26"/>
          <w:vertAlign w:val="subscript"/>
        </w:rPr>
        <w:t xml:space="preserve">1</w:t>
      </w:r>
      <w:r>
        <w:rPr>
          <w:rFonts w:ascii="Times New Roman" w:hAnsi="Times New Roman"/>
          <w:sz w:val="24"/>
          <w:szCs w:val="26"/>
        </w:rPr>
        <w:t xml:space="preserve">=2; </w:t>
      </w:r>
      <w:r>
        <w:rPr>
          <w:rFonts w:ascii="Symbol" w:hAnsi="Symbol" w:cs="Symbol" w:eastAsia="Symbol"/>
          <w:sz w:val="24"/>
          <w:szCs w:val="26"/>
          <w:lang w:val="en-US"/>
        </w:rPr>
        <w:t xml:space="preserve">m</w:t>
      </w:r>
      <w:r>
        <w:rPr>
          <w:rFonts w:ascii="Times New Roman" w:hAnsi="Times New Roman"/>
          <w:sz w:val="24"/>
          <w:szCs w:val="26"/>
          <w:vertAlign w:val="subscript"/>
        </w:rPr>
        <w:t xml:space="preserve">2</w:t>
      </w:r>
      <w:r>
        <w:rPr>
          <w:rFonts w:ascii="Times New Roman" w:hAnsi="Times New Roman"/>
          <w:sz w:val="24"/>
          <w:szCs w:val="26"/>
        </w:rPr>
        <w:t xml:space="preserve">=4; </w:t>
      </w:r>
      <w:r>
        <w:rPr>
          <w:rFonts w:ascii="Symbol" w:hAnsi="Symbol" w:cs="Symbol" w:eastAsia="Symbol"/>
          <w:sz w:val="24"/>
          <w:szCs w:val="26"/>
          <w:lang w:val="en-US"/>
        </w:rPr>
        <w:t xml:space="preserve">m</w:t>
      </w:r>
      <w:r>
        <w:rPr>
          <w:rFonts w:ascii="Times New Roman" w:hAnsi="Times New Roman"/>
          <w:sz w:val="24"/>
          <w:szCs w:val="26"/>
          <w:vertAlign w:val="subscript"/>
        </w:rPr>
        <w:t xml:space="preserve">3</w:t>
      </w:r>
      <w:r>
        <w:rPr>
          <w:rFonts w:ascii="Times New Roman" w:hAnsi="Times New Roman"/>
          <w:sz w:val="24"/>
          <w:szCs w:val="26"/>
        </w:rPr>
        <w:t xml:space="preserve">=2.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Приравняем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л</w:t>
      </w:r>
      <w:r>
        <w:rPr>
          <w:rFonts w:ascii="Times New Roman" w:hAnsi="Times New Roman"/>
          <w:sz w:val="24"/>
          <w:szCs w:val="26"/>
        </w:rPr>
        <w:t xml:space="preserve">евые </w:t>
      </w:r>
      <w:r>
        <w:rPr>
          <w:rFonts w:ascii="Times New Roman" w:hAnsi="Times New Roman"/>
          <w:sz w:val="24"/>
          <w:szCs w:val="26"/>
        </w:rPr>
        <w:t xml:space="preserve">ч</w:t>
      </w:r>
      <w:r>
        <w:rPr>
          <w:rFonts w:ascii="Times New Roman" w:hAnsi="Times New Roman"/>
          <w:sz w:val="24"/>
          <w:szCs w:val="26"/>
        </w:rPr>
        <w:t xml:space="preserve">асти </w:t>
      </w:r>
      <w:r>
        <w:rPr>
          <w:rFonts w:ascii="Times New Roman" w:hAnsi="Times New Roman"/>
          <w:sz w:val="24"/>
          <w:szCs w:val="26"/>
        </w:rPr>
        <w:t xml:space="preserve">у</w:t>
      </w:r>
      <w:r>
        <w:rPr>
          <w:rFonts w:ascii="Times New Roman" w:hAnsi="Times New Roman"/>
          <w:sz w:val="24"/>
          <w:szCs w:val="26"/>
        </w:rPr>
        <w:t xml:space="preserve">равнений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истемы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улю </w:t>
      </w:r>
      <w:r>
        <w:rPr>
          <w:rFonts w:ascii="Times New Roman" w:hAnsi="Times New Roman"/>
          <w:sz w:val="24"/>
          <w:szCs w:val="26"/>
        </w:rPr>
        <w:t xml:space="preserve">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position w:val="-142"/>
          <w:sz w:val="24"/>
          <w:szCs w:val="26"/>
        </w:rPr>
        <w:object w:dxaOrig="4110" w:dyaOrig="2955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85" o:spid="_x0000_s85" type="#_x0000_t75" style="mso-wrap-distance-left:0.0pt;mso-wrap-distance-top:0.0pt;mso-wrap-distance-right:0.0pt;mso-wrap-distance-bottom:0.0pt;width:214.2pt;height:147.0pt;" filled="f" stroked="f">
            <v:path textboxrect="0,0,0,0"/>
            <v:imagedata r:id="rId98" o:title=""/>
          </v:shape>
          <o:OLEObject DrawAspect="Content" r:id="rId99" ObjectID="_15250485" ProgID="Equation.3" ShapeID="_x0000_i85" Type="Embed"/>
        </w:objec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Второй (отрицательный) член каждого выражения перенесем в левую часть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position w:val="-142"/>
          <w:sz w:val="24"/>
          <w:szCs w:val="26"/>
        </w:rPr>
        <w:object w:dxaOrig="3930" w:dyaOrig="2955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86" o:spid="_x0000_s86" type="#_x0000_t75" style="mso-wrap-distance-left:0.0pt;mso-wrap-distance-top:0.0pt;mso-wrap-distance-right:0.0pt;mso-wrap-distance-bottom:0.0pt;width:207.2pt;height:148.0pt;" filled="f" stroked="f">
            <v:path textboxrect="0,0,0,0"/>
            <v:imagedata r:id="rId100" o:title=""/>
          </v:shape>
          <o:OLEObject DrawAspect="Content" r:id="rId101" ObjectID="_15250486" ProgID="Equation.3" ShapeID="_x0000_i86" Type="Embed"/>
        </w:objec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Подставим конкретные значения (указанные выше) прямых и обратных интенсивностей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2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position w:val="-142"/>
          <w:sz w:val="24"/>
          <w:szCs w:val="26"/>
        </w:rPr>
        <w:object w:dxaOrig="4215" w:dyaOrig="2955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87" o:spid="_x0000_s87" type="#_x0000_t75" style="mso-wrap-distance-left:0.0pt;mso-wrap-distance-top:0.0pt;mso-wrap-distance-right:0.0pt;mso-wrap-distance-bottom:0.0pt;width:211.0pt;height:148.0pt;" filled="f" stroked="f">
            <v:path textboxrect="0,0,0,0"/>
            <v:imagedata r:id="rId102" o:title=""/>
          </v:shape>
          <o:OLEObject DrawAspect="Content" r:id="rId103" ObjectID="_15250487" ProgID="Equation.3" ShapeID="_x0000_i87" Type="Embed"/>
        </w:objec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После выполнения арифметических действий получим: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position w:val="-142"/>
          <w:sz w:val="24"/>
          <w:szCs w:val="26"/>
        </w:rPr>
        <w:object w:dxaOrig="4215" w:dyaOrig="2955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88" o:spid="_x0000_s88" type="#_x0000_t75" style="mso-wrap-distance-left:0.0pt;mso-wrap-distance-top:0.0pt;mso-wrap-distance-right:0.0pt;mso-wrap-distance-bottom:0.0pt;width:162.3pt;height:152.3pt;" filled="f" stroked="f">
            <v:path textboxrect="0,0,0,0"/>
            <v:imagedata r:id="rId104" o:title=""/>
          </v:shape>
          <o:OLEObject DrawAspect="Content" r:id="rId105" ObjectID="_15250488" ProgID="Equation.3" ShapeID="_x0000_i88" Type="Embed"/>
        </w:objec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Из первого уравнения выразим </w:t>
      </w:r>
      <w:r>
        <w:rPr>
          <w:rFonts w:ascii="Times New Roman" w:hAnsi="Times New Roman"/>
          <w:sz w:val="24"/>
          <w:szCs w:val="26"/>
        </w:rPr>
      </w:r>
      <m:oMath>
        <m:sSub>
          <m:sSubPr>
            <m:ctrlPr>
              <w:rPr>
                <w:rFonts w:ascii="Cambria Math" w:hAnsi="Cambria Math" w:cs="Cambria Math" w:eastAsia="Cambria Math" w:hint="default"/>
                <w:sz w:val="24"/>
              </w:rPr>
            </m:ctrlPr>
          </m:sSubPr>
          <m:e>
            <m:r>
              <w:rPr>
                <w:rFonts w:ascii="Cambria Math" w:hAnsi="Cambria Math" w:eastAsia="Cambria Math"/>
                <w:sz w:val="24"/>
              </w:rPr>
              <m:rPr>
                <m:sty m:val="i"/>
              </m:rPr>
              <m:t>ρ</m:t>
            </m:r>
          </m:e>
          <m:sub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1</m:t>
            </m:r>
          </m:sub>
        </m:sSub>
        <m:r>
          <w:rPr>
            <w:rFonts w:ascii="Cambria Math" w:hAnsi="Cambria Math" w:eastAsia="Cambria Math"/>
            <w:sz w:val="24"/>
          </w:rPr>
          <m:rPr>
            <m:sty m:val="p"/>
          </m:rPr>
          <m:t>=</m:t>
        </m:r>
        <m:f>
          <m:fPr>
            <m:ctrlPr>
              <w:rPr>
                <w:rFonts w:ascii="Cambria Math" w:hAnsi="Cambria Math" w:cs="Cambria Math" w:eastAsia="Cambria Math" w:hint="default"/>
                <w:sz w:val="24"/>
              </w:rPr>
            </m:ctrlPr>
          </m:fPr>
          <m:num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1</m:t>
            </m:r>
          </m:num>
          <m:den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5</m:t>
            </m:r>
          </m:den>
        </m:f>
        <m:sSub>
          <m:sSubPr>
            <m:ctrlPr>
              <w:rPr>
                <w:rFonts w:ascii="Cambria Math" w:hAnsi="Cambria Math" w:cs="Cambria Math" w:eastAsia="Cambria Math" w:hint="default"/>
                <w:sz w:val="24"/>
              </w:rPr>
            </m:ctrlPr>
          </m:sSubPr>
          <m:e>
            <m:r>
              <w:rPr>
                <w:rFonts w:ascii="Cambria Math" w:hAnsi="Cambria Math" w:eastAsia="Cambria Math"/>
                <w:sz w:val="24"/>
              </w:rPr>
              <m:rPr>
                <m:sty m:val="i"/>
              </m:rPr>
              <m:t>p</m:t>
            </m:r>
          </m:e>
          <m:sub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0</m:t>
            </m:r>
          </m:sub>
        </m:sSub>
        <m:r>
          <w:rPr>
            <w:rFonts w:ascii="Cambria Math" w:hAnsi="Cambria Math" w:eastAsia="Cambria Math"/>
            <w:sz w:val="24"/>
          </w:rPr>
          <m:rPr>
            <m:sty m:val="p"/>
          </m:rPr>
          <m:t>+</m:t>
        </m:r>
        <m:f>
          <m:fPr>
            <m:ctrlPr>
              <w:rPr>
                <w:rFonts w:ascii="Cambria Math" w:hAnsi="Cambria Math" w:cs="Cambria Math" w:eastAsia="Cambria Math" w:hint="default"/>
                <w:sz w:val="24"/>
              </w:rPr>
            </m:ctrlPr>
          </m:fPr>
          <m:num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2</m:t>
            </m:r>
          </m:num>
          <m:den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5</m:t>
            </m:r>
          </m:den>
        </m:f>
        <m:sSub>
          <m:sSubPr>
            <m:ctrlPr>
              <w:rPr>
                <w:rFonts w:ascii="Cambria Math" w:hAnsi="Cambria Math" w:cs="Cambria Math" w:eastAsia="Cambria Math" w:hint="default"/>
                <w:sz w:val="24"/>
              </w:rPr>
            </m:ctrlPr>
          </m:sSubPr>
          <m:e>
            <m:r>
              <w:rPr>
                <w:rFonts w:ascii="Cambria Math" w:hAnsi="Cambria Math" w:eastAsia="Cambria Math"/>
                <w:sz w:val="24"/>
              </w:rPr>
              <m:rPr>
                <m:sty m:val="i"/>
              </m:rPr>
              <m:t>p</m:t>
            </m:r>
          </m:e>
          <m:sub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4</m:t>
            </m:r>
          </m:sub>
        </m:sSub>
        <m:r>
          <w:rPr>
            <w:rFonts w:ascii="Cambria Math" w:hAnsi="Cambria Math" w:eastAsia="Cambria Math"/>
            <w:sz w:val="24"/>
          </w:rPr>
          <m:rPr>
            <m:sty m:val="p"/>
          </m:rPr>
          <m:t>+</m:t>
        </m:r>
        <m:f>
          <m:fPr>
            <m:ctrlPr>
              <w:rPr>
                <w:rFonts w:ascii="Cambria Math" w:hAnsi="Cambria Math" w:cs="Cambria Math" w:eastAsia="Cambria Math" w:hint="default"/>
                <w:sz w:val="24"/>
              </w:rPr>
            </m:ctrlPr>
          </m:fPr>
          <m:num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4</m:t>
            </m:r>
          </m:num>
          <m:den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5</m:t>
            </m:r>
          </m:den>
        </m:f>
        <m:sSub>
          <m:sSubPr>
            <m:ctrlPr>
              <w:rPr>
                <w:rFonts w:ascii="Cambria Math" w:hAnsi="Cambria Math" w:cs="Cambria Math" w:eastAsia="Cambria Math" w:hint="default"/>
                <w:sz w:val="24"/>
              </w:rPr>
            </m:ctrlPr>
          </m:sSubPr>
          <m:e>
            <m:r>
              <w:rPr>
                <w:rFonts w:ascii="Cambria Math" w:hAnsi="Cambria Math" w:eastAsia="Cambria Math"/>
                <w:sz w:val="24"/>
              </w:rPr>
              <m:rPr>
                <m:sty m:val="i"/>
              </m:rPr>
              <m:t>p</m:t>
            </m:r>
          </m:e>
          <m:sub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6</m:t>
            </m:r>
          </m:sub>
        </m:sSub>
      </m:oMath>
      <w:r>
        <w:rPr>
          <w:rFonts w:ascii="Times New Roman" w:hAnsi="Times New Roman"/>
          <w:sz w:val="24"/>
          <w:szCs w:val="26"/>
        </w:rPr>
        <w:t xml:space="preserve"> и подставим его в остальные уравнения: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m:oMathPara>
        <m:oMathParaPr/>
        <m:oMath>
          <m:d>
            <m:dPr>
              <m:begChr m:val="{"/>
              <m:endChr m:val=""/>
              <m:ctrlPr>
                <w:rPr>
                  <w:rFonts w:ascii="Cambria Math" w:hAnsi="Cambria Math" w:cs="Cambria Math" w:eastAsia="Cambria Math" w:hint="default"/>
                  <w:sz w:val="24"/>
                </w:rPr>
              </m:ctrlPr>
            </m:dPr>
            <m:e>
              <m:eqArr>
                <m:eqArrPr>
                  <m:baseJc m:val="center"/>
                  <m:maxDist m:val="false"/>
                  <m:objDist m:val="false"/>
                  <m:rSp/>
                  <m:rSpRule/>
                  <m:ctrlPr>
                    <w:rPr>
                      <w:rFonts w:ascii="Cambria Math" w:hAnsi="Cambria Math" w:cs="Cambria Math" w:eastAsia="Cambria Math" w:hint="default"/>
                      <w:sz w:val="24"/>
                    </w:rPr>
                  </m:ctrlPr>
                </m:eqArrPr>
                <m:e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&amp;6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2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=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2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2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2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</m:e>
                <m:e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&amp;5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=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4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2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</m:e>
                <m:e>
                  <m:r>
                    <w:rPr>
                      <w:rFonts w:ascii="Cambria Math" w:hAnsi="Cambria Math" w:cs="Cambria Math" w:eastAsia="Cambria Math"/>
                      <w:sz w:val="24"/>
                    </w:rPr>
                    <m:rPr/>
                    <m:t>&amp;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8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=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4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</m:e>
                <m:e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&amp;7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=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2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2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2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</m:e>
                <m:e>
                  <m:r>
                    <w:rPr>
                      <w:rFonts w:ascii="Cambria Math" w:hAnsi="Cambria Math" w:cs="Cambria Math" w:eastAsia="Cambria Math"/>
                      <w:sz w:val="24"/>
                    </w:rPr>
                    <m:rPr/>
                    <m:t>&amp;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2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=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2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2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2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</m:e>
                <m:e>
                  <m:r>
                    <w:rPr>
                      <w:rFonts w:ascii="Cambria Math" w:hAnsi="Cambria Math" w:cs="Cambria Math" w:eastAsia="Cambria Math"/>
                      <w:sz w:val="24"/>
                    </w:rPr>
                    <m:rPr/>
                    <m:t>&amp;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8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=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8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4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2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2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</m:e>
                <m:e>
                  <m:r>
                    <w:rPr>
                      <w:rFonts w:ascii="Cambria Math" w:hAnsi="Cambria Math" w:cs="Cambria Math" w:eastAsia="Cambria Math"/>
                      <w:sz w:val="24"/>
                    </w:rPr>
                    <m:rPr/>
                    <m:t>&amp;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=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−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−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2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−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−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−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−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9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.</m:t>
                  </m:r>
                </m:e>
              </m:eqArr>
            </m:e>
          </m:d>
        </m:oMath>
      </m:oMathPara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Аналогично выражаем </w:t>
      </w:r>
      <w:r>
        <w:rPr>
          <w:rFonts w:ascii="Times New Roman" w:hAnsi="Times New Roman"/>
          <w:sz w:val="24"/>
          <w:szCs w:val="26"/>
        </w:rPr>
      </w:r>
      <m:oMath>
        <m:sSub>
          <m:sSubPr>
            <m:ctrlPr>
              <w:rPr>
                <w:rFonts w:ascii="Cambria Math" w:hAnsi="Cambria Math" w:cs="Cambria Math" w:eastAsia="Cambria Math" w:hint="default"/>
                <w:sz w:val="24"/>
              </w:rPr>
            </m:ctrlPr>
          </m:sSubPr>
          <m:e>
            <m:r>
              <w:rPr>
                <w:rFonts w:ascii="Cambria Math" w:hAnsi="Cambria Math" w:eastAsia="Cambria Math"/>
                <w:sz w:val="24"/>
              </w:rPr>
              <m:rPr>
                <m:sty m:val="i"/>
              </m:rPr>
              <m:t>ρ</m:t>
            </m:r>
          </m:e>
          <m:sub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2</m:t>
            </m:r>
          </m:sub>
        </m:sSub>
        <m:r>
          <w:rPr>
            <w:rFonts w:ascii="Cambria Math" w:hAnsi="Cambria Math" w:eastAsia="Cambria Math"/>
            <w:sz w:val="24"/>
          </w:rPr>
          <m:rPr>
            <m:sty m:val="p"/>
          </m:rPr>
          <m:t>=</m:t>
        </m:r>
        <m:f>
          <m:fPr>
            <m:ctrlPr>
              <w:rPr>
                <w:rFonts w:ascii="Cambria Math" w:hAnsi="Cambria Math" w:cs="Cambria Math" w:eastAsia="Cambria Math" w:hint="default"/>
                <w:sz w:val="24"/>
              </w:rPr>
            </m:ctrlPr>
          </m:fPr>
          <m:num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1</m:t>
            </m:r>
          </m:num>
          <m:den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3</m:t>
            </m:r>
          </m:den>
        </m:f>
        <m:sSub>
          <m:sSubPr>
            <m:ctrlPr>
              <w:rPr>
                <w:rFonts w:ascii="Cambria Math" w:hAnsi="Cambria Math" w:cs="Cambria Math" w:eastAsia="Cambria Math" w:hint="default"/>
                <w:sz w:val="24"/>
              </w:rPr>
            </m:ctrlPr>
          </m:sSubPr>
          <m:e>
            <m:r>
              <w:rPr>
                <w:rFonts w:ascii="Cambria Math" w:hAnsi="Cambria Math" w:eastAsia="Cambria Math"/>
                <w:sz w:val="24"/>
              </w:rPr>
              <m:rPr>
                <m:sty m:val="i"/>
              </m:rPr>
              <m:t>p</m:t>
            </m:r>
          </m:e>
          <m:sub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0</m:t>
            </m:r>
          </m:sub>
        </m:sSub>
        <m:r>
          <w:rPr>
            <w:rFonts w:ascii="Cambria Math" w:hAnsi="Cambria Math" w:eastAsia="Cambria Math"/>
            <w:sz w:val="24"/>
          </w:rPr>
          <m:rPr>
            <m:sty m:val="p"/>
          </m:rPr>
          <m:t>+</m:t>
        </m:r>
        <m:f>
          <m:fPr>
            <m:ctrlPr>
              <w:rPr>
                <w:rFonts w:ascii="Cambria Math" w:hAnsi="Cambria Math" w:cs="Cambria Math" w:eastAsia="Cambria Math" w:hint="default"/>
                <w:sz w:val="24"/>
              </w:rPr>
            </m:ctrlPr>
          </m:fPr>
          <m:num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1</m:t>
            </m:r>
          </m:num>
          <m:den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3</m:t>
            </m:r>
          </m:den>
        </m:f>
        <m:sSub>
          <m:sSubPr>
            <m:ctrlPr>
              <w:rPr>
                <w:rFonts w:ascii="Cambria Math" w:hAnsi="Cambria Math" w:cs="Cambria Math" w:eastAsia="Cambria Math" w:hint="default"/>
                <w:sz w:val="24"/>
              </w:rPr>
            </m:ctrlPr>
          </m:sSubPr>
          <m:e>
            <m:r>
              <w:rPr>
                <w:rFonts w:ascii="Cambria Math" w:hAnsi="Cambria Math" w:eastAsia="Cambria Math"/>
                <w:sz w:val="24"/>
              </w:rPr>
              <m:rPr>
                <m:sty m:val="i"/>
              </m:rPr>
              <m:t>p</m:t>
            </m:r>
          </m:e>
          <m:sub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5</m:t>
            </m:r>
          </m:sub>
        </m:sSub>
        <m:r>
          <w:rPr>
            <w:rFonts w:ascii="Cambria Math" w:hAnsi="Cambria Math" w:eastAsia="Cambria Math"/>
            <w:sz w:val="24"/>
          </w:rPr>
          <m:rPr>
            <m:sty m:val="p"/>
          </m:rPr>
          <m:t>+</m:t>
        </m:r>
        <m:f>
          <m:fPr>
            <m:ctrlPr>
              <w:rPr>
                <w:rFonts w:ascii="Cambria Math" w:hAnsi="Cambria Math" w:cs="Cambria Math" w:eastAsia="Cambria Math" w:hint="default"/>
                <w:sz w:val="24"/>
              </w:rPr>
            </m:ctrlPr>
          </m:fPr>
          <m:num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1</m:t>
            </m:r>
          </m:num>
          <m:den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3</m:t>
            </m:r>
          </m:den>
        </m:f>
        <m:sSub>
          <m:sSubPr>
            <m:ctrlPr>
              <w:rPr>
                <w:rFonts w:ascii="Cambria Math" w:hAnsi="Cambria Math" w:cs="Cambria Math" w:eastAsia="Cambria Math" w:hint="default"/>
                <w:sz w:val="24"/>
              </w:rPr>
            </m:ctrlPr>
          </m:sSubPr>
          <m:e>
            <m:r>
              <w:rPr>
                <w:rFonts w:ascii="Cambria Math" w:hAnsi="Cambria Math" w:eastAsia="Cambria Math"/>
                <w:sz w:val="24"/>
              </w:rPr>
              <m:rPr>
                <m:sty m:val="i"/>
              </m:rPr>
              <m:t>p</m:t>
            </m:r>
          </m:e>
          <m:sub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6</m:t>
            </m:r>
          </m:sub>
        </m:sSub>
      </m:oMath>
      <w:r>
        <w:rPr>
          <w:rFonts w:ascii="Times New Roman" w:hAnsi="Times New Roman"/>
          <w:sz w:val="24"/>
          <w:szCs w:val="26"/>
        </w:rPr>
        <w:t xml:space="preserve"> и подставляем в оставшиеся уравнения и получаем: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m:oMathPara>
        <m:oMathParaPr/>
        <m:oMath>
          <m:d>
            <m:dPr>
              <m:begChr m:val="{"/>
              <m:endChr m:val=""/>
              <m:ctrlPr>
                <w:rPr>
                  <w:rFonts w:ascii="Cambria Math" w:hAnsi="Cambria Math" w:cs="Cambria Math" w:eastAsia="Cambria Math" w:hint="default"/>
                  <w:sz w:val="24"/>
                </w:rPr>
              </m:ctrlPr>
            </m:dPr>
            <m:e>
              <m:eqArr>
                <m:eqArrPr>
                  <m:baseJc m:val="center"/>
                  <m:maxDist m:val="false"/>
                  <m:objDist m:val="false"/>
                  <m:rSp/>
                  <m:rSpRule/>
                  <m:ctrlPr>
                    <w:rPr>
                      <w:rFonts w:ascii="Cambria Math" w:hAnsi="Cambria Math" w:cs="Cambria Math" w:eastAsia="Cambria Math" w:hint="default"/>
                      <w:sz w:val="24"/>
                    </w:rPr>
                  </m:ctrlPr>
                </m:eqArrPr>
                <m:e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&amp;5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=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4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2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</m:e>
                <m:e>
                  <m:r>
                    <w:rPr>
                      <w:rFonts w:ascii="Cambria Math" w:hAnsi="Cambria Math" w:cs="Cambria Math" w:eastAsia="Cambria Math"/>
                      <w:sz w:val="24"/>
                    </w:rPr>
                    <m:rPr/>
                    <m:t>&amp;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8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=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4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</m:e>
                <m:e>
                  <m:r>
                    <w:rPr>
                      <w:rFonts w:ascii="Cambria Math" w:hAnsi="Cambria Math" w:cs="Cambria Math" w:eastAsia="Cambria Math"/>
                      <w:sz w:val="24"/>
                    </w:rPr>
                    <m:rPr/>
                    <m:t>&amp;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=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2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2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</m:e>
                <m:e>
                  <m:r>
                    <w:rPr>
                      <w:rFonts w:ascii="Cambria Math" w:hAnsi="Cambria Math" w:cs="Cambria Math" w:eastAsia="Cambria Math"/>
                      <w:sz w:val="24"/>
                    </w:rPr>
                    <m:rPr/>
                    <m:t>&amp;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9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=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2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</m:e>
                <m:e>
                  <m:r>
                    <w:rPr>
                      <w:rFonts w:ascii="Cambria Math" w:hAnsi="Cambria Math" w:cs="Cambria Math" w:eastAsia="Cambria Math"/>
                      <w:sz w:val="24"/>
                    </w:rPr>
                    <m:rPr/>
                    <m:t>&amp;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=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2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</m:e>
                <m:e>
                  <m:r>
                    <w:rPr>
                      <w:rFonts w:ascii="Cambria Math" w:hAnsi="Cambria Math" w:cs="Cambria Math" w:eastAsia="Cambria Math"/>
                      <w:sz w:val="24"/>
                    </w:rPr>
                    <m:rPr/>
                    <m:t>&amp;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=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−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−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2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−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−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−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−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2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.</m:t>
                  </m:r>
                </m:e>
              </m:eqArr>
            </m:e>
          </m:d>
        </m:oMath>
      </m:oMathPara>
      <w:r>
        <w:rPr>
          <w:rFonts w:ascii="Times New Roman" w:hAnsi="Times New Roman"/>
          <w:sz w:val="24"/>
          <w:szCs w:val="26"/>
          <w:lang w:val="en-US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Выражаем </w:t>
      </w:r>
      <w:r>
        <w:rPr>
          <w:rFonts w:ascii="Times New Roman" w:hAnsi="Times New Roman"/>
          <w:sz w:val="24"/>
          <w:szCs w:val="26"/>
        </w:rPr>
      </w:r>
      <m:oMath>
        <m:sSub>
          <m:sSubPr>
            <m:ctrlPr>
              <w:rPr>
                <w:rFonts w:ascii="Cambria Math" w:hAnsi="Cambria Math" w:cs="Cambria Math" w:eastAsia="Cambria Math" w:hint="default"/>
                <w:sz w:val="24"/>
              </w:rPr>
            </m:ctrlPr>
          </m:sSubPr>
          <m:e>
            <m:r>
              <w:rPr>
                <w:rFonts w:ascii="Cambria Math" w:hAnsi="Cambria Math" w:eastAsia="Cambria Math"/>
                <w:sz w:val="24"/>
              </w:rPr>
              <m:rPr>
                <m:sty m:val="i"/>
              </m:rPr>
              <m:t>ρ</m:t>
            </m:r>
          </m:e>
          <m:sub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3</m:t>
            </m:r>
          </m:sub>
        </m:sSub>
        <m:r>
          <w:rPr>
            <w:rFonts w:ascii="Cambria Math" w:hAnsi="Cambria Math" w:eastAsia="Cambria Math"/>
            <w:sz w:val="24"/>
          </w:rPr>
          <m:rPr>
            <m:sty m:val="p"/>
          </m:rPr>
          <m:t>=</m:t>
        </m:r>
        <m:f>
          <m:fPr>
            <m:ctrlPr>
              <w:rPr>
                <w:rFonts w:ascii="Cambria Math" w:hAnsi="Cambria Math" w:cs="Cambria Math" w:eastAsia="Cambria Math" w:hint="default"/>
                <w:sz w:val="24"/>
              </w:rPr>
            </m:ctrlPr>
          </m:fPr>
          <m:num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1</m:t>
            </m:r>
          </m:num>
          <m:den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5</m:t>
            </m:r>
          </m:den>
        </m:f>
        <m:sSub>
          <m:sSubPr>
            <m:ctrlPr>
              <w:rPr>
                <w:rFonts w:ascii="Cambria Math" w:hAnsi="Cambria Math" w:cs="Cambria Math" w:eastAsia="Cambria Math" w:hint="default"/>
                <w:sz w:val="24"/>
              </w:rPr>
            </m:ctrlPr>
          </m:sSubPr>
          <m:e>
            <m:r>
              <w:rPr>
                <w:rFonts w:ascii="Cambria Math" w:hAnsi="Cambria Math" w:eastAsia="Cambria Math"/>
                <w:sz w:val="24"/>
              </w:rPr>
              <m:rPr>
                <m:sty m:val="i"/>
              </m:rPr>
              <m:t>p</m:t>
            </m:r>
          </m:e>
          <m:sub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0</m:t>
            </m:r>
          </m:sub>
        </m:sSub>
        <m:r>
          <w:rPr>
            <w:rFonts w:ascii="Cambria Math" w:hAnsi="Cambria Math" w:eastAsia="Cambria Math"/>
            <w:sz w:val="24"/>
          </w:rPr>
          <m:rPr>
            <m:sty m:val="p"/>
          </m:rPr>
          <m:t>+</m:t>
        </m:r>
        <m:f>
          <m:fPr>
            <m:ctrlPr>
              <w:rPr>
                <w:rFonts w:ascii="Cambria Math" w:hAnsi="Cambria Math" w:cs="Cambria Math" w:eastAsia="Cambria Math" w:hint="default"/>
                <w:sz w:val="24"/>
              </w:rPr>
            </m:ctrlPr>
          </m:fPr>
          <m:num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4</m:t>
            </m:r>
          </m:num>
          <m:den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5</m:t>
            </m:r>
          </m:den>
        </m:f>
        <m:sSub>
          <m:sSubPr>
            <m:ctrlPr>
              <w:rPr>
                <w:rFonts w:ascii="Cambria Math" w:hAnsi="Cambria Math" w:cs="Cambria Math" w:eastAsia="Cambria Math" w:hint="default"/>
                <w:sz w:val="24"/>
              </w:rPr>
            </m:ctrlPr>
          </m:sSubPr>
          <m:e>
            <m:r>
              <w:rPr>
                <w:rFonts w:ascii="Cambria Math" w:hAnsi="Cambria Math" w:eastAsia="Cambria Math"/>
                <w:sz w:val="24"/>
              </w:rPr>
              <m:rPr>
                <m:sty m:val="i"/>
              </m:rPr>
              <m:t>p</m:t>
            </m:r>
          </m:e>
          <m:sub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5</m:t>
            </m:r>
          </m:sub>
        </m:sSub>
        <m:r>
          <w:rPr>
            <w:rFonts w:ascii="Cambria Math" w:hAnsi="Cambria Math" w:eastAsia="Cambria Math"/>
            <w:sz w:val="24"/>
          </w:rPr>
          <m:rPr>
            <m:sty m:val="p"/>
          </m:rPr>
          <m:t>+</m:t>
        </m:r>
        <m:f>
          <m:fPr>
            <m:ctrlPr>
              <w:rPr>
                <w:rFonts w:ascii="Cambria Math" w:hAnsi="Cambria Math" w:cs="Cambria Math" w:eastAsia="Cambria Math" w:hint="default"/>
                <w:sz w:val="24"/>
              </w:rPr>
            </m:ctrlPr>
          </m:fPr>
          <m:num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2</m:t>
            </m:r>
          </m:num>
          <m:den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5</m:t>
            </m:r>
          </m:den>
        </m:f>
        <m:sSub>
          <m:sSubPr>
            <m:ctrlPr>
              <w:rPr>
                <w:rFonts w:ascii="Cambria Math" w:hAnsi="Cambria Math" w:cs="Cambria Math" w:eastAsia="Cambria Math" w:hint="default"/>
                <w:sz w:val="24"/>
              </w:rPr>
            </m:ctrlPr>
          </m:sSubPr>
          <m:e>
            <m:r>
              <w:rPr>
                <w:rFonts w:ascii="Cambria Math" w:hAnsi="Cambria Math" w:eastAsia="Cambria Math"/>
                <w:sz w:val="24"/>
              </w:rPr>
              <m:rPr>
                <m:sty m:val="i"/>
              </m:rPr>
              <m:t>p</m:t>
            </m:r>
          </m:e>
          <m:sub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4</m:t>
            </m:r>
          </m:sub>
        </m:sSub>
      </m:oMath>
      <w:r>
        <w:rPr>
          <w:rFonts w:ascii="Times New Roman" w:hAnsi="Times New Roman"/>
          <w:sz w:val="24"/>
          <w:szCs w:val="26"/>
        </w:rPr>
        <w:t xml:space="preserve">  и подставляем в оставшиеся уравнения и получаем: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m:oMathPara>
        <m:oMathParaPr/>
        <m:oMath>
          <m:d>
            <m:dPr>
              <m:begChr m:val="{"/>
              <m:endChr m:val=""/>
              <m:ctrlPr>
                <w:rPr>
                  <w:rFonts w:ascii="Cambria Math" w:hAnsi="Cambria Math" w:cs="Cambria Math" w:eastAsia="Cambria Math" w:hint="default"/>
                  <w:sz w:val="24"/>
                </w:rPr>
              </m:ctrlPr>
            </m:dPr>
            <m:e>
              <m:eqArr>
                <m:eqArrPr>
                  <m:baseJc m:val="center"/>
                  <m:maxDist m:val="false"/>
                  <m:objDist m:val="false"/>
                  <m:rSp/>
                  <m:rSpRule/>
                  <m:ctrlPr>
                    <w:rPr>
                      <w:rFonts w:ascii="Cambria Math" w:hAnsi="Cambria Math" w:cs="Cambria Math" w:eastAsia="Cambria Math" w:hint="default"/>
                      <w:sz w:val="24"/>
                    </w:rPr>
                  </m:ctrlPr>
                </m:eqArrPr>
                <m:e>
                  <m:r>
                    <w:rPr>
                      <w:rFonts w:ascii="Cambria Math" w:hAnsi="Cambria Math" w:cs="Cambria Math" w:eastAsia="Cambria Math"/>
                      <w:sz w:val="24"/>
                    </w:rPr>
                    <m:rPr/>
                    <m:t>&amp;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=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2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4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</m:e>
                <m:e>
                  <m:r>
                    <w:rPr>
                      <w:rFonts w:ascii="Cambria Math" w:hAnsi="Cambria Math" w:cs="Cambria Math" w:eastAsia="Cambria Math"/>
                      <w:sz w:val="24"/>
                    </w:rPr>
                    <m:rPr/>
                    <m:t>&amp;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=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2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</m:e>
                <m:e>
                  <m:r>
                    <w:rPr>
                      <w:rFonts w:ascii="Cambria Math" w:hAnsi="Cambria Math" w:cs="Cambria Math" w:eastAsia="Cambria Math"/>
                      <w:sz w:val="24"/>
                    </w:rPr>
                    <m:rPr/>
                    <m:t>&amp;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9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=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2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</m:e>
                <m:e>
                  <m:r>
                    <w:rPr>
                      <w:rFonts w:ascii="Cambria Math" w:hAnsi="Cambria Math" w:cs="Cambria Math" w:eastAsia="Cambria Math"/>
                      <w:sz w:val="24"/>
                    </w:rPr>
                    <m:rPr/>
                    <m:t>&amp;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=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8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</m:e>
                <m:e>
                  <m:r>
                    <w:rPr>
                      <w:rFonts w:ascii="Cambria Math" w:hAnsi="Cambria Math" w:cs="Cambria Math" w:eastAsia="Cambria Math"/>
                      <w:sz w:val="24"/>
                    </w:rPr>
                    <m:rPr/>
                    <m:t>&amp;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=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1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−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−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9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−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2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−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2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.</m:t>
                  </m:r>
                </m:e>
              </m:eqArr>
            </m:e>
          </m:d>
        </m:oMath>
      </m:oMathPara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Из первого выражения выразим </w:t>
      </w:r>
      <w:r>
        <w:rPr>
          <w:rFonts w:ascii="Times New Roman" w:hAnsi="Times New Roman"/>
          <w:sz w:val="24"/>
          <w:szCs w:val="26"/>
        </w:rPr>
      </w:r>
      <m:oMath>
        <m:sSub>
          <m:sSubPr>
            <m:ctrlPr>
              <w:rPr>
                <w:rFonts w:ascii="Cambria Math" w:hAnsi="Cambria Math" w:cs="Cambria Math" w:eastAsia="Cambria Math" w:hint="default"/>
                <w:sz w:val="24"/>
              </w:rPr>
            </m:ctrlPr>
          </m:sSubPr>
          <m:e>
            <m:r>
              <w:rPr>
                <w:rFonts w:ascii="Cambria Math" w:hAnsi="Cambria Math" w:eastAsia="Cambria Math"/>
                <w:sz w:val="24"/>
              </w:rPr>
              <m:rPr>
                <m:sty m:val="i"/>
              </m:rPr>
              <m:t>ρ</m:t>
            </m:r>
          </m:e>
          <m:sub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4</m:t>
            </m:r>
          </m:sub>
        </m:sSub>
        <m:r>
          <w:rPr>
            <w:rFonts w:ascii="Cambria Math" w:hAnsi="Cambria Math" w:eastAsia="Cambria Math"/>
            <w:sz w:val="24"/>
          </w:rPr>
          <m:rPr>
            <m:sty m:val="p"/>
          </m:rPr>
          <m:t>=</m:t>
        </m:r>
        <m:f>
          <m:fPr>
            <m:ctrlPr>
              <w:rPr>
                <w:rFonts w:ascii="Cambria Math" w:hAnsi="Cambria Math" w:cs="Cambria Math" w:eastAsia="Cambria Math" w:hint="default"/>
                <w:sz w:val="24"/>
              </w:rPr>
            </m:ctrlPr>
          </m:fPr>
          <m:num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1</m:t>
            </m:r>
          </m:num>
          <m:den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1</m:t>
            </m:r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3</m:t>
            </m:r>
          </m:den>
        </m:f>
        <m:sSub>
          <m:sSubPr>
            <m:ctrlPr>
              <w:rPr>
                <w:rFonts w:ascii="Cambria Math" w:hAnsi="Cambria Math" w:cs="Cambria Math" w:eastAsia="Cambria Math" w:hint="default"/>
                <w:sz w:val="24"/>
              </w:rPr>
            </m:ctrlPr>
          </m:sSubPr>
          <m:e>
            <m:r>
              <w:rPr>
                <w:rFonts w:ascii="Cambria Math" w:hAnsi="Cambria Math" w:eastAsia="Cambria Math"/>
                <w:sz w:val="24"/>
              </w:rPr>
              <m:rPr>
                <m:sty m:val="i"/>
              </m:rPr>
              <m:t>p</m:t>
            </m:r>
          </m:e>
          <m:sub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0</m:t>
            </m:r>
          </m:sub>
        </m:sSub>
        <m:r>
          <w:rPr>
            <w:rFonts w:ascii="Cambria Math" w:hAnsi="Cambria Math" w:eastAsia="Cambria Math"/>
            <w:sz w:val="24"/>
          </w:rPr>
          <m:rPr>
            <m:sty m:val="p"/>
          </m:rPr>
          <m:t>+</m:t>
        </m:r>
        <m:f>
          <m:fPr>
            <m:ctrlPr>
              <w:rPr>
                <w:rFonts w:ascii="Cambria Math" w:hAnsi="Cambria Math" w:cs="Cambria Math" w:eastAsia="Cambria Math" w:hint="default"/>
                <w:sz w:val="24"/>
              </w:rPr>
            </m:ctrlPr>
          </m:fPr>
          <m:num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2</m:t>
            </m:r>
          </m:num>
          <m:den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1</m:t>
            </m:r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3</m:t>
            </m:r>
          </m:den>
        </m:f>
        <m:sSub>
          <m:sSubPr>
            <m:ctrlPr>
              <w:rPr>
                <w:rFonts w:ascii="Cambria Math" w:hAnsi="Cambria Math" w:cs="Cambria Math" w:eastAsia="Cambria Math" w:hint="default"/>
                <w:sz w:val="24"/>
              </w:rPr>
            </m:ctrlPr>
          </m:sSubPr>
          <m:e>
            <m:r>
              <w:rPr>
                <w:rFonts w:ascii="Cambria Math" w:hAnsi="Cambria Math" w:eastAsia="Cambria Math"/>
                <w:sz w:val="24"/>
              </w:rPr>
              <m:rPr>
                <m:sty m:val="i"/>
              </m:rPr>
              <m:t>p</m:t>
            </m:r>
          </m:e>
          <m:sub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5</m:t>
            </m:r>
          </m:sub>
        </m:sSub>
        <m:r>
          <w:rPr>
            <w:rFonts w:ascii="Cambria Math" w:hAnsi="Cambria Math" w:eastAsia="Cambria Math"/>
            <w:sz w:val="24"/>
          </w:rPr>
          <m:rPr>
            <m:sty m:val="p"/>
          </m:rPr>
          <m:t>+</m:t>
        </m:r>
        <m:f>
          <m:fPr>
            <m:ctrlPr>
              <w:rPr>
                <w:rFonts w:ascii="Cambria Math" w:hAnsi="Cambria Math" w:cs="Cambria Math" w:eastAsia="Cambria Math" w:hint="default"/>
                <w:sz w:val="24"/>
              </w:rPr>
            </m:ctrlPr>
          </m:fPr>
          <m:num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2</m:t>
            </m:r>
          </m:num>
          <m:den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1</m:t>
            </m:r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3</m:t>
            </m:r>
          </m:den>
        </m:f>
        <m:sSub>
          <m:sSubPr>
            <m:ctrlPr>
              <w:rPr>
                <w:rFonts w:ascii="Cambria Math" w:hAnsi="Cambria Math" w:cs="Cambria Math" w:eastAsia="Cambria Math" w:hint="default"/>
                <w:sz w:val="24"/>
              </w:rPr>
            </m:ctrlPr>
          </m:sSubPr>
          <m:e>
            <m:r>
              <w:rPr>
                <w:rFonts w:ascii="Cambria Math" w:hAnsi="Cambria Math" w:eastAsia="Cambria Math"/>
                <w:sz w:val="24"/>
              </w:rPr>
              <m:rPr>
                <m:sty m:val="i"/>
              </m:rPr>
              <m:t>p</m:t>
            </m:r>
          </m:e>
          <m:sub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6</m:t>
            </m:r>
          </m:sub>
        </m:sSub>
        <m:r>
          <w:rPr>
            <w:rFonts w:ascii="Cambria Math" w:hAnsi="Cambria Math" w:eastAsia="Cambria Math"/>
            <w:sz w:val="24"/>
          </w:rPr>
          <m:rPr>
            <m:sty m:val="p"/>
          </m:rPr>
          <m:t>+</m:t>
        </m:r>
        <m:f>
          <m:fPr>
            <m:ctrlPr>
              <w:rPr>
                <w:rFonts w:ascii="Cambria Math" w:hAnsi="Cambria Math" w:cs="Cambria Math" w:eastAsia="Cambria Math" w:hint="default"/>
                <w:sz w:val="24"/>
              </w:rPr>
            </m:ctrlPr>
          </m:fPr>
          <m:num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1</m:t>
            </m:r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0</m:t>
            </m:r>
          </m:num>
          <m:den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1</m:t>
            </m:r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3</m:t>
            </m:r>
          </m:den>
        </m:f>
        <m:sSub>
          <m:sSubPr>
            <m:ctrlPr>
              <w:rPr>
                <w:rFonts w:ascii="Cambria Math" w:hAnsi="Cambria Math" w:cs="Cambria Math" w:eastAsia="Cambria Math" w:hint="default"/>
                <w:sz w:val="24"/>
              </w:rPr>
            </m:ctrlPr>
          </m:sSubPr>
          <m:e>
            <m:r>
              <w:rPr>
                <w:rFonts w:ascii="Cambria Math" w:hAnsi="Cambria Math" w:eastAsia="Cambria Math"/>
                <w:sz w:val="24"/>
              </w:rPr>
              <m:rPr>
                <m:sty m:val="i"/>
              </m:rPr>
              <m:t>p</m:t>
            </m:r>
          </m:e>
          <m:sub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7</m:t>
            </m:r>
          </m:sub>
        </m:sSub>
      </m:oMath>
      <w:r>
        <w:rPr>
          <w:rFonts w:ascii="Times New Roman" w:hAnsi="Times New Roman"/>
          <w:sz w:val="24"/>
          <w:szCs w:val="26"/>
        </w:rPr>
        <w:t xml:space="preserve"> и подставим в оставшиеся уравнения. После выполнения преобразований получим: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m:oMathPara>
        <m:oMathParaPr/>
        <m:oMath>
          <m:d>
            <m:dPr>
              <m:begChr m:val="{"/>
              <m:endChr m:val=""/>
              <m:ctrlPr>
                <w:rPr>
                  <w:rFonts w:ascii="Cambria Math" w:hAnsi="Cambria Math" w:cs="Cambria Math" w:eastAsia="Cambria Math" w:hint="default"/>
                  <w:sz w:val="24"/>
                </w:rPr>
              </m:ctrlPr>
            </m:dPr>
            <m:e>
              <m:eqArr>
                <m:eqArrPr>
                  <m:baseJc m:val="center"/>
                  <m:maxDist m:val="false"/>
                  <m:objDist m:val="false"/>
                  <m:rSp/>
                  <m:rSpRule/>
                  <m:ctrlPr>
                    <w:rPr>
                      <w:rFonts w:ascii="Cambria Math" w:hAnsi="Cambria Math" w:cs="Cambria Math" w:eastAsia="Cambria Math" w:hint="default"/>
                      <w:sz w:val="24"/>
                    </w:rPr>
                  </m:ctrlPr>
                </m:eqArrPr>
                <m:e>
                  <m:r>
                    <w:rPr>
                      <w:rFonts w:ascii="Cambria Math" w:hAnsi="Cambria Math" w:cs="Cambria Math" w:eastAsia="Cambria Math"/>
                      <w:sz w:val="24"/>
                    </w:rPr>
                    <m:rPr/>
                    <m:t>&amp;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9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*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=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*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8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9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*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8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</m:e>
                <m:e>
                  <m:r>
                    <w:rPr>
                      <w:rFonts w:ascii="Cambria Math" w:hAnsi="Cambria Math" w:cs="Cambria Math" w:eastAsia="Cambria Math"/>
                      <w:sz w:val="24"/>
                    </w:rPr>
                    <m:rPr/>
                    <m:t>&amp;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=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8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8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8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8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8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8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</m:e>
                <m:e>
                  <m:r>
                    <w:rPr>
                      <w:rFonts w:ascii="Cambria Math" w:hAnsi="Cambria Math" w:cs="Cambria Math" w:eastAsia="Cambria Math"/>
                      <w:sz w:val="24"/>
                    </w:rPr>
                    <m:rPr/>
                    <m:t>&amp;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=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9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9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9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</m:e>
                <m:e>
                  <m:r>
                    <w:rPr>
                      <w:rFonts w:ascii="Cambria Math" w:hAnsi="Cambria Math" w:cs="Cambria Math" w:eastAsia="Cambria Math"/>
                      <w:sz w:val="24"/>
                    </w:rPr>
                    <m:rPr/>
                    <m:t>&amp;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=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</m:den>
                  </m:f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−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9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−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9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9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−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9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9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.</m:t>
                  </m:r>
                </m:e>
              </m:eqArr>
            </m:e>
          </m:d>
        </m:oMath>
      </m:oMathPara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Из первого уравнения выразим</w:t>
      </w:r>
      <w:r>
        <w:rPr>
          <w:rFonts w:ascii="Times New Roman" w:hAnsi="Times New Roman"/>
          <w:sz w:val="24"/>
          <w:szCs w:val="26"/>
        </w:rPr>
      </w:r>
      <m:oMath>
        <m:sSub>
          <m:sSubPr>
            <m:ctrlPr>
              <w:rPr>
                <w:rFonts w:ascii="Cambria Math" w:hAnsi="Cambria Math" w:cs="Cambria Math" w:eastAsia="Cambria Math" w:hint="default"/>
                <w:sz w:val="24"/>
              </w:rPr>
            </m:ctrlPr>
          </m:sSubPr>
          <m:e>
            <m:r>
              <w:rPr>
                <w:rFonts w:ascii="Cambria Math" w:hAnsi="Cambria Math" w:eastAsia="Cambria Math"/>
                <w:sz w:val="24"/>
              </w:rPr>
              <m:rPr>
                <m:sty m:val="i"/>
              </m:rPr>
              <m:t>ρ</m:t>
            </m:r>
          </m:e>
          <m:sub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5</m:t>
            </m:r>
          </m:sub>
        </m:sSub>
        <m:r>
          <w:rPr>
            <w:rFonts w:ascii="Cambria Math" w:hAnsi="Cambria Math" w:eastAsia="Cambria Math"/>
            <w:sz w:val="24"/>
          </w:rPr>
          <m:rPr>
            <m:sty m:val="p"/>
          </m:rPr>
          <m:t>=</m:t>
        </m:r>
        <m:f>
          <m:fPr>
            <m:ctrlPr>
              <w:rPr>
                <w:rFonts w:ascii="Cambria Math" w:hAnsi="Cambria Math" w:cs="Cambria Math" w:eastAsia="Cambria Math" w:hint="default"/>
                <w:sz w:val="24"/>
              </w:rPr>
            </m:ctrlPr>
          </m:fPr>
          <m:num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1</m:t>
            </m:r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5</m:t>
            </m:r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5</m:t>
            </m:r>
          </m:num>
          <m:den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9</m:t>
            </m:r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6</m:t>
            </m:r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4</m:t>
            </m:r>
          </m:den>
        </m:f>
        <m:sSub>
          <m:sSubPr>
            <m:ctrlPr>
              <w:rPr>
                <w:rFonts w:ascii="Cambria Math" w:hAnsi="Cambria Math" w:cs="Cambria Math" w:eastAsia="Cambria Math" w:hint="default"/>
                <w:sz w:val="24"/>
              </w:rPr>
            </m:ctrlPr>
          </m:sSubPr>
          <m:e>
            <m:r>
              <w:rPr>
                <w:rFonts w:ascii="Cambria Math" w:hAnsi="Cambria Math" w:eastAsia="Cambria Math"/>
                <w:sz w:val="24"/>
              </w:rPr>
              <m:rPr>
                <m:sty m:val="i"/>
              </m:rPr>
              <m:t>p</m:t>
            </m:r>
          </m:e>
          <m:sub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0</m:t>
            </m:r>
          </m:sub>
        </m:sSub>
        <m:r>
          <w:rPr>
            <w:rFonts w:ascii="Cambria Math" w:hAnsi="Cambria Math" w:eastAsia="Cambria Math"/>
            <w:sz w:val="24"/>
          </w:rPr>
          <m:rPr>
            <m:sty m:val="p"/>
          </m:rPr>
          <m:t>+</m:t>
        </m:r>
        <m:f>
          <m:fPr>
            <m:ctrlPr>
              <w:rPr>
                <w:rFonts w:ascii="Cambria Math" w:hAnsi="Cambria Math" w:cs="Cambria Math" w:eastAsia="Cambria Math" w:hint="default"/>
                <w:sz w:val="24"/>
              </w:rPr>
            </m:ctrlPr>
          </m:fPr>
          <m:num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8</m:t>
            </m:r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9</m:t>
            </m:r>
          </m:num>
          <m:den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9</m:t>
            </m:r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6</m:t>
            </m:r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4</m:t>
            </m:r>
          </m:den>
        </m:f>
        <m:sSub>
          <m:sSubPr>
            <m:ctrlPr>
              <w:rPr>
                <w:rFonts w:ascii="Cambria Math" w:hAnsi="Cambria Math" w:cs="Cambria Math" w:eastAsia="Cambria Math" w:hint="default"/>
                <w:sz w:val="24"/>
              </w:rPr>
            </m:ctrlPr>
          </m:sSubPr>
          <m:e>
            <m:r>
              <w:rPr>
                <w:rFonts w:ascii="Cambria Math" w:hAnsi="Cambria Math" w:eastAsia="Cambria Math"/>
                <w:sz w:val="24"/>
              </w:rPr>
              <m:rPr>
                <m:sty m:val="i"/>
              </m:rPr>
              <m:t>p</m:t>
            </m:r>
          </m:e>
          <m:sub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6</m:t>
            </m:r>
          </m:sub>
        </m:sSub>
        <m:r>
          <w:rPr>
            <w:rFonts w:ascii="Cambria Math" w:hAnsi="Cambria Math" w:eastAsia="Cambria Math"/>
            <w:sz w:val="24"/>
          </w:rPr>
          <m:rPr>
            <m:sty m:val="p"/>
          </m:rPr>
          <m:t>+</m:t>
        </m:r>
        <m:f>
          <m:fPr>
            <m:ctrlPr>
              <w:rPr>
                <w:rFonts w:ascii="Cambria Math" w:hAnsi="Cambria Math" w:cs="Cambria Math" w:eastAsia="Cambria Math" w:hint="default"/>
                <w:sz w:val="24"/>
              </w:rPr>
            </m:ctrlPr>
          </m:fPr>
          <m:num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1</m:t>
            </m:r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3</m:t>
            </m:r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5</m:t>
            </m:r>
          </m:num>
          <m:den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4</m:t>
            </m:r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8</m:t>
            </m:r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2</m:t>
            </m:r>
          </m:den>
        </m:f>
        <m:sSub>
          <m:sSubPr>
            <m:ctrlPr>
              <w:rPr>
                <w:rFonts w:ascii="Cambria Math" w:hAnsi="Cambria Math" w:cs="Cambria Math" w:eastAsia="Cambria Math" w:hint="default"/>
                <w:sz w:val="24"/>
              </w:rPr>
            </m:ctrlPr>
          </m:sSubPr>
          <m:e>
            <m:r>
              <w:rPr>
                <w:rFonts w:ascii="Cambria Math" w:hAnsi="Cambria Math" w:eastAsia="Cambria Math"/>
                <w:sz w:val="24"/>
              </w:rPr>
              <m:rPr>
                <m:sty m:val="i"/>
              </m:rPr>
              <m:t>p</m:t>
            </m:r>
          </m:e>
          <m:sub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7</m:t>
            </m:r>
          </m:sub>
        </m:sSub>
      </m:oMath>
      <w:r>
        <w:rPr>
          <w:rFonts w:ascii="Times New Roman" w:hAnsi="Times New Roman"/>
          <w:sz w:val="24"/>
          <w:szCs w:val="26"/>
        </w:rPr>
        <w:t xml:space="preserve"> и подставим в оставшиеся уравнения: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m:oMathPara>
        <m:oMathParaPr/>
        <m:oMath>
          <m:d>
            <m:dPr>
              <m:begChr m:val="{"/>
              <m:endChr m:val=""/>
              <m:ctrlPr>
                <w:rPr>
                  <w:rFonts w:ascii="Cambria Math" w:hAnsi="Cambria Math" w:cs="Cambria Math" w:eastAsia="Cambria Math" w:hint="default"/>
                  <w:sz w:val="24"/>
                </w:rPr>
              </m:ctrlPr>
            </m:dPr>
            <m:e>
              <m:eqArr>
                <m:eqArrPr>
                  <m:baseJc m:val="center"/>
                  <m:maxDist m:val="false"/>
                  <m:objDist m:val="false"/>
                  <m:rSp/>
                  <m:rSpRule/>
                  <m:ctrlPr>
                    <w:rPr>
                      <w:rFonts w:ascii="Cambria Math" w:hAnsi="Cambria Math" w:cs="Cambria Math" w:eastAsia="Cambria Math" w:hint="default"/>
                      <w:sz w:val="24"/>
                    </w:rPr>
                  </m:ctrlPr>
                </m:eqArrPr>
                <m:e>
                  <m:r>
                    <w:rPr>
                      <w:rFonts w:ascii="Cambria Math" w:hAnsi="Cambria Math" w:cs="Cambria Math" w:eastAsia="Cambria Math"/>
                      <w:sz w:val="24"/>
                    </w:rPr>
                    <m:rPr/>
                    <m:t>&amp;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=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8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2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8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</m:e>
                <m:e>
                  <m:r>
                    <w:rPr>
                      <w:rFonts w:ascii="Cambria Math" w:hAnsi="Cambria Math" w:cs="Cambria Math" w:eastAsia="Cambria Math"/>
                      <w:sz w:val="24"/>
                    </w:rPr>
                    <m:rPr/>
                    <m:t>&amp;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=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9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9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+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9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9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</m:e>
                <m:e>
                  <m:r>
                    <w:rPr>
                      <w:rFonts w:ascii="Cambria Math" w:hAnsi="Cambria Math" w:cs="Cambria Math" w:eastAsia="Cambria Math"/>
                      <w:sz w:val="24"/>
                    </w:rPr>
                    <m:rPr/>
                    <m:t>&amp;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=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9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2</m:t>
                      </m:r>
                    </m:den>
                  </m:f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−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−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9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9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.</m:t>
                  </m:r>
                </m:e>
              </m:eqArr>
            </m:e>
          </m:d>
        </m:oMath>
      </m:oMathPara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Из первого уравнения</w:t>
      </w:r>
      <w:r>
        <w:rPr>
          <w:rFonts w:ascii="Times New Roman" w:hAnsi="Times New Roman"/>
          <w:position w:val="-12"/>
          <w:sz w:val="24"/>
          <w:szCs w:val="26"/>
        </w:rPr>
        <w:object w:dxaOrig="300" w:dyaOrig="36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89" o:spid="_x0000_s89" type="#_x0000_t75" style="mso-wrap-distance-left:0.0pt;mso-wrap-distance-top:0.0pt;mso-wrap-distance-right:0.0pt;mso-wrap-distance-bottom:0.0pt;width:15.0pt;height:18.0pt;" filled="f" stroked="f">
            <v:path textboxrect="0,0,0,0"/>
            <v:imagedata r:id="rId106" o:title=""/>
          </v:shape>
          <o:OLEObject DrawAspect="Content" r:id="rId107" ObjectID="_15250489" ProgID="Equation.3" ShapeID="_x0000_i89" Type="Embed"/>
        </w:object>
      </w:r>
      <w:r>
        <w:rPr>
          <w:rFonts w:ascii="Times New Roman" w:hAnsi="Times New Roman"/>
          <w:sz w:val="24"/>
          <w:szCs w:val="26"/>
        </w:rPr>
        <w:t xml:space="preserve"> в оставшиеся уравнения: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m:oMathPara>
        <m:oMathParaPr/>
        <m:oMath>
          <m:d>
            <m:dPr>
              <m:begChr m:val="{"/>
              <m:endChr m:val=""/>
              <m:ctrlPr>
                <w:rPr>
                  <w:rFonts w:ascii="Cambria Math" w:hAnsi="Cambria Math" w:cs="Cambria Math" w:eastAsia="Cambria Math" w:hint="default"/>
                  <w:sz w:val="24"/>
                </w:rPr>
              </m:ctrlPr>
            </m:dPr>
            <m:e>
              <m:eqArr>
                <m:eqArrPr>
                  <m:baseJc m:val="center"/>
                  <m:maxDist m:val="false"/>
                  <m:objDist m:val="false"/>
                  <m:rSp/>
                  <m:rSpRule/>
                  <m:ctrlPr>
                    <w:rPr>
                      <w:rFonts w:ascii="Cambria Math" w:hAnsi="Cambria Math" w:cs="Cambria Math" w:eastAsia="Cambria Math" w:hint="default"/>
                      <w:sz w:val="24"/>
                    </w:rPr>
                  </m:ctrlPr>
                </m:eqArrPr>
                <m:e>
                  <m:r>
                    <w:rPr>
                      <w:rFonts w:ascii="Cambria Math" w:hAnsi="Cambria Math" w:cs="Cambria Math" w:eastAsia="Cambria Math"/>
                      <w:sz w:val="24"/>
                    </w:rPr>
                    <m:rPr/>
                    <m:t>&amp;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=</m:t>
                  </m:r>
                  <m:f>
                    <m:f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4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5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6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</m:num>
                    <m:den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2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3</m:t>
                      </m:r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1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;</m:t>
                  </m:r>
                </m:e>
                <m:e>
                  <m:r>
                    <w:rPr>
                      <w:rFonts w:ascii="Cambria Math" w:hAnsi="Cambria Math" w:cs="Cambria Math" w:eastAsia="Cambria Math"/>
                      <w:sz w:val="24"/>
                    </w:rPr>
                    <m:rPr/>
                    <m:t>&amp;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7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=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0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,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2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8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4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5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−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0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,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6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9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2</m:t>
                  </m:r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7</m:t>
                  </m:r>
                  <m:sSub>
                    <m:sSubPr>
                      <m:ctrlPr>
                        <w:rPr>
                          <w:rFonts w:ascii="Cambria Math" w:hAnsi="Cambria Math" w:cs="Cambria Math" w:eastAsia="Cambria Math" w:hint="default"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i"/>
                        </m:rPr>
                        <m:t>p</m:t>
                      </m:r>
                    </m:e>
                    <m:sub>
                      <m:r>
                        <w:rPr>
                          <w:rFonts w:ascii="Cambria Math" w:hAnsi="Cambria Math" w:eastAsia="Cambria Math"/>
                          <w:sz w:val="24"/>
                        </w:rPr>
                        <m:rPr>
                          <m:sty m:val="p"/>
                        </m:rPr>
                        <m:t>0</m:t>
                      </m:r>
                    </m:sub>
                  </m:sSub>
                  <m:r>
                    <w:rPr>
                      <w:rFonts w:ascii="Cambria Math" w:hAnsi="Cambria Math" w:eastAsia="Cambria Math"/>
                      <w:sz w:val="24"/>
                    </w:rPr>
                    <m:rPr>
                      <m:sty m:val="p"/>
                    </m:rPr>
                    <m:t>.</m:t>
                  </m:r>
                </m:e>
              </m:eqArr>
            </m:e>
          </m:d>
        </m:oMath>
      </m:oMathPara>
      <w:r>
        <w:rPr>
          <w:rFonts w:ascii="Times New Roman" w:hAnsi="Times New Roman"/>
          <w:sz w:val="24"/>
          <w:szCs w:val="26"/>
          <w:lang w:val="en-US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Из первого уравнения </w:t>
      </w:r>
      <w:r>
        <w:rPr>
          <w:rFonts w:ascii="Times New Roman" w:hAnsi="Times New Roman"/>
          <w:i/>
          <w:sz w:val="24"/>
          <w:szCs w:val="26"/>
          <w:lang w:val="en-US"/>
        </w:rPr>
        <w:t xml:space="preserve">p</w:t>
      </w:r>
      <w:r>
        <w:rPr>
          <w:rFonts w:ascii="Times New Roman" w:hAnsi="Times New Roman"/>
          <w:i/>
          <w:sz w:val="24"/>
          <w:szCs w:val="26"/>
          <w:vertAlign w:val="subscript"/>
        </w:rPr>
        <w:t xml:space="preserve">0</w:t>
      </w:r>
      <w:r>
        <w:rPr>
          <w:rFonts w:ascii="Times New Roman" w:hAnsi="Times New Roman"/>
          <w:sz w:val="24"/>
          <w:szCs w:val="26"/>
        </w:rPr>
        <w:t xml:space="preserve"> подставим в оставшиеся уравнения: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position w:val="-12"/>
          <w:sz w:val="24"/>
          <w:szCs w:val="26"/>
        </w:rPr>
        <w:object w:dxaOrig="3210" w:dyaOrig="36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90" o:spid="_x0000_s90" type="#_x0000_t75" style="mso-wrap-distance-left:0.0pt;mso-wrap-distance-top:0.0pt;mso-wrap-distance-right:0.0pt;mso-wrap-distance-bottom:0.0pt;width:161.0pt;height:18.0pt;" filled="f" stroked="f">
            <v:path textboxrect="0,0,0,0"/>
            <v:imagedata r:id="rId108" o:title=""/>
          </v:shape>
          <o:OLEObject DrawAspect="Content" r:id="rId109" ObjectID="_15250490" ProgID="Equation.3" ShapeID="_x0000_i90" Type="Embed"/>
        </w:object>
      </w:r>
      <w:r>
        <w:rPr>
          <w:rFonts w:ascii="Times New Roman" w:hAnsi="Times New Roman"/>
          <w:sz w:val="24"/>
          <w:szCs w:val="26"/>
        </w:rPr>
        <w:t xml:space="preserve">     </w:t>
      </w:r>
      <w:r>
        <w:rPr>
          <w:rFonts w:ascii="Times New Roman" w:hAnsi="Times New Roman"/>
          <w:sz w:val="24"/>
          <w:szCs w:val="26"/>
          <w:lang w:val="en-US"/>
        </w:rPr>
      </w:r>
      <m:oMath>
        <m:sSub>
          <m:sSubPr>
            <m:ctrlPr>
              <w:rPr>
                <w:rFonts w:ascii="Cambria Math" w:hAnsi="Cambria Math" w:cs="Cambria Math" w:eastAsia="Cambria Math" w:hint="default"/>
                <w:sz w:val="24"/>
              </w:rPr>
            </m:ctrlPr>
          </m:sSubPr>
          <m:e>
            <m:r>
              <w:rPr>
                <w:rFonts w:ascii="Cambria Math" w:hAnsi="Cambria Math" w:eastAsia="Cambria Math"/>
                <w:sz w:val="24"/>
              </w:rPr>
              <m:rPr>
                <m:sty m:val="i"/>
              </m:rPr>
              <m:t>p</m:t>
            </m:r>
          </m:e>
          <m:sub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7</m:t>
            </m:r>
          </m:sub>
        </m:sSub>
        <m:r>
          <w:rPr>
            <w:rFonts w:ascii="Cambria Math" w:hAnsi="Cambria Math" w:eastAsia="Cambria Math"/>
            <w:sz w:val="24"/>
          </w:rPr>
          <m:rPr>
            <m:sty m:val="p"/>
          </m:rPr>
          <m:t>=</m:t>
        </m:r>
        <m:f>
          <m:fPr>
            <m:ctrlPr>
              <w:rPr>
                <w:rFonts w:ascii="Cambria Math" w:hAnsi="Cambria Math" w:cs="Cambria Math" w:eastAsia="Cambria Math" w:hint="default"/>
                <w:sz w:val="24"/>
              </w:rPr>
            </m:ctrlPr>
          </m:fPr>
          <m:num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0</m:t>
            </m:r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,</m:t>
            </m:r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2</m:t>
            </m:r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8</m:t>
            </m:r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4</m:t>
            </m:r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5</m:t>
            </m:r>
          </m:num>
          <m:den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1</m:t>
            </m:r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,</m:t>
            </m:r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3</m:t>
            </m:r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2</m:t>
            </m:r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5</m:t>
            </m:r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4</m:t>
            </m:r>
          </m:den>
        </m:f>
        <m:r>
          <w:rPr>
            <w:rFonts w:ascii="Cambria Math" w:hAnsi="Cambria Math" w:eastAsia="Cambria Math"/>
            <w:sz w:val="24"/>
          </w:rPr>
          <m:rPr>
            <m:sty m:val="p"/>
          </m:rPr>
          <m:t>=</m:t>
        </m:r>
        <m:r>
          <w:rPr>
            <w:rFonts w:ascii="Cambria Math" w:hAnsi="Cambria Math" w:eastAsia="Cambria Math"/>
            <w:sz w:val="24"/>
          </w:rPr>
          <m:rPr>
            <m:sty m:val="p"/>
          </m:rPr>
          <m:t>0</m:t>
        </m:r>
        <m:r>
          <w:rPr>
            <w:rFonts w:ascii="Cambria Math" w:hAnsi="Cambria Math" w:eastAsia="Cambria Math"/>
            <w:sz w:val="24"/>
          </w:rPr>
          <m:rPr>
            <m:sty m:val="p"/>
          </m:rPr>
          <m:t>,</m:t>
        </m:r>
        <m:r>
          <w:rPr>
            <w:rFonts w:ascii="Cambria Math" w:hAnsi="Cambria Math" w:eastAsia="Cambria Math"/>
            <w:sz w:val="24"/>
          </w:rPr>
          <m:rPr>
            <m:sty m:val="p"/>
          </m:rPr>
          <m:t>2</m:t>
        </m:r>
        <m:r>
          <w:rPr>
            <w:rFonts w:ascii="Cambria Math" w:hAnsi="Cambria Math" w:eastAsia="Cambria Math"/>
            <w:sz w:val="24"/>
          </w:rPr>
          <m:rPr>
            <m:sty m:val="p"/>
          </m:rPr>
          <m:t>1</m:t>
        </m:r>
        <m:r>
          <w:rPr>
            <w:rFonts w:ascii="Cambria Math" w:hAnsi="Cambria Math" w:eastAsia="Cambria Math"/>
            <w:sz w:val="24"/>
          </w:rPr>
          <m:rPr>
            <m:sty m:val="p"/>
          </m:rPr>
          <m:t>4</m:t>
        </m:r>
        <m:r>
          <w:rPr>
            <w:rFonts w:ascii="Cambria Math" w:hAnsi="Cambria Math" w:eastAsia="Cambria Math"/>
            <w:sz w:val="24"/>
          </w:rPr>
          <m:rPr>
            <m:sty m:val="p"/>
          </m:rPr>
          <m:t>6</m:t>
        </m:r>
        <m:r>
          <w:rPr>
            <w:rFonts w:ascii="Cambria Math" w:hAnsi="Cambria Math" w:eastAsia="Cambria Math"/>
            <w:sz w:val="24"/>
          </w:rPr>
          <m:rPr>
            <m:sty m:val="p"/>
          </m:rPr>
          <m:t>.</m:t>
        </m:r>
      </m:oMath>
      <w:r>
        <w:rPr>
          <w:rFonts w:ascii="Times New Roman" w:hAnsi="Times New Roman"/>
          <w:sz w:val="24"/>
          <w:szCs w:val="26"/>
          <w:lang w:val="en-US"/>
        </w:rPr>
        <w:t xml:space="preserve">Equation</w:t>
      </w:r>
      <w:r>
        <w:rPr>
          <w:rFonts w:ascii="Times New Roman" w:hAnsi="Times New Roman"/>
          <w:sz w:val="24"/>
          <w:szCs w:val="26"/>
        </w:rPr>
        <w:t xml:space="preserve">.3  </w:t>
      </w:r>
      <w:r>
        <w:rPr>
          <w:rFonts w:ascii="Times New Roman" w:hAnsi="Times New Roman"/>
          <w:sz w:val="24"/>
          <w:szCs w:val="26"/>
        </w:rPr>
        <w:fldChar w:fldCharType="separate"/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Определим остальные вероятности, подставляя полученные результаты в обратном порядке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szCs w:val="26"/>
          <w:lang w:val="en-US"/>
        </w:rPr>
        <w:t xml:space="preserve">P</w:t>
      </w:r>
      <w:r>
        <w:rPr>
          <w:rFonts w:ascii="Times New Roman" w:hAnsi="Times New Roman"/>
          <w:i/>
          <w:sz w:val="24"/>
          <w:szCs w:val="26"/>
          <w:vertAlign w:val="subscript"/>
        </w:rPr>
        <w:t xml:space="preserve">0</w:t>
      </w:r>
      <w:r>
        <w:rPr>
          <w:rFonts w:ascii="Times New Roman" w:hAnsi="Times New Roman"/>
          <w:sz w:val="24"/>
          <w:szCs w:val="26"/>
        </w:rPr>
        <w:t xml:space="preserve">= 0,46940 *0,21146=0,1007;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szCs w:val="26"/>
          <w:lang w:val="en-US"/>
        </w:rPr>
        <w:t xml:space="preserve">P</w:t>
      </w:r>
      <w:r>
        <w:rPr>
          <w:rFonts w:ascii="Times New Roman" w:hAnsi="Times New Roman"/>
          <w:i/>
          <w:sz w:val="24"/>
          <w:szCs w:val="26"/>
          <w:vertAlign w:val="subscript"/>
        </w:rPr>
        <w:t xml:space="preserve">6 </w:t>
      </w:r>
      <w:r>
        <w:rPr>
          <w:rFonts w:ascii="Times New Roman" w:hAnsi="Times New Roman"/>
          <w:i/>
          <w:sz w:val="24"/>
          <w:szCs w:val="26"/>
        </w:rPr>
        <w:t xml:space="preserve">=</w:t>
      </w:r>
      <w:r>
        <w:rPr>
          <w:rFonts w:ascii="Times New Roman" w:hAnsi="Times New Roman"/>
          <w:sz w:val="24"/>
          <w:szCs w:val="26"/>
        </w:rPr>
        <w:t xml:space="preserve">0,06678 *0,107 +0,1731 *0,2146=0,04387;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szCs w:val="26"/>
          <w:lang w:val="en-US"/>
        </w:rPr>
        <w:t xml:space="preserve">P</w:t>
      </w:r>
      <w:r>
        <w:rPr>
          <w:rFonts w:ascii="Times New Roman" w:hAnsi="Times New Roman"/>
          <w:i/>
          <w:sz w:val="24"/>
          <w:szCs w:val="26"/>
          <w:vertAlign w:val="subscript"/>
        </w:rPr>
        <w:t xml:space="preserve">5</w:t>
      </w:r>
      <w:r>
        <w:rPr>
          <w:rFonts w:ascii="Times New Roman" w:hAnsi="Times New Roman"/>
          <w:sz w:val="24"/>
          <w:szCs w:val="26"/>
        </w:rPr>
        <w:t xml:space="preserve">= 0,1608*0,1007+0,09232*0,04387+0,2801*0,2146=0,08035;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szCs w:val="26"/>
          <w:lang w:val="en-US"/>
        </w:rPr>
        <w:t xml:space="preserve">P</w:t>
      </w:r>
      <w:r>
        <w:rPr>
          <w:rFonts w:ascii="Times New Roman" w:hAnsi="Times New Roman"/>
          <w:i/>
          <w:sz w:val="24"/>
          <w:szCs w:val="26"/>
          <w:vertAlign w:val="subscript"/>
        </w:rPr>
        <w:t xml:space="preserve">4</w:t>
      </w:r>
      <w:r>
        <w:rPr>
          <w:rFonts w:ascii="Times New Roman" w:hAnsi="Times New Roman"/>
          <w:sz w:val="24"/>
          <w:szCs w:val="26"/>
        </w:rPr>
        <w:t xml:space="preserve">=0,07692*0,1007+0,1538*0,08035+0,1538*0,04387+0,7692*0,2146=0,08035;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szCs w:val="26"/>
          <w:lang w:val="en-US"/>
        </w:rPr>
        <w:t xml:space="preserve">P</w:t>
      </w:r>
      <w:r>
        <w:rPr>
          <w:rFonts w:ascii="Times New Roman" w:hAnsi="Times New Roman"/>
          <w:i/>
          <w:sz w:val="24"/>
          <w:szCs w:val="26"/>
          <w:vertAlign w:val="subscript"/>
        </w:rPr>
        <w:t xml:space="preserve">3</w:t>
      </w:r>
      <w:r>
        <w:rPr>
          <w:rFonts w:ascii="Times New Roman" w:hAnsi="Times New Roman"/>
          <w:sz w:val="24"/>
          <w:szCs w:val="26"/>
        </w:rPr>
        <w:t xml:space="preserve">=0,2*0,1007+0,8*0,080035+0,4*0,1853=0,1585;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szCs w:val="26"/>
          <w:lang w:val="en-US"/>
        </w:rPr>
        <w:t xml:space="preserve">P</w:t>
      </w:r>
      <w:r>
        <w:rPr>
          <w:rFonts w:ascii="Times New Roman" w:hAnsi="Times New Roman"/>
          <w:i/>
          <w:sz w:val="24"/>
          <w:szCs w:val="26"/>
          <w:vertAlign w:val="subscript"/>
        </w:rPr>
        <w:t xml:space="preserve">2</w:t>
      </w:r>
      <w:r>
        <w:rPr>
          <w:rFonts w:ascii="Times New Roman" w:hAnsi="Times New Roman"/>
          <w:sz w:val="24"/>
          <w:szCs w:val="26"/>
        </w:rPr>
        <w:t xml:space="preserve">=0,3333*0,1007+0,3333*0,08035+0,3333*0,04387=0,07498;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szCs w:val="26"/>
          <w:lang w:val="en-US"/>
        </w:rPr>
        <w:t xml:space="preserve">P</w:t>
      </w:r>
      <w:r>
        <w:rPr>
          <w:rFonts w:ascii="Times New Roman" w:hAnsi="Times New Roman"/>
          <w:i/>
          <w:sz w:val="24"/>
          <w:szCs w:val="26"/>
          <w:vertAlign w:val="subscript"/>
        </w:rPr>
        <w:t xml:space="preserve">1</w:t>
      </w:r>
      <w:r>
        <w:rPr>
          <w:rFonts w:ascii="Times New Roman" w:hAnsi="Times New Roman"/>
          <w:b/>
          <w:i/>
          <w:sz w:val="24"/>
          <w:szCs w:val="26"/>
        </w:rPr>
        <w:t xml:space="preserve">=</w:t>
      </w:r>
      <w:r>
        <w:rPr>
          <w:rFonts w:ascii="Times New Roman" w:hAnsi="Times New Roman"/>
          <w:sz w:val="24"/>
          <w:szCs w:val="26"/>
        </w:rPr>
        <w:t xml:space="preserve">0,2*0,1007+0,4*0,1853+0,8*0,04387=0,1294.</w:t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Выполним проверку. Сумма вероятностей всех событий должна быть равна единице.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szCs w:val="26"/>
          <w:lang w:val="en-US"/>
        </w:rPr>
        <w:t xml:space="preserve">p</w:t>
      </w:r>
      <w:r>
        <w:rPr>
          <w:rFonts w:ascii="Times New Roman" w:hAnsi="Times New Roman"/>
          <w:i/>
          <w:sz w:val="24"/>
          <w:szCs w:val="26"/>
          <w:vertAlign w:val="subscript"/>
        </w:rPr>
        <w:t xml:space="preserve">0</w:t>
      </w:r>
      <w:r>
        <w:rPr>
          <w:rFonts w:ascii="Times New Roman" w:hAnsi="Times New Roman"/>
          <w:i/>
          <w:sz w:val="24"/>
          <w:szCs w:val="26"/>
        </w:rPr>
        <w:t xml:space="preserve">+</w:t>
      </w:r>
      <w:r>
        <w:rPr>
          <w:rFonts w:ascii="Times New Roman" w:hAnsi="Times New Roman"/>
          <w:i/>
          <w:sz w:val="24"/>
          <w:szCs w:val="26"/>
          <w:lang w:val="en-US"/>
        </w:rPr>
        <w:t xml:space="preserve">p</w:t>
      </w:r>
      <w:r>
        <w:rPr>
          <w:rFonts w:ascii="Times New Roman" w:hAnsi="Times New Roman"/>
          <w:i/>
          <w:sz w:val="24"/>
          <w:szCs w:val="26"/>
          <w:vertAlign w:val="subscript"/>
        </w:rPr>
        <w:t xml:space="preserve">1</w:t>
      </w:r>
      <w:r>
        <w:rPr>
          <w:rFonts w:ascii="Times New Roman" w:hAnsi="Times New Roman"/>
          <w:i/>
          <w:sz w:val="24"/>
          <w:szCs w:val="26"/>
        </w:rPr>
        <w:t xml:space="preserve">+</w:t>
      </w:r>
      <w:r>
        <w:rPr>
          <w:rFonts w:ascii="Times New Roman" w:hAnsi="Times New Roman"/>
          <w:i/>
          <w:sz w:val="24"/>
          <w:szCs w:val="26"/>
          <w:lang w:val="en-US"/>
        </w:rPr>
        <w:t xml:space="preserve">p</w:t>
      </w:r>
      <w:r>
        <w:rPr>
          <w:rFonts w:ascii="Times New Roman" w:hAnsi="Times New Roman"/>
          <w:i/>
          <w:sz w:val="24"/>
          <w:szCs w:val="26"/>
          <w:vertAlign w:val="subscript"/>
        </w:rPr>
        <w:t xml:space="preserve">2</w:t>
      </w:r>
      <w:r>
        <w:rPr>
          <w:rFonts w:ascii="Times New Roman" w:hAnsi="Times New Roman"/>
          <w:i/>
          <w:sz w:val="24"/>
          <w:szCs w:val="26"/>
        </w:rPr>
        <w:t xml:space="preserve">+</w:t>
      </w:r>
      <w:r>
        <w:rPr>
          <w:rFonts w:ascii="Times New Roman" w:hAnsi="Times New Roman"/>
          <w:i/>
          <w:sz w:val="24"/>
          <w:szCs w:val="26"/>
          <w:lang w:val="en-US"/>
        </w:rPr>
        <w:t xml:space="preserve">p</w:t>
      </w:r>
      <w:r>
        <w:rPr>
          <w:rFonts w:ascii="Times New Roman" w:hAnsi="Times New Roman"/>
          <w:i/>
          <w:sz w:val="24"/>
          <w:szCs w:val="26"/>
          <w:vertAlign w:val="subscript"/>
        </w:rPr>
        <w:t xml:space="preserve">3</w:t>
      </w:r>
      <w:r>
        <w:rPr>
          <w:rFonts w:ascii="Times New Roman" w:hAnsi="Times New Roman"/>
          <w:i/>
          <w:sz w:val="24"/>
          <w:szCs w:val="26"/>
        </w:rPr>
        <w:t xml:space="preserve">+</w:t>
      </w:r>
      <w:r>
        <w:rPr>
          <w:rFonts w:ascii="Times New Roman" w:hAnsi="Times New Roman"/>
          <w:i/>
          <w:sz w:val="24"/>
          <w:szCs w:val="26"/>
          <w:lang w:val="en-US"/>
        </w:rPr>
        <w:t xml:space="preserve">p</w:t>
      </w:r>
      <w:r>
        <w:rPr>
          <w:rFonts w:ascii="Times New Roman" w:hAnsi="Times New Roman"/>
          <w:i/>
          <w:sz w:val="24"/>
          <w:szCs w:val="26"/>
          <w:vertAlign w:val="subscript"/>
        </w:rPr>
        <w:t xml:space="preserve">4</w:t>
      </w:r>
      <w:r>
        <w:rPr>
          <w:rFonts w:ascii="Times New Roman" w:hAnsi="Times New Roman"/>
          <w:i/>
          <w:sz w:val="24"/>
          <w:szCs w:val="26"/>
        </w:rPr>
        <w:t xml:space="preserve">+</w:t>
      </w:r>
      <w:r>
        <w:rPr>
          <w:rFonts w:ascii="Times New Roman" w:hAnsi="Times New Roman"/>
          <w:i/>
          <w:sz w:val="24"/>
          <w:szCs w:val="26"/>
          <w:lang w:val="en-US"/>
        </w:rPr>
        <w:t xml:space="preserve">p</w:t>
      </w:r>
      <w:r>
        <w:rPr>
          <w:rFonts w:ascii="Times New Roman" w:hAnsi="Times New Roman"/>
          <w:i/>
          <w:sz w:val="24"/>
          <w:szCs w:val="26"/>
          <w:vertAlign w:val="subscript"/>
        </w:rPr>
        <w:t xml:space="preserve">5</w:t>
      </w:r>
      <w:r>
        <w:rPr>
          <w:rFonts w:ascii="Times New Roman" w:hAnsi="Times New Roman"/>
          <w:i/>
          <w:sz w:val="24"/>
          <w:szCs w:val="26"/>
        </w:rPr>
        <w:t xml:space="preserve">+</w:t>
      </w:r>
      <w:r>
        <w:rPr>
          <w:rFonts w:ascii="Times New Roman" w:hAnsi="Times New Roman"/>
          <w:i/>
          <w:sz w:val="24"/>
          <w:szCs w:val="26"/>
          <w:lang w:val="en-US"/>
        </w:rPr>
        <w:t xml:space="preserve">p</w:t>
      </w:r>
      <w:r>
        <w:rPr>
          <w:rFonts w:ascii="Times New Roman" w:hAnsi="Times New Roman"/>
          <w:i/>
          <w:sz w:val="24"/>
          <w:szCs w:val="26"/>
          <w:vertAlign w:val="subscript"/>
        </w:rPr>
        <w:t xml:space="preserve">6</w:t>
      </w:r>
      <w:r>
        <w:rPr>
          <w:rFonts w:ascii="Times New Roman" w:hAnsi="Times New Roman"/>
          <w:i/>
          <w:sz w:val="24"/>
          <w:szCs w:val="26"/>
        </w:rPr>
        <w:t xml:space="preserve">+</w:t>
      </w:r>
      <w:r>
        <w:rPr>
          <w:rFonts w:ascii="Times New Roman" w:hAnsi="Times New Roman"/>
          <w:i/>
          <w:sz w:val="24"/>
          <w:szCs w:val="26"/>
          <w:lang w:val="en-US"/>
        </w:rPr>
        <w:t xml:space="preserve">p</w:t>
      </w:r>
      <w:r>
        <w:rPr>
          <w:rFonts w:ascii="Times New Roman" w:hAnsi="Times New Roman"/>
          <w:i/>
          <w:sz w:val="24"/>
          <w:szCs w:val="26"/>
          <w:vertAlign w:val="subscript"/>
        </w:rPr>
        <w:t xml:space="preserve">7</w:t>
      </w:r>
      <w:r>
        <w:rPr>
          <w:rFonts w:ascii="Times New Roman" w:hAnsi="Times New Roman"/>
          <w:sz w:val="24"/>
          <w:szCs w:val="26"/>
        </w:rPr>
        <w:t xml:space="preserve">=1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0,1294+0,07498+0,1585+0,1853+0,08035+0,043870+0,04387+0,1007+0,2146=0,9877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Полученный результат меньше единицы, так как значение каждой вероятности было округленно.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jc w:val="center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1"/>
        <w:jc w:val="center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СМО. Основные понятия.</w:t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1"/>
        <w:jc w:val="center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ind w:firstLine="36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С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истемами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ассового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бслуживания </w:t>
      </w:r>
      <w:r>
        <w:rPr>
          <w:rFonts w:ascii="Times New Roman" w:hAnsi="Times New Roman"/>
          <w:sz w:val="24"/>
          <w:szCs w:val="26"/>
        </w:rPr>
        <w:t xml:space="preserve">(</w:t>
      </w:r>
      <w:r>
        <w:rPr>
          <w:rFonts w:ascii="Times New Roman" w:hAnsi="Times New Roman"/>
          <w:sz w:val="24"/>
          <w:szCs w:val="26"/>
          <w:lang w:val="en-US"/>
        </w:rPr>
        <w:t xml:space="preserve">CMO</w:t>
      </w:r>
      <w:r>
        <w:rPr>
          <w:rFonts w:ascii="Times New Roman" w:hAnsi="Times New Roman"/>
          <w:sz w:val="24"/>
          <w:szCs w:val="26"/>
        </w:rPr>
        <w:t xml:space="preserve">)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риходится </w:t>
      </w:r>
      <w:r>
        <w:rPr>
          <w:rFonts w:ascii="Times New Roman" w:hAnsi="Times New Roman"/>
          <w:sz w:val="24"/>
          <w:szCs w:val="26"/>
        </w:rPr>
        <w:t xml:space="preserve">сталкиваться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чень </w:t>
      </w:r>
      <w:r>
        <w:rPr>
          <w:rFonts w:ascii="Times New Roman" w:hAnsi="Times New Roman"/>
          <w:sz w:val="24"/>
          <w:szCs w:val="26"/>
        </w:rPr>
        <w:t xml:space="preserve">ч</w:t>
      </w:r>
      <w:r>
        <w:rPr>
          <w:rFonts w:ascii="Times New Roman" w:hAnsi="Times New Roman"/>
          <w:sz w:val="24"/>
          <w:szCs w:val="26"/>
        </w:rPr>
        <w:t xml:space="preserve">асто. </w:t>
      </w:r>
      <w:r>
        <w:rPr>
          <w:rFonts w:ascii="Times New Roman" w:hAnsi="Times New Roman"/>
          <w:sz w:val="24"/>
          <w:szCs w:val="26"/>
        </w:rPr>
        <w:t xml:space="preserve">Э</w:t>
      </w:r>
      <w:r>
        <w:rPr>
          <w:rFonts w:ascii="Times New Roman" w:hAnsi="Times New Roman"/>
          <w:sz w:val="24"/>
          <w:szCs w:val="26"/>
        </w:rPr>
        <w:t xml:space="preserve">то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р</w:t>
      </w:r>
      <w:r>
        <w:rPr>
          <w:rFonts w:ascii="Times New Roman" w:hAnsi="Times New Roman"/>
          <w:sz w:val="24"/>
          <w:szCs w:val="26"/>
        </w:rPr>
        <w:t xml:space="preserve">абота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елефонной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танции,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р</w:t>
      </w:r>
      <w:r>
        <w:rPr>
          <w:rFonts w:ascii="Times New Roman" w:hAnsi="Times New Roman"/>
          <w:sz w:val="24"/>
          <w:szCs w:val="26"/>
        </w:rPr>
        <w:t xml:space="preserve">азличные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череди (на </w:t>
      </w:r>
      <w:r>
        <w:rPr>
          <w:rFonts w:ascii="Times New Roman" w:hAnsi="Times New Roman"/>
          <w:sz w:val="24"/>
          <w:szCs w:val="26"/>
        </w:rPr>
        <w:t xml:space="preserve">автозаправке,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оликлинике,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б</w:t>
      </w:r>
      <w:r>
        <w:rPr>
          <w:rFonts w:ascii="Times New Roman" w:hAnsi="Times New Roman"/>
          <w:sz w:val="24"/>
          <w:szCs w:val="26"/>
        </w:rPr>
        <w:t xml:space="preserve">илетной </w:t>
      </w:r>
      <w:r>
        <w:rPr>
          <w:rFonts w:ascii="Times New Roman" w:hAnsi="Times New Roman"/>
          <w:sz w:val="24"/>
          <w:szCs w:val="26"/>
        </w:rPr>
        <w:t xml:space="preserve">к</w:t>
      </w:r>
      <w:r>
        <w:rPr>
          <w:rFonts w:ascii="Times New Roman" w:hAnsi="Times New Roman"/>
          <w:sz w:val="24"/>
          <w:szCs w:val="26"/>
        </w:rPr>
        <w:t xml:space="preserve">ассе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.д.), </w:t>
      </w:r>
      <w:r>
        <w:rPr>
          <w:rFonts w:ascii="Times New Roman" w:hAnsi="Times New Roman"/>
          <w:sz w:val="24"/>
          <w:szCs w:val="26"/>
        </w:rPr>
        <w:t xml:space="preserve">р</w:t>
      </w:r>
      <w:r>
        <w:rPr>
          <w:rFonts w:ascii="Times New Roman" w:hAnsi="Times New Roman"/>
          <w:sz w:val="24"/>
          <w:szCs w:val="26"/>
        </w:rPr>
        <w:t xml:space="preserve">абота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екоторых организаций </w:t>
      </w:r>
      <w:r>
        <w:rPr>
          <w:rFonts w:ascii="Times New Roman" w:hAnsi="Times New Roman"/>
          <w:sz w:val="24"/>
          <w:szCs w:val="26"/>
        </w:rPr>
        <w:t xml:space="preserve">(</w:t>
      </w:r>
      <w:r>
        <w:rPr>
          <w:rFonts w:ascii="Times New Roman" w:hAnsi="Times New Roman"/>
          <w:sz w:val="24"/>
          <w:szCs w:val="26"/>
        </w:rPr>
        <w:t xml:space="preserve">магазины,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астерские, </w:t>
      </w:r>
      <w:r>
        <w:rPr>
          <w:rFonts w:ascii="Times New Roman" w:hAnsi="Times New Roman"/>
          <w:sz w:val="24"/>
          <w:szCs w:val="26"/>
        </w:rPr>
        <w:t xml:space="preserve">парикмахерс</w:t>
      </w:r>
      <w:r>
        <w:rPr>
          <w:rFonts w:ascii="Times New Roman" w:hAnsi="Times New Roman"/>
          <w:sz w:val="24"/>
          <w:szCs w:val="26"/>
        </w:rPr>
        <w:t xml:space="preserve">кие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. </w:t>
      </w:r>
      <w:r>
        <w:rPr>
          <w:rFonts w:ascii="Times New Roman" w:hAnsi="Times New Roman"/>
          <w:sz w:val="24"/>
          <w:szCs w:val="26"/>
        </w:rPr>
        <w:t xml:space="preserve">д</w:t>
      </w:r>
      <w:r>
        <w:rPr>
          <w:rFonts w:ascii="Times New Roman" w:hAnsi="Times New Roman"/>
          <w:sz w:val="24"/>
          <w:szCs w:val="26"/>
        </w:rPr>
        <w:t xml:space="preserve">.).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36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Каждая </w:t>
      </w:r>
      <w:r>
        <w:rPr>
          <w:rFonts w:ascii="Times New Roman" w:hAnsi="Times New Roman"/>
          <w:sz w:val="24"/>
          <w:szCs w:val="26"/>
        </w:rPr>
        <w:t xml:space="preserve">СМО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меет </w:t>
      </w:r>
      <w:r>
        <w:rPr>
          <w:rFonts w:ascii="Times New Roman" w:hAnsi="Times New Roman"/>
          <w:sz w:val="24"/>
          <w:szCs w:val="26"/>
        </w:rPr>
        <w:t xml:space="preserve">к</w:t>
      </w:r>
      <w:r>
        <w:rPr>
          <w:rFonts w:ascii="Times New Roman" w:hAnsi="Times New Roman"/>
          <w:sz w:val="24"/>
          <w:szCs w:val="26"/>
        </w:rPr>
        <w:t xml:space="preserve">ак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инимум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ри </w:t>
      </w:r>
      <w:r>
        <w:rPr>
          <w:rFonts w:ascii="Times New Roman" w:hAnsi="Times New Roman"/>
          <w:sz w:val="24"/>
          <w:szCs w:val="26"/>
        </w:rPr>
        <w:t xml:space="preserve">э</w:t>
      </w:r>
      <w:r>
        <w:rPr>
          <w:rFonts w:ascii="Times New Roman" w:hAnsi="Times New Roman"/>
          <w:sz w:val="24"/>
          <w:szCs w:val="26"/>
        </w:rPr>
        <w:t xml:space="preserve">лемента: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бслуживающий инструмент </w:t>
      </w:r>
      <w:r>
        <w:rPr>
          <w:rFonts w:ascii="Times New Roman" w:hAnsi="Times New Roman"/>
          <w:sz w:val="24"/>
          <w:szCs w:val="26"/>
        </w:rPr>
        <w:t xml:space="preserve">(</w:t>
      </w:r>
      <w:r>
        <w:rPr>
          <w:rFonts w:ascii="Times New Roman" w:hAnsi="Times New Roman"/>
          <w:sz w:val="24"/>
          <w:szCs w:val="26"/>
        </w:rPr>
        <w:t xml:space="preserve">станок, </w:t>
      </w:r>
      <w:r>
        <w:rPr>
          <w:rFonts w:ascii="Times New Roman" w:hAnsi="Times New Roman"/>
          <w:sz w:val="24"/>
          <w:szCs w:val="26"/>
        </w:rPr>
        <w:t xml:space="preserve">к</w:t>
      </w:r>
      <w:r>
        <w:rPr>
          <w:rFonts w:ascii="Times New Roman" w:hAnsi="Times New Roman"/>
          <w:sz w:val="24"/>
          <w:szCs w:val="26"/>
        </w:rPr>
        <w:t xml:space="preserve">асса, </w:t>
      </w:r>
      <w:r>
        <w:rPr>
          <w:rFonts w:ascii="Times New Roman" w:hAnsi="Times New Roman"/>
          <w:sz w:val="24"/>
          <w:szCs w:val="26"/>
        </w:rPr>
        <w:t xml:space="preserve">к</w:t>
      </w:r>
      <w:r>
        <w:rPr>
          <w:rFonts w:ascii="Times New Roman" w:hAnsi="Times New Roman"/>
          <w:sz w:val="24"/>
          <w:szCs w:val="26"/>
        </w:rPr>
        <w:t xml:space="preserve">анал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вязи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. </w:t>
      </w:r>
      <w:r>
        <w:rPr>
          <w:rFonts w:ascii="Times New Roman" w:hAnsi="Times New Roman"/>
          <w:sz w:val="24"/>
          <w:szCs w:val="26"/>
        </w:rPr>
        <w:t xml:space="preserve">д</w:t>
      </w:r>
      <w:r>
        <w:rPr>
          <w:rFonts w:ascii="Times New Roman" w:hAnsi="Times New Roman"/>
          <w:sz w:val="24"/>
          <w:szCs w:val="26"/>
        </w:rPr>
        <w:t xml:space="preserve">.), </w:t>
      </w:r>
      <w:r>
        <w:rPr>
          <w:rFonts w:ascii="Times New Roman" w:hAnsi="Times New Roman"/>
          <w:sz w:val="24"/>
          <w:szCs w:val="26"/>
        </w:rPr>
        <w:t xml:space="preserve">к</w:t>
      </w:r>
      <w:r>
        <w:rPr>
          <w:rFonts w:ascii="Times New Roman" w:hAnsi="Times New Roman"/>
          <w:sz w:val="24"/>
          <w:szCs w:val="26"/>
        </w:rPr>
        <w:t xml:space="preserve">оторый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д</w:t>
      </w:r>
      <w:r>
        <w:rPr>
          <w:rFonts w:ascii="Times New Roman" w:hAnsi="Times New Roman"/>
          <w:sz w:val="24"/>
          <w:szCs w:val="26"/>
        </w:rPr>
        <w:t xml:space="preserve">альнейшем </w:t>
      </w:r>
      <w:r>
        <w:rPr>
          <w:rFonts w:ascii="Times New Roman" w:hAnsi="Times New Roman"/>
          <w:sz w:val="24"/>
          <w:szCs w:val="26"/>
        </w:rPr>
        <w:t xml:space="preserve">б</w:t>
      </w:r>
      <w:r>
        <w:rPr>
          <w:rFonts w:ascii="Times New Roman" w:hAnsi="Times New Roman"/>
          <w:sz w:val="24"/>
          <w:szCs w:val="26"/>
        </w:rPr>
        <w:t xml:space="preserve">удем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азывать </w:t>
      </w:r>
      <w:r>
        <w:rPr>
          <w:rFonts w:ascii="Times New Roman" w:hAnsi="Times New Roman"/>
          <w:sz w:val="24"/>
          <w:szCs w:val="26"/>
        </w:rPr>
        <w:t xml:space="preserve">к</w:t>
      </w:r>
      <w:r>
        <w:rPr>
          <w:rFonts w:ascii="Times New Roman" w:hAnsi="Times New Roman"/>
          <w:sz w:val="24"/>
          <w:szCs w:val="26"/>
        </w:rPr>
        <w:t xml:space="preserve">аналом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бслуживания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ли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росто </w:t>
      </w:r>
      <w:r>
        <w:rPr>
          <w:rFonts w:ascii="Times New Roman" w:hAnsi="Times New Roman"/>
          <w:i/>
          <w:iCs/>
          <w:sz w:val="24"/>
          <w:szCs w:val="26"/>
        </w:rPr>
        <w:t xml:space="preserve">к</w:t>
      </w:r>
      <w:r>
        <w:rPr>
          <w:rFonts w:ascii="Times New Roman" w:hAnsi="Times New Roman"/>
          <w:i/>
          <w:iCs/>
          <w:sz w:val="24"/>
          <w:szCs w:val="26"/>
        </w:rPr>
        <w:t xml:space="preserve">аналом; </w:t>
      </w:r>
      <w:r>
        <w:rPr>
          <w:rFonts w:ascii="Times New Roman" w:hAnsi="Times New Roman"/>
          <w:i/>
          <w:iCs/>
          <w:sz w:val="24"/>
          <w:szCs w:val="26"/>
        </w:rPr>
        <w:t xml:space="preserve">в</w:t>
      </w:r>
      <w:r>
        <w:rPr>
          <w:rFonts w:ascii="Times New Roman" w:hAnsi="Times New Roman"/>
          <w:i/>
          <w:iCs/>
          <w:sz w:val="24"/>
          <w:szCs w:val="26"/>
        </w:rPr>
        <w:t xml:space="preserve">ходной </w:t>
      </w:r>
      <w:r>
        <w:rPr>
          <w:rFonts w:ascii="Times New Roman" w:hAnsi="Times New Roman"/>
          <w:i/>
          <w:iCs/>
          <w:sz w:val="24"/>
          <w:szCs w:val="26"/>
        </w:rPr>
        <w:t xml:space="preserve">п</w:t>
      </w:r>
      <w:r>
        <w:rPr>
          <w:rFonts w:ascii="Times New Roman" w:hAnsi="Times New Roman"/>
          <w:i/>
          <w:iCs/>
          <w:sz w:val="24"/>
          <w:szCs w:val="26"/>
        </w:rPr>
        <w:t xml:space="preserve">оток,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.</w:t>
      </w:r>
      <w:r>
        <w:rPr>
          <w:rFonts w:ascii="Times New Roman" w:hAnsi="Times New Roman"/>
          <w:sz w:val="24"/>
          <w:szCs w:val="26"/>
        </w:rPr>
        <w:t xml:space="preserve">е</w:t>
      </w:r>
      <w:r>
        <w:rPr>
          <w:rFonts w:ascii="Times New Roman" w:hAnsi="Times New Roman"/>
          <w:sz w:val="24"/>
          <w:szCs w:val="26"/>
        </w:rPr>
        <w:t xml:space="preserve">.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оток </w:t>
      </w:r>
      <w:r>
        <w:rPr>
          <w:rFonts w:ascii="Times New Roman" w:hAnsi="Times New Roman"/>
          <w:sz w:val="24"/>
          <w:szCs w:val="26"/>
        </w:rPr>
        <w:t xml:space="preserve">з</w:t>
      </w:r>
      <w:r>
        <w:rPr>
          <w:rFonts w:ascii="Times New Roman" w:hAnsi="Times New Roman"/>
          <w:sz w:val="24"/>
          <w:szCs w:val="26"/>
        </w:rPr>
        <w:t xml:space="preserve">аявок,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оступающих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а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бслуживание; </w:t>
      </w:r>
      <w:r>
        <w:rPr>
          <w:rFonts w:ascii="Times New Roman" w:hAnsi="Times New Roman"/>
          <w:i/>
          <w:iCs/>
          <w:sz w:val="24"/>
          <w:szCs w:val="26"/>
        </w:rPr>
        <w:t xml:space="preserve">в</w:t>
      </w:r>
      <w:r>
        <w:rPr>
          <w:rFonts w:ascii="Times New Roman" w:hAnsi="Times New Roman"/>
          <w:i/>
          <w:iCs/>
          <w:sz w:val="24"/>
          <w:szCs w:val="26"/>
        </w:rPr>
        <w:t xml:space="preserve">ыходной </w:t>
      </w:r>
      <w:r>
        <w:rPr>
          <w:rFonts w:ascii="Times New Roman" w:hAnsi="Times New Roman"/>
          <w:i/>
          <w:iCs/>
          <w:sz w:val="24"/>
          <w:szCs w:val="26"/>
        </w:rPr>
        <w:t xml:space="preserve">п</w:t>
      </w:r>
      <w:r>
        <w:rPr>
          <w:rFonts w:ascii="Times New Roman" w:hAnsi="Times New Roman"/>
          <w:i/>
          <w:iCs/>
          <w:sz w:val="24"/>
          <w:szCs w:val="26"/>
        </w:rPr>
        <w:t xml:space="preserve">оток, </w:t>
      </w:r>
      <w:r>
        <w:rPr>
          <w:rFonts w:ascii="Times New Roman" w:hAnsi="Times New Roman"/>
          <w:sz w:val="24"/>
          <w:szCs w:val="26"/>
        </w:rPr>
        <w:t xml:space="preserve">т.</w:t>
      </w:r>
      <w:r>
        <w:rPr>
          <w:rFonts w:ascii="Times New Roman" w:hAnsi="Times New Roman"/>
          <w:sz w:val="24"/>
          <w:szCs w:val="26"/>
        </w:rPr>
        <w:t xml:space="preserve">е</w:t>
      </w:r>
      <w:r>
        <w:rPr>
          <w:rFonts w:ascii="Times New Roman" w:hAnsi="Times New Roman"/>
          <w:sz w:val="24"/>
          <w:szCs w:val="26"/>
        </w:rPr>
        <w:t xml:space="preserve">. </w:t>
      </w:r>
      <w:r>
        <w:rPr>
          <w:rFonts w:ascii="Times New Roman" w:hAnsi="Times New Roman"/>
          <w:sz w:val="24"/>
          <w:szCs w:val="26"/>
        </w:rPr>
        <w:t xml:space="preserve">з</w:t>
      </w:r>
      <w:r>
        <w:rPr>
          <w:rFonts w:ascii="Times New Roman" w:hAnsi="Times New Roman"/>
          <w:sz w:val="24"/>
          <w:szCs w:val="26"/>
        </w:rPr>
        <w:t xml:space="preserve">аявки,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ыполненные </w:t>
      </w:r>
      <w:r>
        <w:rPr>
          <w:rFonts w:ascii="Times New Roman" w:hAnsi="Times New Roman"/>
          <w:sz w:val="24"/>
          <w:szCs w:val="26"/>
        </w:rPr>
        <w:t xml:space="preserve">СМО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(</w:t>
      </w:r>
      <w:r>
        <w:rPr>
          <w:rFonts w:ascii="Times New Roman" w:hAnsi="Times New Roman"/>
          <w:sz w:val="24"/>
          <w:szCs w:val="26"/>
        </w:rPr>
        <w:t xml:space="preserve">обеспеченные </w:t>
      </w:r>
      <w:r>
        <w:rPr>
          <w:rFonts w:ascii="Times New Roman" w:hAnsi="Times New Roman"/>
          <w:sz w:val="24"/>
          <w:szCs w:val="26"/>
        </w:rPr>
        <w:t xml:space="preserve">у</w:t>
      </w:r>
      <w:r>
        <w:rPr>
          <w:rFonts w:ascii="Times New Roman" w:hAnsi="Times New Roman"/>
          <w:sz w:val="24"/>
          <w:szCs w:val="26"/>
        </w:rPr>
        <w:t xml:space="preserve">слугой).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36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Каждая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оступившая </w:t>
      </w:r>
      <w:r>
        <w:rPr>
          <w:rFonts w:ascii="Times New Roman" w:hAnsi="Times New Roman"/>
          <w:sz w:val="24"/>
          <w:szCs w:val="26"/>
        </w:rPr>
        <w:t xml:space="preserve">з</w:t>
      </w:r>
      <w:r>
        <w:rPr>
          <w:rFonts w:ascii="Times New Roman" w:hAnsi="Times New Roman"/>
          <w:sz w:val="24"/>
          <w:szCs w:val="26"/>
        </w:rPr>
        <w:t xml:space="preserve">аявка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ринятая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а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бслуживание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нутри </w:t>
      </w:r>
      <w:r>
        <w:rPr>
          <w:rFonts w:ascii="Times New Roman" w:hAnsi="Times New Roman"/>
          <w:sz w:val="24"/>
          <w:szCs w:val="26"/>
        </w:rPr>
        <w:t xml:space="preserve">СМО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брабатывается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екоторое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ремя,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азываемое </w:t>
      </w:r>
      <w:r>
        <w:rPr>
          <w:rFonts w:ascii="Times New Roman" w:hAnsi="Times New Roman"/>
          <w:i/>
          <w:iCs/>
          <w:sz w:val="24"/>
          <w:szCs w:val="26"/>
        </w:rPr>
        <w:t xml:space="preserve">в</w:t>
      </w:r>
      <w:r>
        <w:rPr>
          <w:rFonts w:ascii="Times New Roman" w:hAnsi="Times New Roman"/>
          <w:i/>
          <w:iCs/>
          <w:sz w:val="24"/>
          <w:szCs w:val="26"/>
        </w:rPr>
        <w:t xml:space="preserve">ременем </w:t>
      </w:r>
      <w:r>
        <w:rPr>
          <w:rFonts w:ascii="Times New Roman" w:hAnsi="Times New Roman"/>
          <w:i/>
          <w:iCs/>
          <w:sz w:val="24"/>
          <w:szCs w:val="26"/>
        </w:rPr>
        <w:t xml:space="preserve">обслуж</w:t>
      </w:r>
      <w:r>
        <w:rPr>
          <w:rFonts w:ascii="Times New Roman" w:hAnsi="Times New Roman"/>
          <w:i/>
          <w:iCs/>
          <w:sz w:val="24"/>
          <w:szCs w:val="26"/>
        </w:rPr>
        <w:t xml:space="preserve">ивания </w:t>
      </w:r>
      <w:r>
        <w:rPr>
          <w:rFonts w:ascii="Times New Roman" w:hAnsi="Times New Roman"/>
          <w:i/>
          <w:iCs/>
          <w:sz w:val="24"/>
          <w:szCs w:val="26"/>
        </w:rPr>
        <w:t xml:space="preserve">—</w:t>
      </w:r>
      <w:r>
        <w:rPr>
          <w:rFonts w:ascii="Times New Roman" w:hAnsi="Times New Roman"/>
          <w:i/>
          <w:iCs/>
          <w:sz w:val="24"/>
          <w:szCs w:val="26"/>
        </w:rPr>
        <w:t xml:space="preserve"> </w:t>
      </w:r>
      <w:r>
        <w:rPr>
          <w:rFonts w:ascii="Times New Roman" w:hAnsi="Times New Roman"/>
          <w:i/>
          <w:iCs/>
          <w:sz w:val="24"/>
          <w:szCs w:val="26"/>
          <w:lang w:val="en-US"/>
        </w:rPr>
        <w:t xml:space="preserve">t</w:t>
      </w:r>
      <w:r>
        <w:rPr>
          <w:rFonts w:ascii="Times New Roman" w:hAnsi="Times New Roman"/>
          <w:i/>
          <w:iCs/>
          <w:sz w:val="24"/>
          <w:szCs w:val="26"/>
          <w:vertAlign w:val="subscript"/>
        </w:rPr>
        <w:t xml:space="preserve">об</w:t>
      </w:r>
      <w:r>
        <w:rPr>
          <w:rFonts w:ascii="Times New Roman" w:hAnsi="Times New Roman"/>
          <w:i/>
          <w:iCs/>
          <w:sz w:val="24"/>
          <w:szCs w:val="26"/>
        </w:rPr>
        <w:t xml:space="preserve">.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се </w:t>
      </w:r>
      <w:r>
        <w:rPr>
          <w:rFonts w:ascii="Times New Roman" w:hAnsi="Times New Roman"/>
          <w:sz w:val="24"/>
          <w:szCs w:val="26"/>
        </w:rPr>
        <w:t xml:space="preserve">з</w:t>
      </w:r>
      <w:r>
        <w:rPr>
          <w:rFonts w:ascii="Times New Roman" w:hAnsi="Times New Roman"/>
          <w:sz w:val="24"/>
          <w:szCs w:val="26"/>
        </w:rPr>
        <w:t xml:space="preserve">аявки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оступают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лучайным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бразом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независим</w:t>
      </w:r>
      <w:r>
        <w:rPr>
          <w:rFonts w:ascii="Times New Roman" w:hAnsi="Times New Roman"/>
          <w:sz w:val="24"/>
          <w:szCs w:val="26"/>
        </w:rPr>
        <w:t xml:space="preserve">о </w:t>
      </w:r>
      <w:r>
        <w:rPr>
          <w:rFonts w:ascii="Times New Roman" w:hAnsi="Times New Roman"/>
          <w:sz w:val="24"/>
          <w:szCs w:val="26"/>
        </w:rPr>
        <w:t xml:space="preserve">д</w:t>
      </w:r>
      <w:r>
        <w:rPr>
          <w:rFonts w:ascii="Times New Roman" w:hAnsi="Times New Roman"/>
          <w:sz w:val="24"/>
          <w:szCs w:val="26"/>
        </w:rPr>
        <w:t xml:space="preserve">руг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т </w:t>
      </w:r>
      <w:r>
        <w:rPr>
          <w:rFonts w:ascii="Times New Roman" w:hAnsi="Times New Roman"/>
          <w:sz w:val="24"/>
          <w:szCs w:val="26"/>
        </w:rPr>
        <w:t xml:space="preserve">д</w:t>
      </w:r>
      <w:r>
        <w:rPr>
          <w:rFonts w:ascii="Times New Roman" w:hAnsi="Times New Roman"/>
          <w:sz w:val="24"/>
          <w:szCs w:val="26"/>
        </w:rPr>
        <w:t xml:space="preserve">руга. </w:t>
      </w:r>
      <w:r>
        <w:rPr>
          <w:rFonts w:ascii="Times New Roman" w:hAnsi="Times New Roman"/>
          <w:sz w:val="24"/>
          <w:szCs w:val="26"/>
        </w:rPr>
        <w:t xml:space="preserve">Б</w:t>
      </w:r>
      <w:r>
        <w:rPr>
          <w:rFonts w:ascii="Times New Roman" w:hAnsi="Times New Roman"/>
          <w:sz w:val="24"/>
          <w:szCs w:val="26"/>
        </w:rPr>
        <w:t xml:space="preserve">удем </w:t>
      </w:r>
      <w:r>
        <w:rPr>
          <w:rFonts w:ascii="Times New Roman" w:hAnsi="Times New Roman"/>
          <w:sz w:val="24"/>
          <w:szCs w:val="26"/>
        </w:rPr>
        <w:t xml:space="preserve">р</w:t>
      </w:r>
      <w:r>
        <w:rPr>
          <w:rFonts w:ascii="Times New Roman" w:hAnsi="Times New Roman"/>
          <w:sz w:val="24"/>
          <w:szCs w:val="26"/>
        </w:rPr>
        <w:t xml:space="preserve">ассматривать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ростейший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лучай: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 каждый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омент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ремени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ожет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оступить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олько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дна </w:t>
      </w:r>
      <w:r>
        <w:rPr>
          <w:rFonts w:ascii="Times New Roman" w:hAnsi="Times New Roman"/>
          <w:sz w:val="24"/>
          <w:szCs w:val="26"/>
        </w:rPr>
        <w:t xml:space="preserve">з</w:t>
      </w:r>
      <w:r>
        <w:rPr>
          <w:rFonts w:ascii="Times New Roman" w:hAnsi="Times New Roman"/>
          <w:sz w:val="24"/>
          <w:szCs w:val="26"/>
        </w:rPr>
        <w:t xml:space="preserve">аявка.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лучаи </w:t>
      </w:r>
      <w:r>
        <w:rPr>
          <w:rFonts w:ascii="Times New Roman" w:hAnsi="Times New Roman"/>
          <w:sz w:val="24"/>
          <w:szCs w:val="26"/>
        </w:rPr>
        <w:t xml:space="preserve">поступл</w:t>
      </w:r>
      <w:r>
        <w:rPr>
          <w:rFonts w:ascii="Times New Roman" w:hAnsi="Times New Roman"/>
          <w:sz w:val="24"/>
          <w:szCs w:val="26"/>
        </w:rPr>
        <w:t xml:space="preserve">ения </w:t>
      </w:r>
      <w:r>
        <w:rPr>
          <w:rFonts w:ascii="Times New Roman" w:hAnsi="Times New Roman"/>
          <w:sz w:val="24"/>
          <w:szCs w:val="26"/>
        </w:rPr>
        <w:t xml:space="preserve">д</w:t>
      </w:r>
      <w:r>
        <w:rPr>
          <w:rFonts w:ascii="Times New Roman" w:hAnsi="Times New Roman"/>
          <w:sz w:val="24"/>
          <w:szCs w:val="26"/>
        </w:rPr>
        <w:t xml:space="preserve">вух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б</w:t>
      </w:r>
      <w:r>
        <w:rPr>
          <w:rFonts w:ascii="Times New Roman" w:hAnsi="Times New Roman"/>
          <w:sz w:val="24"/>
          <w:szCs w:val="26"/>
        </w:rPr>
        <w:t xml:space="preserve">олее </w:t>
      </w:r>
      <w:r>
        <w:rPr>
          <w:rFonts w:ascii="Times New Roman" w:hAnsi="Times New Roman"/>
          <w:sz w:val="24"/>
          <w:szCs w:val="26"/>
        </w:rPr>
        <w:t xml:space="preserve">з</w:t>
      </w:r>
      <w:r>
        <w:rPr>
          <w:rFonts w:ascii="Times New Roman" w:hAnsi="Times New Roman"/>
          <w:sz w:val="24"/>
          <w:szCs w:val="26"/>
        </w:rPr>
        <w:t xml:space="preserve">аявок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дин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от </w:t>
      </w:r>
      <w:r>
        <w:rPr>
          <w:rFonts w:ascii="Times New Roman" w:hAnsi="Times New Roman"/>
          <w:sz w:val="24"/>
          <w:szCs w:val="26"/>
        </w:rPr>
        <w:t xml:space="preserve">ж</w:t>
      </w:r>
      <w:r>
        <w:rPr>
          <w:rFonts w:ascii="Times New Roman" w:hAnsi="Times New Roman"/>
          <w:sz w:val="24"/>
          <w:szCs w:val="26"/>
        </w:rPr>
        <w:t xml:space="preserve">е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омент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ремени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е </w:t>
      </w:r>
      <w:r>
        <w:rPr>
          <w:rFonts w:ascii="Times New Roman" w:hAnsi="Times New Roman"/>
          <w:sz w:val="24"/>
          <w:szCs w:val="26"/>
        </w:rPr>
        <w:t xml:space="preserve">рассматр</w:t>
      </w:r>
      <w:r>
        <w:rPr>
          <w:rFonts w:ascii="Times New Roman" w:hAnsi="Times New Roman"/>
          <w:sz w:val="24"/>
          <w:szCs w:val="26"/>
        </w:rPr>
        <w:t xml:space="preserve">иваются.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аким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бразом,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екоторые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оменты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ремени </w:t>
      </w:r>
      <w:r>
        <w:rPr>
          <w:rFonts w:ascii="Times New Roman" w:hAnsi="Times New Roman"/>
          <w:sz w:val="24"/>
          <w:szCs w:val="26"/>
        </w:rPr>
        <w:t xml:space="preserve">поступивш</w:t>
      </w:r>
      <w:r>
        <w:rPr>
          <w:rFonts w:ascii="Times New Roman" w:hAnsi="Times New Roman"/>
          <w:sz w:val="24"/>
          <w:szCs w:val="26"/>
        </w:rPr>
        <w:t xml:space="preserve">ие </w:t>
      </w:r>
      <w:r>
        <w:rPr>
          <w:rFonts w:ascii="Times New Roman" w:hAnsi="Times New Roman"/>
          <w:sz w:val="24"/>
          <w:szCs w:val="26"/>
        </w:rPr>
        <w:t xml:space="preserve">з</w:t>
      </w:r>
      <w:r>
        <w:rPr>
          <w:rFonts w:ascii="Times New Roman" w:hAnsi="Times New Roman"/>
          <w:sz w:val="24"/>
          <w:szCs w:val="26"/>
        </w:rPr>
        <w:t xml:space="preserve">аявки </w:t>
      </w:r>
      <w:r>
        <w:rPr>
          <w:rFonts w:ascii="Times New Roman" w:hAnsi="Times New Roman"/>
          <w:sz w:val="24"/>
          <w:szCs w:val="26"/>
        </w:rPr>
        <w:t xml:space="preserve">б</w:t>
      </w:r>
      <w:r>
        <w:rPr>
          <w:rFonts w:ascii="Times New Roman" w:hAnsi="Times New Roman"/>
          <w:sz w:val="24"/>
          <w:szCs w:val="26"/>
        </w:rPr>
        <w:t xml:space="preserve">удут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капливаться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а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ходе </w:t>
      </w:r>
      <w:r>
        <w:rPr>
          <w:rFonts w:ascii="Times New Roman" w:hAnsi="Times New Roman"/>
          <w:sz w:val="24"/>
          <w:szCs w:val="26"/>
        </w:rPr>
        <w:t xml:space="preserve">СМО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жидать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воей </w:t>
      </w:r>
      <w:r>
        <w:rPr>
          <w:rFonts w:ascii="Times New Roman" w:hAnsi="Times New Roman"/>
          <w:sz w:val="24"/>
          <w:szCs w:val="26"/>
        </w:rPr>
        <w:t xml:space="preserve">обраб</w:t>
      </w:r>
      <w:r>
        <w:rPr>
          <w:rFonts w:ascii="Times New Roman" w:hAnsi="Times New Roman"/>
          <w:sz w:val="24"/>
          <w:szCs w:val="26"/>
        </w:rPr>
        <w:t xml:space="preserve">отки </w:t>
      </w:r>
      <w:r>
        <w:rPr>
          <w:rFonts w:ascii="Times New Roman" w:hAnsi="Times New Roman"/>
          <w:sz w:val="24"/>
          <w:szCs w:val="26"/>
        </w:rPr>
        <w:t xml:space="preserve">л</w:t>
      </w:r>
      <w:r>
        <w:rPr>
          <w:rFonts w:ascii="Times New Roman" w:hAnsi="Times New Roman"/>
          <w:sz w:val="24"/>
          <w:szCs w:val="26"/>
        </w:rPr>
        <w:t xml:space="preserve">ибо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окидать </w:t>
      </w:r>
      <w:r>
        <w:rPr>
          <w:rFonts w:ascii="Times New Roman" w:hAnsi="Times New Roman"/>
          <w:sz w:val="24"/>
          <w:szCs w:val="26"/>
        </w:rPr>
        <w:t xml:space="preserve">СМО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необслуженными.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д</w:t>
      </w:r>
      <w:r>
        <w:rPr>
          <w:rFonts w:ascii="Times New Roman" w:hAnsi="Times New Roman"/>
          <w:sz w:val="24"/>
          <w:szCs w:val="26"/>
        </w:rPr>
        <w:t xml:space="preserve">ругие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оменты </w:t>
      </w:r>
      <w:r>
        <w:rPr>
          <w:rFonts w:ascii="Times New Roman" w:hAnsi="Times New Roman"/>
          <w:sz w:val="24"/>
          <w:szCs w:val="26"/>
        </w:rPr>
        <w:t xml:space="preserve">врем</w:t>
      </w:r>
      <w:r>
        <w:rPr>
          <w:rFonts w:ascii="Times New Roman" w:hAnsi="Times New Roman"/>
          <w:sz w:val="24"/>
          <w:szCs w:val="26"/>
        </w:rPr>
        <w:t xml:space="preserve">ени </w:t>
      </w:r>
      <w:r>
        <w:rPr>
          <w:rFonts w:ascii="Times New Roman" w:hAnsi="Times New Roman"/>
          <w:sz w:val="24"/>
          <w:szCs w:val="26"/>
        </w:rPr>
        <w:t xml:space="preserve">СМО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ожет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ростаивать,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. </w:t>
      </w:r>
      <w:r>
        <w:rPr>
          <w:rFonts w:ascii="Times New Roman" w:hAnsi="Times New Roman"/>
          <w:sz w:val="24"/>
          <w:szCs w:val="26"/>
        </w:rPr>
        <w:t xml:space="preserve">е</w:t>
      </w:r>
      <w:r>
        <w:rPr>
          <w:rFonts w:ascii="Times New Roman" w:hAnsi="Times New Roman"/>
          <w:sz w:val="24"/>
          <w:szCs w:val="26"/>
        </w:rPr>
        <w:t xml:space="preserve">.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е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меть </w:t>
      </w:r>
      <w:r>
        <w:rPr>
          <w:rFonts w:ascii="Times New Roman" w:hAnsi="Times New Roman"/>
          <w:sz w:val="24"/>
          <w:szCs w:val="26"/>
        </w:rPr>
        <w:t xml:space="preserve">з</w:t>
      </w:r>
      <w:r>
        <w:rPr>
          <w:rFonts w:ascii="Times New Roman" w:hAnsi="Times New Roman"/>
          <w:sz w:val="24"/>
          <w:szCs w:val="26"/>
        </w:rPr>
        <w:t xml:space="preserve">аявок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а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бслуживание.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36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График </w:t>
      </w:r>
      <w:r>
        <w:rPr>
          <w:rFonts w:ascii="Times New Roman" w:hAnsi="Times New Roman"/>
          <w:sz w:val="24"/>
          <w:szCs w:val="26"/>
        </w:rPr>
        <w:t xml:space="preserve">р</w:t>
      </w:r>
      <w:r>
        <w:rPr>
          <w:rFonts w:ascii="Times New Roman" w:hAnsi="Times New Roman"/>
          <w:sz w:val="24"/>
          <w:szCs w:val="26"/>
        </w:rPr>
        <w:t xml:space="preserve">аботы </w:t>
      </w:r>
      <w:r>
        <w:rPr>
          <w:rFonts w:ascii="Times New Roman" w:hAnsi="Times New Roman"/>
          <w:sz w:val="24"/>
          <w:szCs w:val="26"/>
        </w:rPr>
        <w:t xml:space="preserve">СМО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редставляет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обой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тупенчатую </w:t>
      </w:r>
      <w:r>
        <w:rPr>
          <w:rFonts w:ascii="Times New Roman" w:hAnsi="Times New Roman"/>
          <w:sz w:val="24"/>
          <w:szCs w:val="26"/>
        </w:rPr>
        <w:t xml:space="preserve">функц</w:t>
      </w:r>
      <w:r>
        <w:rPr>
          <w:rFonts w:ascii="Times New Roman" w:hAnsi="Times New Roman"/>
          <w:sz w:val="24"/>
          <w:szCs w:val="26"/>
        </w:rPr>
        <w:t xml:space="preserve">ию,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. </w:t>
      </w:r>
      <w:r>
        <w:rPr>
          <w:rFonts w:ascii="Times New Roman" w:hAnsi="Times New Roman"/>
          <w:sz w:val="24"/>
          <w:szCs w:val="26"/>
        </w:rPr>
        <w:t xml:space="preserve">е</w:t>
      </w:r>
      <w:r>
        <w:rPr>
          <w:rFonts w:ascii="Times New Roman" w:hAnsi="Times New Roman"/>
          <w:sz w:val="24"/>
          <w:szCs w:val="26"/>
        </w:rPr>
        <w:t xml:space="preserve">. состояние </w:t>
      </w:r>
      <w:r>
        <w:rPr>
          <w:rFonts w:ascii="Times New Roman" w:hAnsi="Times New Roman"/>
          <w:sz w:val="24"/>
          <w:szCs w:val="26"/>
        </w:rPr>
        <w:t xml:space="preserve">СМО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зменяется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качкообразно.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36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При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оделировании </w:t>
      </w:r>
      <w:r>
        <w:rPr>
          <w:rFonts w:ascii="Times New Roman" w:hAnsi="Times New Roman"/>
          <w:sz w:val="24"/>
          <w:szCs w:val="26"/>
        </w:rPr>
        <w:t xml:space="preserve">р</w:t>
      </w:r>
      <w:r>
        <w:rPr>
          <w:rFonts w:ascii="Times New Roman" w:hAnsi="Times New Roman"/>
          <w:sz w:val="24"/>
          <w:szCs w:val="26"/>
        </w:rPr>
        <w:t xml:space="preserve">аботы </w:t>
      </w:r>
      <w:r>
        <w:rPr>
          <w:rFonts w:ascii="Times New Roman" w:hAnsi="Times New Roman"/>
          <w:sz w:val="24"/>
          <w:szCs w:val="26"/>
        </w:rPr>
        <w:t xml:space="preserve">СМО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тавится </w:t>
      </w:r>
      <w:r>
        <w:rPr>
          <w:rFonts w:ascii="Times New Roman" w:hAnsi="Times New Roman"/>
          <w:sz w:val="24"/>
          <w:szCs w:val="26"/>
        </w:rPr>
        <w:t xml:space="preserve">з</w:t>
      </w:r>
      <w:r>
        <w:rPr>
          <w:rFonts w:ascii="Times New Roman" w:hAnsi="Times New Roman"/>
          <w:sz w:val="24"/>
          <w:szCs w:val="26"/>
        </w:rPr>
        <w:t xml:space="preserve">адача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вязать </w:t>
      </w:r>
      <w:r>
        <w:rPr>
          <w:rFonts w:ascii="Times New Roman" w:hAnsi="Times New Roman"/>
          <w:sz w:val="24"/>
          <w:szCs w:val="26"/>
        </w:rPr>
        <w:t xml:space="preserve">техн</w:t>
      </w:r>
      <w:r>
        <w:rPr>
          <w:rFonts w:ascii="Times New Roman" w:hAnsi="Times New Roman"/>
          <w:sz w:val="24"/>
          <w:szCs w:val="26"/>
        </w:rPr>
        <w:t xml:space="preserve">ические характеристики </w:t>
      </w:r>
      <w:r>
        <w:rPr>
          <w:rFonts w:ascii="Times New Roman" w:hAnsi="Times New Roman"/>
          <w:sz w:val="24"/>
          <w:szCs w:val="26"/>
        </w:rPr>
        <w:t xml:space="preserve">СМО,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right="1210" w:firstLine="36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По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пособу </w:t>
      </w:r>
      <w:r>
        <w:rPr>
          <w:rFonts w:ascii="Times New Roman" w:hAnsi="Times New Roman"/>
          <w:sz w:val="24"/>
          <w:szCs w:val="26"/>
        </w:rPr>
        <w:t xml:space="preserve">ф</w:t>
      </w:r>
      <w:r>
        <w:rPr>
          <w:rFonts w:ascii="Times New Roman" w:hAnsi="Times New Roman"/>
          <w:sz w:val="24"/>
          <w:szCs w:val="26"/>
        </w:rPr>
        <w:t xml:space="preserve">ункционирования </w:t>
      </w:r>
      <w:r>
        <w:rPr>
          <w:rFonts w:ascii="Times New Roman" w:hAnsi="Times New Roman"/>
          <w:sz w:val="24"/>
          <w:szCs w:val="26"/>
        </w:rPr>
        <w:t xml:space="preserve">СМО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огут </w:t>
      </w:r>
      <w:r>
        <w:rPr>
          <w:rFonts w:ascii="Times New Roman" w:hAnsi="Times New Roman"/>
          <w:sz w:val="24"/>
          <w:szCs w:val="26"/>
        </w:rPr>
        <w:t xml:space="preserve">б</w:t>
      </w:r>
      <w:r>
        <w:rPr>
          <w:rFonts w:ascii="Times New Roman" w:hAnsi="Times New Roman"/>
          <w:sz w:val="24"/>
          <w:szCs w:val="26"/>
        </w:rPr>
        <w:t xml:space="preserve">ыть: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369" w:firstLine="36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  <w:szCs w:val="26"/>
        </w:rPr>
        <w:t xml:space="preserve">•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ткрытыми,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. </w:t>
      </w:r>
      <w:r>
        <w:rPr>
          <w:rFonts w:ascii="Times New Roman" w:hAnsi="Times New Roman"/>
          <w:sz w:val="24"/>
          <w:szCs w:val="26"/>
        </w:rPr>
        <w:t xml:space="preserve">е</w:t>
      </w:r>
      <w:r>
        <w:rPr>
          <w:rFonts w:ascii="Times New Roman" w:hAnsi="Times New Roman"/>
          <w:sz w:val="24"/>
          <w:szCs w:val="26"/>
        </w:rPr>
        <w:t xml:space="preserve">.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оток </w:t>
      </w:r>
      <w:r>
        <w:rPr>
          <w:rFonts w:ascii="Times New Roman" w:hAnsi="Times New Roman"/>
          <w:sz w:val="24"/>
          <w:szCs w:val="26"/>
        </w:rPr>
        <w:t xml:space="preserve">з</w:t>
      </w:r>
      <w:r>
        <w:rPr>
          <w:rFonts w:ascii="Times New Roman" w:hAnsi="Times New Roman"/>
          <w:sz w:val="24"/>
          <w:szCs w:val="26"/>
        </w:rPr>
        <w:t xml:space="preserve">аявок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е </w:t>
      </w:r>
      <w:r>
        <w:rPr>
          <w:rFonts w:ascii="Times New Roman" w:hAnsi="Times New Roman"/>
          <w:sz w:val="24"/>
          <w:szCs w:val="26"/>
        </w:rPr>
        <w:t xml:space="preserve">з</w:t>
      </w:r>
      <w:r>
        <w:rPr>
          <w:rFonts w:ascii="Times New Roman" w:hAnsi="Times New Roman"/>
          <w:sz w:val="24"/>
          <w:szCs w:val="26"/>
        </w:rPr>
        <w:t xml:space="preserve">ависит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т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нутреннего </w:t>
      </w:r>
      <w:r>
        <w:rPr>
          <w:rFonts w:ascii="Times New Roman" w:hAnsi="Times New Roman"/>
          <w:sz w:val="24"/>
          <w:szCs w:val="26"/>
        </w:rPr>
        <w:t xml:space="preserve">сос</w:t>
      </w:r>
      <w:r>
        <w:rPr>
          <w:rFonts w:ascii="Times New Roman" w:hAnsi="Times New Roman"/>
          <w:sz w:val="24"/>
          <w:szCs w:val="26"/>
        </w:rPr>
        <w:t xml:space="preserve">тояния </w:t>
      </w:r>
      <w:r>
        <w:rPr>
          <w:rFonts w:ascii="Times New Roman" w:hAnsi="Times New Roman"/>
          <w:sz w:val="24"/>
          <w:szCs w:val="26"/>
        </w:rPr>
        <w:t xml:space="preserve">СМО;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363" w:firstLine="36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  <w:szCs w:val="26"/>
        </w:rPr>
        <w:t xml:space="preserve">• </w:t>
      </w:r>
      <w:r>
        <w:rPr>
          <w:rFonts w:ascii="Times New Roman" w:hAnsi="Times New Roman"/>
          <w:sz w:val="24"/>
          <w:szCs w:val="26"/>
        </w:rPr>
        <w:t xml:space="preserve">з</w:t>
      </w:r>
      <w:r>
        <w:rPr>
          <w:rFonts w:ascii="Times New Roman" w:hAnsi="Times New Roman"/>
          <w:sz w:val="24"/>
          <w:szCs w:val="26"/>
        </w:rPr>
        <w:t xml:space="preserve">акрытыми,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.е.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ходной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оток </w:t>
      </w:r>
      <w:r>
        <w:rPr>
          <w:rFonts w:ascii="Times New Roman" w:hAnsi="Times New Roman"/>
          <w:sz w:val="24"/>
          <w:szCs w:val="26"/>
        </w:rPr>
        <w:t xml:space="preserve">з</w:t>
      </w:r>
      <w:r>
        <w:rPr>
          <w:rFonts w:ascii="Times New Roman" w:hAnsi="Times New Roman"/>
          <w:sz w:val="24"/>
          <w:szCs w:val="26"/>
        </w:rPr>
        <w:t xml:space="preserve">ависит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т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остояния </w:t>
      </w:r>
      <w:r>
        <w:rPr>
          <w:rFonts w:ascii="Times New Roman" w:hAnsi="Times New Roman"/>
          <w:sz w:val="24"/>
          <w:szCs w:val="26"/>
        </w:rPr>
        <w:t xml:space="preserve">СМО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(</w:t>
      </w:r>
      <w:r>
        <w:rPr>
          <w:rFonts w:ascii="Times New Roman" w:hAnsi="Times New Roman"/>
          <w:sz w:val="24"/>
          <w:szCs w:val="26"/>
        </w:rPr>
        <w:t xml:space="preserve">один </w:t>
      </w:r>
      <w:r>
        <w:rPr>
          <w:rFonts w:ascii="Times New Roman" w:hAnsi="Times New Roman"/>
          <w:sz w:val="24"/>
          <w:szCs w:val="26"/>
        </w:rPr>
        <w:t xml:space="preserve">р</w:t>
      </w:r>
      <w:r>
        <w:rPr>
          <w:rFonts w:ascii="Times New Roman" w:hAnsi="Times New Roman"/>
          <w:sz w:val="24"/>
          <w:szCs w:val="26"/>
        </w:rPr>
        <w:t xml:space="preserve">емонтный рабочий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бслуживает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се </w:t>
      </w:r>
      <w:r>
        <w:rPr>
          <w:rFonts w:ascii="Times New Roman" w:hAnsi="Times New Roman"/>
          <w:sz w:val="24"/>
          <w:szCs w:val="26"/>
        </w:rPr>
        <w:t xml:space="preserve">к</w:t>
      </w:r>
      <w:r>
        <w:rPr>
          <w:rFonts w:ascii="Times New Roman" w:hAnsi="Times New Roman"/>
          <w:sz w:val="24"/>
          <w:szCs w:val="26"/>
        </w:rPr>
        <w:t xml:space="preserve">аналы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о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ере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х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ыхода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з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троя).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</w:r>
      <w:r>
        <w:rPr>
          <w:rFonts w:ascii="Times New Roman" w:hAnsi="Times New Roman"/>
          <w:color w:val="000000"/>
        </w:rPr>
      </w:r>
      <w:r/>
    </w:p>
    <w:p>
      <w:pPr>
        <w:jc w:val="center"/>
        <w:rPr>
          <w:rFonts w:ascii="Times New Roman" w:hAnsi="Times New Roman"/>
          <w:b/>
          <w:color w:val="000000"/>
          <w:sz w:val="24"/>
        </w:rPr>
      </w:pPr>
      <w:r>
        <w:rPr>
          <w:b/>
          <w:sz w:val="24"/>
        </w:rPr>
      </w:r>
      <w:r>
        <w:rPr>
          <w:rFonts w:ascii="Times New Roman" w:hAnsi="Times New Roman"/>
          <w:b/>
          <w:color w:val="000000"/>
          <w:sz w:val="24"/>
        </w:rPr>
        <w:t xml:space="preserve">Одноканальные СМО с отказами</w:t>
      </w:r>
      <w:r>
        <w:rPr>
          <w:b/>
          <w:sz w:val="24"/>
        </w:rPr>
      </w:r>
      <w:r>
        <w:rPr>
          <w:sz w:val="24"/>
        </w:rPr>
      </w:r>
    </w:p>
    <w:p>
      <w:pPr>
        <w:pStyle w:val="680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При изучении СМО используем следующие предположения: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numPr>
          <w:ilvl w:val="0"/>
          <w:numId w:val="34"/>
        </w:numPr>
        <w:ind w:left="0" w:right="0" w:firstLine="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Входной поток является пуассоновским с параметром λ.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numPr>
          <w:ilvl w:val="0"/>
          <w:numId w:val="34"/>
        </w:numPr>
        <w:ind w:left="0" w:right="0" w:firstLine="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Время обслуживания подчиняется экспоненциальному закону с параметром λ: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0" w:right="0" w:firstLine="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fldChar w:fldCharType="begin"/>
      </w:r>
      <w:r>
        <w:rPr>
          <w:rFonts w:ascii="Times New Roman" w:hAnsi="Times New Roman"/>
          <w:sz w:val="24"/>
          <w:szCs w:val="26"/>
        </w:rPr>
        <w:instrText xml:space="preserve"> INCLUDEPICTURE "http://do.rksi.ru/library/courses/mm/tem3_4-2.gif" \* MERGEFORMATINET </w:instrText>
      </w:r>
      <w:r>
        <w:rPr>
          <w:rFonts w:ascii="Times New Roman" w:hAnsi="Times New Roman"/>
          <w:sz w:val="24"/>
          <w:szCs w:val="26"/>
        </w:rPr>
        <w:fldChar w:fldCharType="separate"/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numPr>
          <w:ilvl w:val="0"/>
          <w:numId w:val="34"/>
        </w:numPr>
        <w:ind w:left="0" w:right="0" w:firstLine="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Время обслуживания требования не зависит от количества требований, поступивших в систему.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Такая система в любой момент времени t может находиться в одном из двух состояний: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Е</w:t>
      </w:r>
      <w:r>
        <w:rPr>
          <w:rFonts w:ascii="Times New Roman" w:hAnsi="Times New Roman"/>
          <w:sz w:val="24"/>
          <w:szCs w:val="26"/>
          <w:vertAlign w:val="subscript"/>
        </w:rPr>
        <w:t xml:space="preserve">0</w:t>
      </w:r>
      <w:r>
        <w:rPr>
          <w:rFonts w:ascii="Times New Roman" w:hAnsi="Times New Roman"/>
          <w:sz w:val="24"/>
          <w:szCs w:val="26"/>
        </w:rPr>
        <w:t xml:space="preserve"> – в системе 0 требований (система свободна);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Е</w:t>
      </w:r>
      <w:r>
        <w:rPr>
          <w:rFonts w:ascii="Times New Roman" w:hAnsi="Times New Roman"/>
          <w:sz w:val="24"/>
          <w:szCs w:val="26"/>
          <w:vertAlign w:val="subscript"/>
        </w:rPr>
        <w:t xml:space="preserve">1</w:t>
      </w:r>
      <w:r>
        <w:rPr>
          <w:rFonts w:ascii="Times New Roman" w:hAnsi="Times New Roman"/>
          <w:sz w:val="24"/>
          <w:szCs w:val="26"/>
        </w:rPr>
        <w:t xml:space="preserve"> – в системе 1 требование (система занята).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Далее мы будем находить вероятности: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Р</w:t>
      </w:r>
      <w:r>
        <w:rPr>
          <w:rFonts w:ascii="Times New Roman" w:hAnsi="Times New Roman"/>
          <w:sz w:val="24"/>
          <w:szCs w:val="26"/>
          <w:vertAlign w:val="subscript"/>
        </w:rPr>
        <w:t xml:space="preserve">0</w:t>
      </w:r>
      <w:r>
        <w:rPr>
          <w:rFonts w:ascii="Times New Roman" w:hAnsi="Times New Roman"/>
          <w:sz w:val="24"/>
          <w:szCs w:val="26"/>
        </w:rPr>
        <w:t xml:space="preserve"> – система находится в состоянии Е</w:t>
      </w:r>
      <w:r>
        <w:rPr>
          <w:rFonts w:ascii="Times New Roman" w:hAnsi="Times New Roman"/>
          <w:sz w:val="24"/>
          <w:szCs w:val="26"/>
          <w:vertAlign w:val="subscript"/>
        </w:rPr>
        <w:t xml:space="preserve">0</w:t>
      </w:r>
      <w:r>
        <w:rPr>
          <w:rFonts w:ascii="Times New Roman" w:hAnsi="Times New Roman"/>
          <w:sz w:val="24"/>
          <w:szCs w:val="26"/>
        </w:rPr>
        <w:t xml:space="preserve">;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Р</w:t>
      </w:r>
      <w:r>
        <w:rPr>
          <w:rFonts w:ascii="Times New Roman" w:hAnsi="Times New Roman"/>
          <w:sz w:val="24"/>
          <w:szCs w:val="26"/>
          <w:vertAlign w:val="subscript"/>
        </w:rPr>
        <w:t xml:space="preserve">1</w:t>
      </w:r>
      <w:r>
        <w:rPr>
          <w:rFonts w:ascii="Times New Roman" w:hAnsi="Times New Roman"/>
          <w:sz w:val="24"/>
          <w:szCs w:val="26"/>
        </w:rPr>
        <w:t xml:space="preserve"> – система находится в состоянии Е</w:t>
      </w:r>
      <w:r>
        <w:rPr>
          <w:rFonts w:ascii="Times New Roman" w:hAnsi="Times New Roman"/>
          <w:sz w:val="24"/>
          <w:szCs w:val="26"/>
          <w:vertAlign w:val="subscript"/>
        </w:rPr>
        <w:t xml:space="preserve">1</w:t>
      </w:r>
      <w:r>
        <w:rPr>
          <w:rFonts w:ascii="Times New Roman" w:hAnsi="Times New Roman"/>
          <w:sz w:val="24"/>
          <w:szCs w:val="26"/>
        </w:rPr>
        <w:t xml:space="preserve">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Начиная с некоторого момента времени, вероятность Р</w:t>
      </w:r>
      <w:r>
        <w:rPr>
          <w:rFonts w:ascii="Times New Roman" w:hAnsi="Times New Roman"/>
          <w:sz w:val="24"/>
          <w:szCs w:val="26"/>
          <w:vertAlign w:val="subscript"/>
        </w:rPr>
        <w:t xml:space="preserve">0</w:t>
      </w:r>
      <w:r>
        <w:rPr>
          <w:rFonts w:ascii="Times New Roman" w:hAnsi="Times New Roman"/>
          <w:sz w:val="24"/>
          <w:szCs w:val="26"/>
        </w:rPr>
        <w:t xml:space="preserve">(t) перестает зависеть от времени и становится постоянной; постоянной будет и Р</w:t>
      </w:r>
      <w:r>
        <w:rPr>
          <w:rFonts w:ascii="Times New Roman" w:hAnsi="Times New Roman"/>
          <w:sz w:val="24"/>
          <w:szCs w:val="26"/>
          <w:vertAlign w:val="subscript"/>
        </w:rPr>
        <w:t xml:space="preserve">1</w:t>
      </w:r>
      <w:r>
        <w:rPr>
          <w:rFonts w:ascii="Times New Roman" w:hAnsi="Times New Roman"/>
          <w:sz w:val="24"/>
          <w:szCs w:val="26"/>
        </w:rPr>
        <w:t xml:space="preserve">(t). Эти величины равны соответственно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P</w:t>
      </w:r>
      <w:r>
        <w:rPr>
          <w:rFonts w:ascii="Times New Roman" w:hAnsi="Times New Roman"/>
          <w:sz w:val="24"/>
          <w:szCs w:val="26"/>
          <w:vertAlign w:val="subscript"/>
        </w:rPr>
        <w:t xml:space="preserve">0</w:t>
      </w:r>
      <w:r>
        <w:rPr>
          <w:rFonts w:ascii="Times New Roman" w:hAnsi="Times New Roman"/>
          <w:sz w:val="24"/>
          <w:szCs w:val="26"/>
        </w:rPr>
        <w:t xml:space="preserve"> = μ/λ+μ, P</w:t>
      </w:r>
      <w:r>
        <w:rPr>
          <w:rFonts w:ascii="Times New Roman" w:hAnsi="Times New Roman"/>
          <w:sz w:val="24"/>
          <w:szCs w:val="26"/>
          <w:vertAlign w:val="subscript"/>
        </w:rPr>
        <w:t xml:space="preserve">1</w:t>
      </w:r>
      <w:r>
        <w:rPr>
          <w:rFonts w:ascii="Times New Roman" w:hAnsi="Times New Roman"/>
          <w:sz w:val="24"/>
          <w:szCs w:val="26"/>
        </w:rPr>
        <w:t xml:space="preserve"> = 1-P</w:t>
      </w:r>
      <w:r>
        <w:rPr>
          <w:rFonts w:ascii="Times New Roman" w:hAnsi="Times New Roman"/>
          <w:sz w:val="24"/>
          <w:szCs w:val="26"/>
          <w:vertAlign w:val="subscript"/>
        </w:rPr>
        <w:t xml:space="preserve">0</w:t>
      </w:r>
      <w:r>
        <w:rPr>
          <w:rFonts w:ascii="Times New Roman" w:hAnsi="Times New Roman"/>
          <w:sz w:val="24"/>
          <w:szCs w:val="26"/>
        </w:rPr>
        <w:t xml:space="preserve"> = λ/λ+μ.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В таких случаях говорят, что в системе установился стационарный режим работы. Будем находить коэффициент загрузки системы по формуле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φ = P</w:t>
      </w:r>
      <w:r>
        <w:rPr>
          <w:rFonts w:ascii="Times New Roman" w:hAnsi="Times New Roman"/>
          <w:sz w:val="24"/>
          <w:szCs w:val="26"/>
          <w:vertAlign w:val="subscript"/>
        </w:rPr>
        <w:t xml:space="preserve">1</w:t>
      </w:r>
      <w:r>
        <w:rPr>
          <w:rFonts w:ascii="Times New Roman" w:hAnsi="Times New Roman"/>
          <w:sz w:val="24"/>
          <w:szCs w:val="26"/>
        </w:rPr>
        <w:t xml:space="preserve">/P</w:t>
      </w:r>
      <w:r>
        <w:rPr>
          <w:rFonts w:ascii="Times New Roman" w:hAnsi="Times New Roman"/>
          <w:sz w:val="24"/>
          <w:szCs w:val="26"/>
          <w:vertAlign w:val="subscript"/>
        </w:rPr>
        <w:t xml:space="preserve">0</w:t>
      </w:r>
      <w:r>
        <w:rPr>
          <w:rFonts w:ascii="Times New Roman" w:hAnsi="Times New Roman"/>
          <w:sz w:val="24"/>
          <w:szCs w:val="26"/>
        </w:rPr>
        <w:t xml:space="preserve"> = λ/μ.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Напомним, что λ – среднее число требований, прибывающих в систему за единицу времени, μ – среднее число обслуженных требований.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Вероятности застать систему свободной и застать её занятой, соответственно равны теперь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P</w:t>
      </w:r>
      <w:r>
        <w:rPr>
          <w:rFonts w:ascii="Times New Roman" w:hAnsi="Times New Roman"/>
          <w:sz w:val="24"/>
          <w:szCs w:val="26"/>
          <w:vertAlign w:val="subscript"/>
        </w:rPr>
        <w:t xml:space="preserve">0</w:t>
      </w:r>
      <w:r>
        <w:rPr>
          <w:rFonts w:ascii="Times New Roman" w:hAnsi="Times New Roman"/>
          <w:sz w:val="24"/>
          <w:szCs w:val="26"/>
        </w:rPr>
        <w:t xml:space="preserve"> = μ/(λ+μ) = 1/(λ/μ-1) = 1/(φ+1), P</w:t>
      </w:r>
      <w:r>
        <w:rPr>
          <w:rFonts w:ascii="Times New Roman" w:hAnsi="Times New Roman"/>
          <w:sz w:val="24"/>
          <w:szCs w:val="26"/>
          <w:vertAlign w:val="subscript"/>
        </w:rPr>
        <w:t xml:space="preserve">1</w:t>
      </w:r>
      <w:r>
        <w:rPr>
          <w:rFonts w:ascii="Times New Roman" w:hAnsi="Times New Roman"/>
          <w:sz w:val="24"/>
          <w:szCs w:val="26"/>
        </w:rPr>
        <w:t xml:space="preserve"> = φ/(φ+1).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Ясно, что чем больше коэффициент загрузки, тем больше вероятность отказа системы. Это не выгодно потребителю (но выгодно организатору системы, ибо мала вероятность простоя Р</w:t>
      </w:r>
      <w:r>
        <w:rPr>
          <w:rFonts w:ascii="Times New Roman" w:hAnsi="Times New Roman"/>
          <w:sz w:val="24"/>
          <w:szCs w:val="26"/>
          <w:vertAlign w:val="subscript"/>
        </w:rPr>
        <w:t xml:space="preserve">0</w:t>
      </w:r>
      <w:r>
        <w:rPr>
          <w:rFonts w:ascii="Times New Roman" w:hAnsi="Times New Roman"/>
          <w:sz w:val="24"/>
          <w:szCs w:val="26"/>
        </w:rPr>
        <w:t xml:space="preserve">). Если уменьшить коэффициент загрузки, </w:t>
      </w:r>
      <w:r>
        <w:rPr>
          <w:rFonts w:ascii="Times New Roman" w:hAnsi="Times New Roman"/>
          <w:sz w:val="24"/>
          <w:szCs w:val="26"/>
        </w:rPr>
        <w:t xml:space="preserve">то уменьшится вероятность отказа СМО (это выгодно потребителю), но увеличится вероятность простоя (что не выгодно организаторам системы). Мы имеем дело с противоположными тенденциями и, следовательно, необходимо решать задачи оптимизации режима работы СМО.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</w:r>
      <w:r>
        <w:rPr>
          <w:rFonts w:ascii="Times New Roman" w:hAnsi="Times New Roman"/>
          <w:color w:val="000000"/>
          <w:sz w:val="24"/>
        </w:rPr>
      </w:r>
      <w:r>
        <w:rPr>
          <w:sz w:val="24"/>
        </w:rPr>
      </w:r>
    </w:p>
    <w:p>
      <w:pPr>
        <w:jc w:val="center"/>
        <w:rPr>
          <w:rFonts w:ascii="Times New Roman" w:hAnsi="Times New Roman"/>
          <w:b/>
          <w:color w:val="000000"/>
          <w:sz w:val="24"/>
        </w:rPr>
      </w:pPr>
      <w:r>
        <w:rPr>
          <w:b/>
          <w:sz w:val="24"/>
        </w:rPr>
      </w:r>
      <w:r>
        <w:rPr>
          <w:rFonts w:ascii="Times New Roman" w:hAnsi="Times New Roman"/>
          <w:b/>
          <w:color w:val="000000"/>
          <w:sz w:val="24"/>
        </w:rPr>
        <w:t xml:space="preserve">Одноканальные СМО с ожиданием</w:t>
      </w:r>
      <w:r>
        <w:rPr>
          <w:b/>
          <w:sz w:val="24"/>
        </w:rPr>
      </w:r>
      <w:r>
        <w:rPr>
          <w:sz w:val="24"/>
        </w:rPr>
      </w:r>
    </w:p>
    <w:p>
      <w:pPr>
        <w:pStyle w:val="680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Такие системы при условии, что нет ограничений на длину очереди, имеют бесчисленное множество состояний: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Е</w:t>
      </w:r>
      <w:r>
        <w:rPr>
          <w:rFonts w:ascii="Times New Roman" w:hAnsi="Times New Roman"/>
          <w:sz w:val="24"/>
          <w:szCs w:val="26"/>
          <w:vertAlign w:val="subscript"/>
        </w:rPr>
        <w:t xml:space="preserve">0</w:t>
      </w:r>
      <w:r>
        <w:rPr>
          <w:rFonts w:ascii="Times New Roman" w:hAnsi="Times New Roman"/>
          <w:sz w:val="24"/>
          <w:szCs w:val="26"/>
        </w:rPr>
        <w:t xml:space="preserve">, Е</w:t>
      </w:r>
      <w:r>
        <w:rPr>
          <w:rFonts w:ascii="Times New Roman" w:hAnsi="Times New Roman"/>
          <w:sz w:val="24"/>
          <w:szCs w:val="26"/>
          <w:vertAlign w:val="subscript"/>
        </w:rPr>
        <w:t xml:space="preserve">1</w:t>
      </w:r>
      <w:r>
        <w:rPr>
          <w:rFonts w:ascii="Times New Roman" w:hAnsi="Times New Roman"/>
          <w:sz w:val="24"/>
          <w:szCs w:val="26"/>
        </w:rPr>
        <w:t xml:space="preserve">, Е</w:t>
      </w:r>
      <w:r>
        <w:rPr>
          <w:rFonts w:ascii="Times New Roman" w:hAnsi="Times New Roman"/>
          <w:sz w:val="24"/>
          <w:szCs w:val="26"/>
          <w:vertAlign w:val="subscript"/>
        </w:rPr>
        <w:t xml:space="preserve">2</w:t>
      </w:r>
      <w:r>
        <w:rPr>
          <w:rFonts w:ascii="Times New Roman" w:hAnsi="Times New Roman"/>
          <w:sz w:val="24"/>
          <w:szCs w:val="26"/>
        </w:rPr>
        <w:t xml:space="preserve">, Е</w:t>
      </w:r>
      <w:r>
        <w:rPr>
          <w:rFonts w:ascii="Times New Roman" w:hAnsi="Times New Roman"/>
          <w:sz w:val="24"/>
          <w:szCs w:val="26"/>
          <w:vertAlign w:val="subscript"/>
        </w:rPr>
        <w:t xml:space="preserve">3</w:t>
      </w:r>
      <w:r>
        <w:rPr>
          <w:rFonts w:ascii="Times New Roman" w:hAnsi="Times New Roman"/>
          <w:sz w:val="24"/>
          <w:szCs w:val="26"/>
        </w:rPr>
        <w:t xml:space="preserve">, ...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Е</w:t>
      </w:r>
      <w:r>
        <w:rPr>
          <w:rFonts w:ascii="Times New Roman" w:hAnsi="Times New Roman"/>
          <w:sz w:val="24"/>
          <w:szCs w:val="26"/>
          <w:vertAlign w:val="subscript"/>
        </w:rPr>
        <w:t xml:space="preserve">0</w:t>
      </w:r>
      <w:r>
        <w:rPr>
          <w:rFonts w:ascii="Times New Roman" w:hAnsi="Times New Roman"/>
          <w:sz w:val="24"/>
          <w:szCs w:val="26"/>
        </w:rPr>
        <w:t xml:space="preserve"> – в системе 0 требований (система свободна);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Е</w:t>
      </w:r>
      <w:r>
        <w:rPr>
          <w:rFonts w:ascii="Times New Roman" w:hAnsi="Times New Roman"/>
          <w:sz w:val="24"/>
          <w:szCs w:val="26"/>
          <w:vertAlign w:val="subscript"/>
        </w:rPr>
        <w:t xml:space="preserve">1</w:t>
      </w:r>
      <w:r>
        <w:rPr>
          <w:rFonts w:ascii="Times New Roman" w:hAnsi="Times New Roman"/>
          <w:sz w:val="24"/>
          <w:szCs w:val="26"/>
        </w:rPr>
        <w:t xml:space="preserve"> – в системе 1 требование (система занята);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Е</w:t>
      </w:r>
      <w:r>
        <w:rPr>
          <w:rFonts w:ascii="Times New Roman" w:hAnsi="Times New Roman"/>
          <w:sz w:val="24"/>
          <w:szCs w:val="26"/>
          <w:vertAlign w:val="subscript"/>
        </w:rPr>
        <w:t xml:space="preserve">2</w:t>
      </w:r>
      <w:r>
        <w:rPr>
          <w:rFonts w:ascii="Times New Roman" w:hAnsi="Times New Roman"/>
          <w:sz w:val="24"/>
          <w:szCs w:val="26"/>
        </w:rPr>
        <w:t xml:space="preserve"> – в системе 1 требование, и одно требование ожидает в очереди;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Е</w:t>
      </w:r>
      <w:r>
        <w:rPr>
          <w:rFonts w:ascii="Times New Roman" w:hAnsi="Times New Roman"/>
          <w:sz w:val="24"/>
          <w:szCs w:val="26"/>
          <w:vertAlign w:val="subscript"/>
        </w:rPr>
        <w:t xml:space="preserve">3</w:t>
      </w:r>
      <w:r>
        <w:rPr>
          <w:rFonts w:ascii="Times New Roman" w:hAnsi="Times New Roman"/>
          <w:sz w:val="24"/>
          <w:szCs w:val="26"/>
        </w:rPr>
        <w:t xml:space="preserve"> – в системе 1 требование, и два требования ожидают в очереди и т. д.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Для нахождения вероятностей используется следующая формула: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P</w:t>
      </w:r>
      <w:r>
        <w:rPr>
          <w:rFonts w:ascii="Times New Roman" w:hAnsi="Times New Roman"/>
          <w:sz w:val="24"/>
          <w:szCs w:val="26"/>
          <w:vertAlign w:val="subscript"/>
        </w:rPr>
        <w:t xml:space="preserve">0</w:t>
      </w:r>
      <w:r>
        <w:rPr>
          <w:rFonts w:ascii="Times New Roman" w:hAnsi="Times New Roman"/>
          <w:sz w:val="24"/>
          <w:szCs w:val="26"/>
        </w:rPr>
        <w:t xml:space="preserve"> = 1-φ, φ = λ/μ.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Следовательно,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P</w:t>
      </w:r>
      <w:r>
        <w:rPr>
          <w:rFonts w:ascii="Times New Roman" w:hAnsi="Times New Roman"/>
          <w:sz w:val="24"/>
          <w:szCs w:val="26"/>
          <w:vertAlign w:val="subscript"/>
        </w:rPr>
        <w:t xml:space="preserve">k</w:t>
      </w:r>
      <w:r>
        <w:rPr>
          <w:rFonts w:ascii="Times New Roman" w:hAnsi="Times New Roman"/>
          <w:sz w:val="24"/>
          <w:szCs w:val="26"/>
        </w:rPr>
        <w:t xml:space="preserve"> = (1-φ)φ</w:t>
      </w:r>
      <w:r>
        <w:rPr>
          <w:rFonts w:ascii="Times New Roman" w:hAnsi="Times New Roman"/>
          <w:sz w:val="24"/>
          <w:szCs w:val="26"/>
          <w:vertAlign w:val="superscript"/>
        </w:rPr>
        <w:t xml:space="preserve">k</w:t>
      </w:r>
      <w:r>
        <w:rPr>
          <w:rFonts w:ascii="Times New Roman" w:hAnsi="Times New Roman"/>
          <w:sz w:val="24"/>
          <w:szCs w:val="26"/>
        </w:rPr>
        <w:t xml:space="preserve">, k = 1, 2, ….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Условие φ &gt; 0 является необходимым и достаточным для наличия стационарного режима работы системы.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Интересно знать, почему стационарный режим существует только при этом условии?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Эт</w:t>
      </w:r>
      <w:r>
        <w:rPr>
          <w:rFonts w:ascii="Times New Roman" w:hAnsi="Times New Roman"/>
          <w:sz w:val="24"/>
          <w:szCs w:val="26"/>
        </w:rPr>
        <w:t xml:space="preserve">о условие означает, что среднее число требований, поступивших в СМО, меньше, чем интенсивность самого обслуживания; поэтому система успевает ритмично работать. Теперь ясно, почему система не может работать при условии, когда коэффициент загрузки больше 1. </w:t>
      </w:r>
      <w:r>
        <w:rPr>
          <w:rFonts w:ascii="Times New Roman" w:hAnsi="Times New Roman"/>
          <w:sz w:val="24"/>
          <w:szCs w:val="26"/>
        </w:rPr>
        <w:t xml:space="preserve">Но почему нет установившегося режима, когда коэффициент загрузки равен 1? Ведь в этом случае, сколько в среднем требований поступает в СМО, столько в среднем и обслуживается. Однако требования поступают в систему неравномерно, и время их обслуживания тоже </w:t>
      </w:r>
      <w:r>
        <w:rPr>
          <w:rFonts w:ascii="Times New Roman" w:hAnsi="Times New Roman"/>
          <w:sz w:val="24"/>
          <w:szCs w:val="26"/>
        </w:rPr>
        <w:t xml:space="preserve">колеблется, так что могут быть и простои, и перегрузки. Вот поэтому при таком условии не поддерживается стационарный режим.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Style w:val="678"/>
          <w:rFonts w:ascii="Times New Roman" w:hAnsi="Times New Roman"/>
          <w:b/>
          <w:bCs/>
          <w:color w:val="000000"/>
          <w:sz w:val="24"/>
          <w:szCs w:val="26"/>
        </w:rPr>
        <w:t xml:space="preserve">Подсчет средних характеристик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При изучении СМО важнейшими являются средние значения (математические ожидания) таких случайных величин: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n – количество требований, находящихся в системе;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v – длина очереди;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w – время ожидания в очереди.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Ниже их формулы: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n = φ/(1-φ);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v = φ</w:t>
      </w:r>
      <w:r>
        <w:rPr>
          <w:rFonts w:ascii="Times New Roman" w:hAnsi="Times New Roman"/>
          <w:sz w:val="24"/>
          <w:szCs w:val="26"/>
          <w:vertAlign w:val="superscript"/>
        </w:rPr>
        <w:t xml:space="preserve">2</w:t>
      </w:r>
      <w:r>
        <w:rPr>
          <w:rFonts w:ascii="Times New Roman" w:hAnsi="Times New Roman"/>
          <w:sz w:val="24"/>
          <w:szCs w:val="26"/>
        </w:rPr>
        <w:t xml:space="preserve">/(1-φ);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w = [φ/(1-φ)]*[1/μ].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Style w:val="678"/>
          <w:rFonts w:ascii="Times New Roman" w:hAnsi="Times New Roman"/>
          <w:b/>
          <w:bCs/>
          <w:sz w:val="24"/>
          <w:szCs w:val="26"/>
        </w:rPr>
        <w:t xml:space="preserve">Пример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Интенсивность потока автомобилей, поступающих на моечную станцию (одноканальн</w:t>
      </w:r>
      <w:r>
        <w:rPr>
          <w:rFonts w:ascii="Times New Roman" w:hAnsi="Times New Roman"/>
          <w:sz w:val="24"/>
          <w:szCs w:val="26"/>
        </w:rPr>
        <w:t xml:space="preserve">ая СМО) – 4 автомобиля в час, а интенсивность обслуживания – 5 автомобилей в час. Предполагая, что станция работает в стационарном режиме, найти среднее число автомобилей, находящихся на станции, среднюю длину очереди и среднее время ожидания обслуживания.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Style w:val="679"/>
          <w:rFonts w:ascii="Times New Roman" w:hAnsi="Times New Roman"/>
          <w:i/>
          <w:iCs/>
          <w:sz w:val="24"/>
          <w:szCs w:val="26"/>
        </w:rPr>
        <w:t xml:space="preserve">Решение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Определяем коэффициент загрузки системы: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φ = λ/μ = 0,8.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Далее, используя изученные выше формулы, вычисляем все требуемые характеристики: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n = 0,8/(1-0,8) = 4;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v = 4*0,8 = 3,2;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w = 4/5 = 0,8.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</w:r>
      <w:r>
        <w:rPr>
          <w:rFonts w:ascii="Times New Roman" w:hAnsi="Times New Roman"/>
          <w:color w:val="000000"/>
          <w:sz w:val="24"/>
        </w:rPr>
      </w:r>
      <w:r>
        <w:rPr>
          <w:sz w:val="24"/>
        </w:rPr>
      </w:r>
    </w:p>
    <w:p>
      <w:pPr>
        <w:jc w:val="center"/>
        <w:rPr>
          <w:rFonts w:ascii="Times New Roman" w:hAnsi="Times New Roman"/>
          <w:b/>
          <w:color w:val="000000"/>
          <w:sz w:val="24"/>
        </w:rPr>
      </w:pPr>
      <w:r>
        <w:rPr>
          <w:b/>
          <w:sz w:val="24"/>
        </w:rPr>
      </w:r>
      <w:r>
        <w:rPr>
          <w:rFonts w:ascii="Times New Roman" w:hAnsi="Times New Roman"/>
          <w:b/>
          <w:color w:val="000000"/>
          <w:sz w:val="24"/>
        </w:rPr>
        <w:t xml:space="preserve">Многоканальные СМО с отказами</w:t>
      </w:r>
      <w:r>
        <w:rPr>
          <w:b/>
          <w:sz w:val="24"/>
        </w:rPr>
      </w:r>
      <w:r>
        <w:rPr>
          <w:sz w:val="24"/>
        </w:rPr>
      </w:r>
    </w:p>
    <w:p>
      <w:pPr>
        <w:pStyle w:val="680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Сделаем следующие предположения относительно таких систем: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numPr>
          <w:ilvl w:val="0"/>
          <w:numId w:val="35"/>
        </w:numPr>
        <w:ind w:left="720" w:right="0" w:hanging="578"/>
        <w:jc w:val="both"/>
        <w:spacing w:after="0" w:before="0"/>
        <w:tabs>
          <w:tab w:val="clear" w:pos="720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входной поток пуассоновский;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numPr>
          <w:ilvl w:val="0"/>
          <w:numId w:val="35"/>
        </w:numPr>
        <w:ind w:left="720" w:right="0" w:hanging="578"/>
        <w:jc w:val="both"/>
        <w:spacing w:after="0" w:before="0"/>
        <w:tabs>
          <w:tab w:val="clear" w:pos="720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время обслуживания распределено по экспоненциальному закону;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numPr>
          <w:ilvl w:val="0"/>
          <w:numId w:val="35"/>
        </w:numPr>
        <w:ind w:left="720" w:right="0" w:hanging="578"/>
        <w:jc w:val="both"/>
        <w:spacing w:after="0" w:before="0"/>
        <w:tabs>
          <w:tab w:val="clear" w:pos="720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время обслуживания не зависит от входного потока;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numPr>
          <w:ilvl w:val="0"/>
          <w:numId w:val="35"/>
        </w:numPr>
        <w:ind w:left="720" w:right="0" w:hanging="578"/>
        <w:jc w:val="both"/>
        <w:spacing w:after="0" w:before="0"/>
        <w:tabs>
          <w:tab w:val="clear" w:pos="720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все линии обслуживания работают независимо.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Будем считать, что система содержит некоторое количество линий обслуживания s. Она может находиться в состояниях Е</w:t>
      </w:r>
      <w:r>
        <w:rPr>
          <w:rFonts w:ascii="Times New Roman" w:hAnsi="Times New Roman"/>
          <w:sz w:val="24"/>
          <w:szCs w:val="26"/>
          <w:vertAlign w:val="subscript"/>
        </w:rPr>
        <w:t xml:space="preserve">0</w:t>
      </w:r>
      <w:r>
        <w:rPr>
          <w:rFonts w:ascii="Times New Roman" w:hAnsi="Times New Roman"/>
          <w:sz w:val="24"/>
          <w:szCs w:val="26"/>
        </w:rPr>
        <w:t xml:space="preserve">, Е</w:t>
      </w:r>
      <w:r>
        <w:rPr>
          <w:rFonts w:ascii="Times New Roman" w:hAnsi="Times New Roman"/>
          <w:sz w:val="24"/>
          <w:szCs w:val="26"/>
          <w:vertAlign w:val="subscript"/>
        </w:rPr>
        <w:t xml:space="preserve">1</w:t>
      </w:r>
      <w:r>
        <w:rPr>
          <w:rFonts w:ascii="Times New Roman" w:hAnsi="Times New Roman"/>
          <w:sz w:val="24"/>
          <w:szCs w:val="26"/>
        </w:rPr>
        <w:t xml:space="preserve">, Е</w:t>
      </w:r>
      <w:r>
        <w:rPr>
          <w:rFonts w:ascii="Times New Roman" w:hAnsi="Times New Roman"/>
          <w:sz w:val="24"/>
          <w:szCs w:val="26"/>
          <w:vertAlign w:val="subscript"/>
        </w:rPr>
        <w:t xml:space="preserve">2</w:t>
      </w:r>
      <w:r>
        <w:rPr>
          <w:rFonts w:ascii="Times New Roman" w:hAnsi="Times New Roman"/>
          <w:sz w:val="24"/>
          <w:szCs w:val="26"/>
        </w:rPr>
        <w:t xml:space="preserve">, Е</w:t>
      </w:r>
      <w:r>
        <w:rPr>
          <w:rFonts w:ascii="Times New Roman" w:hAnsi="Times New Roman"/>
          <w:sz w:val="24"/>
          <w:szCs w:val="26"/>
          <w:vertAlign w:val="subscript"/>
        </w:rPr>
        <w:t xml:space="preserve">3</w:t>
      </w:r>
      <w:r>
        <w:rPr>
          <w:rFonts w:ascii="Times New Roman" w:hAnsi="Times New Roman"/>
          <w:sz w:val="24"/>
          <w:szCs w:val="26"/>
        </w:rPr>
        <w:t xml:space="preserve">, ... Е</w:t>
      </w:r>
      <w:r>
        <w:rPr>
          <w:rFonts w:ascii="Times New Roman" w:hAnsi="Times New Roman"/>
          <w:sz w:val="24"/>
          <w:szCs w:val="26"/>
          <w:vertAlign w:val="subscript"/>
        </w:rPr>
        <w:t xml:space="preserve">S</w:t>
      </w:r>
      <w:r>
        <w:rPr>
          <w:rFonts w:ascii="Times New Roman" w:hAnsi="Times New Roman"/>
          <w:sz w:val="24"/>
          <w:szCs w:val="26"/>
        </w:rPr>
        <w:t xml:space="preserve">. Расчёт переходных вероятностей показывает, что из каждого из свободных состояний система может переходить в соседнее состояние, либо в такое же, в каком была.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Для нахождения вероятностей используется следующая формула: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P</w:t>
      </w:r>
      <w:r>
        <w:rPr>
          <w:rFonts w:ascii="Times New Roman" w:hAnsi="Times New Roman"/>
          <w:sz w:val="24"/>
          <w:szCs w:val="26"/>
          <w:vertAlign w:val="subscript"/>
        </w:rPr>
        <w:t xml:space="preserve">k</w:t>
      </w:r>
      <w:r>
        <w:rPr>
          <w:rFonts w:ascii="Times New Roman" w:hAnsi="Times New Roman"/>
          <w:sz w:val="24"/>
          <w:szCs w:val="26"/>
        </w:rPr>
        <w:t xml:space="preserve"> = φ</w:t>
      </w:r>
      <w:r>
        <w:rPr>
          <w:rFonts w:ascii="Times New Roman" w:hAnsi="Times New Roman"/>
          <w:sz w:val="24"/>
          <w:szCs w:val="26"/>
          <w:vertAlign w:val="superscript"/>
        </w:rPr>
        <w:t xml:space="preserve">k</w:t>
      </w:r>
      <w:r>
        <w:rPr>
          <w:rFonts w:ascii="Times New Roman" w:hAnsi="Times New Roman"/>
          <w:sz w:val="24"/>
          <w:szCs w:val="26"/>
        </w:rPr>
        <w:t xml:space="preserve">/k!*P</w:t>
      </w:r>
      <w:r>
        <w:rPr>
          <w:rFonts w:ascii="Times New Roman" w:hAnsi="Times New Roman"/>
          <w:sz w:val="24"/>
          <w:szCs w:val="26"/>
          <w:vertAlign w:val="subscript"/>
        </w:rPr>
        <w:t xml:space="preserve">0</w:t>
      </w:r>
      <w:r>
        <w:rPr>
          <w:rFonts w:ascii="Times New Roman" w:hAnsi="Times New Roman"/>
          <w:sz w:val="24"/>
          <w:szCs w:val="26"/>
        </w:rPr>
        <w:t xml:space="preserve">, φ = λ/μ, где k = 1, 2, ...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Так как сумма всех вероятностей составляет 1, то              </w:t>
      </w:r>
      <w:r>
        <w:rPr>
          <w:rFonts w:ascii="Times New Roman" w:hAnsi="Times New Roman"/>
          <w:sz w:val="24"/>
          <w:szCs w:val="26"/>
        </w:rPr>
        <w:fldChar w:fldCharType="begin"/>
      </w:r>
      <w:r>
        <w:rPr>
          <w:rFonts w:ascii="Times New Roman" w:hAnsi="Times New Roman"/>
          <w:sz w:val="24"/>
          <w:szCs w:val="26"/>
        </w:rPr>
        <w:instrText xml:space="preserve"> INCLUDEPICTURE "http://do.rksi.ru/library/courses/mm/tem3_4-3.gif" \* MERGEFORMATINET </w:instrText>
      </w:r>
      <w:r>
        <w:rPr>
          <w:rFonts w:ascii="Times New Roman" w:hAnsi="Times New Roman"/>
          <w:sz w:val="24"/>
          <w:szCs w:val="26"/>
        </w:rPr>
        <w:fldChar w:fldCharType="separate"/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Отсюда следуют формулы: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54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fldChar w:fldCharType="begin"/>
      </w:r>
      <w:r>
        <w:rPr>
          <w:rFonts w:ascii="Times New Roman" w:hAnsi="Times New Roman"/>
          <w:sz w:val="24"/>
          <w:szCs w:val="26"/>
        </w:rPr>
        <w:instrText xml:space="preserve"> INCLUDEPICTURE "http://do.rksi.ru/library/courses/mm/tem3_4-4.gif" \* MERGEFORMATINET </w:instrText>
      </w:r>
      <w:r>
        <w:rPr>
          <w:rFonts w:ascii="Times New Roman" w:hAnsi="Times New Roman"/>
          <w:sz w:val="24"/>
          <w:szCs w:val="26"/>
        </w:rPr>
        <w:fldChar w:fldCharType="separate"/>
      </w:r>
      <w:r>
        <w:rPr>
          <w:rFonts w:ascii="Times New Roman" w:hAnsi="Times New Roman"/>
          <w:sz w:val="24"/>
          <w:szCs w:val="26"/>
        </w:rPr>
        <w:t xml:space="preserve">                           </w:t>
      </w:r>
      <w:r>
        <w:rPr>
          <w:rFonts w:ascii="Times New Roman" w:hAnsi="Times New Roman"/>
          <w:sz w:val="24"/>
          <w:szCs w:val="26"/>
        </w:rPr>
        <w:fldChar w:fldCharType="begin"/>
      </w:r>
      <w:r>
        <w:rPr>
          <w:rFonts w:ascii="Times New Roman" w:hAnsi="Times New Roman"/>
          <w:sz w:val="24"/>
          <w:szCs w:val="26"/>
        </w:rPr>
        <w:instrText xml:space="preserve"> INCLUDEPICTURE "http://do.rksi.ru/library/courses/mm/tem3_4-5.gif" \* MERGEFORMATINET </w:instrText>
      </w:r>
      <w:r>
        <w:rPr>
          <w:rFonts w:ascii="Times New Roman" w:hAnsi="Times New Roman"/>
          <w:sz w:val="24"/>
          <w:szCs w:val="26"/>
        </w:rPr>
        <w:fldChar w:fldCharType="separate"/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Увеличение коэффициента загрузки системы ведет к увеличению вероятности отказа системы. Это не устраивает потребителей. Уменьшение вероятности отказа системы может быть достигнуто за счёт увеличения количества линий обслуживания.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Однак</w:t>
      </w:r>
      <w:r>
        <w:rPr>
          <w:rFonts w:ascii="Times New Roman" w:hAnsi="Times New Roman"/>
          <w:sz w:val="24"/>
          <w:szCs w:val="26"/>
        </w:rPr>
        <w:t xml:space="preserve">о резкое увеличение количества линий не устраивает организатора, потому что ведёт к дополнительным затратам на приобретение новых линий обслуживания, и увеличивает вероятность простоя линий. Расчет показывает, что среднее число свободных линий обслуживания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ρ = s-φ(1-P</w:t>
      </w:r>
      <w:r>
        <w:rPr>
          <w:rFonts w:ascii="Times New Roman" w:hAnsi="Times New Roman"/>
          <w:sz w:val="24"/>
          <w:szCs w:val="26"/>
          <w:vertAlign w:val="subscript"/>
        </w:rPr>
        <w:t xml:space="preserve">s</w:t>
      </w:r>
      <w:r>
        <w:rPr>
          <w:rFonts w:ascii="Times New Roman" w:hAnsi="Times New Roman"/>
          <w:sz w:val="24"/>
          <w:szCs w:val="26"/>
        </w:rPr>
        <w:t xml:space="preserve">).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Теперь ясно, что при сильном увеличении количества линий обслуживания, увеличится среднее число простаивающих линий.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Таким образом, мы имеем дело с двумя противоположными тенденциями. Задача сводится к выбору оптимального варианта. С этой целью будем минимизировать функцию стоимости СМО – С(s). Если через с</w:t>
      </w:r>
      <w:r>
        <w:rPr>
          <w:rFonts w:ascii="Times New Roman" w:hAnsi="Times New Roman"/>
          <w:sz w:val="24"/>
          <w:szCs w:val="26"/>
          <w:vertAlign w:val="subscript"/>
        </w:rPr>
        <w:t xml:space="preserve">1</w:t>
      </w:r>
      <w:r>
        <w:rPr>
          <w:rFonts w:ascii="Times New Roman" w:hAnsi="Times New Roman"/>
          <w:sz w:val="24"/>
          <w:szCs w:val="26"/>
        </w:rPr>
        <w:t xml:space="preserve"> мы обозначим стоимость одного отказа (организатор системы платит штраф за каждый отказ), а через с</w:t>
      </w:r>
      <w:r>
        <w:rPr>
          <w:rFonts w:ascii="Times New Roman" w:hAnsi="Times New Roman"/>
          <w:sz w:val="24"/>
          <w:szCs w:val="26"/>
          <w:vertAlign w:val="subscript"/>
        </w:rPr>
        <w:t xml:space="preserve">2</w:t>
      </w:r>
      <w:r>
        <w:rPr>
          <w:rFonts w:ascii="Times New Roman" w:hAnsi="Times New Roman"/>
          <w:sz w:val="24"/>
          <w:szCs w:val="26"/>
        </w:rPr>
        <w:t xml:space="preserve"> – стоимость простоя одной линии за единицу времени, то функция стоимости будет иметь следующий вид: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C(s) = c</w:t>
      </w:r>
      <w:r>
        <w:rPr>
          <w:rFonts w:ascii="Times New Roman" w:hAnsi="Times New Roman"/>
          <w:sz w:val="24"/>
          <w:szCs w:val="26"/>
          <w:vertAlign w:val="subscript"/>
        </w:rPr>
        <w:t xml:space="preserve">1</w:t>
      </w:r>
      <w:r>
        <w:rPr>
          <w:rFonts w:ascii="Times New Roman" w:hAnsi="Times New Roman"/>
          <w:sz w:val="24"/>
          <w:szCs w:val="26"/>
        </w:rPr>
        <w:t xml:space="preserve">λP</w:t>
      </w:r>
      <w:r>
        <w:rPr>
          <w:rFonts w:ascii="Times New Roman" w:hAnsi="Times New Roman"/>
          <w:sz w:val="24"/>
          <w:szCs w:val="26"/>
          <w:vertAlign w:val="subscript"/>
        </w:rPr>
        <w:t xml:space="preserve">s</w:t>
      </w:r>
      <w:r>
        <w:rPr>
          <w:rFonts w:ascii="Times New Roman" w:hAnsi="Times New Roman"/>
          <w:sz w:val="24"/>
          <w:szCs w:val="26"/>
        </w:rPr>
        <w:t xml:space="preserve">+c</w:t>
      </w:r>
      <w:r>
        <w:rPr>
          <w:rFonts w:ascii="Times New Roman" w:hAnsi="Times New Roman"/>
          <w:sz w:val="24"/>
          <w:szCs w:val="26"/>
          <w:vertAlign w:val="subscript"/>
        </w:rPr>
        <w:t xml:space="preserve">2</w:t>
      </w:r>
      <w:r>
        <w:rPr>
          <w:rFonts w:ascii="Times New Roman" w:hAnsi="Times New Roman"/>
          <w:sz w:val="24"/>
          <w:szCs w:val="26"/>
        </w:rPr>
        <w:t xml:space="preserve">ρ.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Или в развернутом виде: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54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fldChar w:fldCharType="begin"/>
      </w:r>
      <w:r>
        <w:rPr>
          <w:rFonts w:ascii="Times New Roman" w:hAnsi="Times New Roman"/>
          <w:sz w:val="24"/>
          <w:szCs w:val="26"/>
        </w:rPr>
        <w:instrText xml:space="preserve"> INCLUDEPICTURE "http://do.rksi.ru/library/courses/mm/tem3_4-6.gif" \* MERGEFORMATINET </w:instrText>
      </w:r>
      <w:r>
        <w:rPr>
          <w:rFonts w:ascii="Times New Roman" w:hAnsi="Times New Roman"/>
          <w:sz w:val="24"/>
          <w:szCs w:val="26"/>
        </w:rPr>
        <w:fldChar w:fldCharType="separate"/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Сначала с увеличением s она убывает, а затем растёт. Наша задача состоит в том, чтобы найти её минимум.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jc w:val="both"/>
        <w:spacing w:after="0" w:before="0"/>
        <w:rPr>
          <w:rFonts w:ascii="Times New Roman" w:hAnsi="Times New Roman"/>
          <w:sz w:val="24"/>
        </w:rPr>
      </w:pPr>
      <w:r>
        <w:rPr>
          <w:rStyle w:val="678"/>
          <w:rFonts w:ascii="Times New Roman" w:hAnsi="Times New Roman"/>
          <w:b/>
          <w:bCs/>
          <w:sz w:val="24"/>
          <w:szCs w:val="26"/>
        </w:rPr>
        <w:t xml:space="preserve">Пример</w:t>
      </w:r>
      <w:r>
        <w:rPr>
          <w:rFonts w:ascii="Times New Roman" w:hAnsi="Times New Roman"/>
          <w:sz w:val="24"/>
          <w:szCs w:val="26"/>
        </w:rPr>
        <w:t xml:space="preserve">: Какое оптимальное число линий обслуживания должна иметь СМО, если известно, что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λ = 2, μ = 1, c</w:t>
      </w:r>
      <w:r>
        <w:rPr>
          <w:rFonts w:ascii="Times New Roman" w:hAnsi="Times New Roman"/>
          <w:sz w:val="24"/>
          <w:szCs w:val="26"/>
          <w:vertAlign w:val="subscript"/>
        </w:rPr>
        <w:t xml:space="preserve">1</w:t>
      </w:r>
      <w:r>
        <w:rPr>
          <w:rFonts w:ascii="Times New Roman" w:hAnsi="Times New Roman"/>
          <w:sz w:val="24"/>
          <w:szCs w:val="26"/>
        </w:rPr>
        <w:t xml:space="preserve"> = 5, c</w:t>
      </w:r>
      <w:r>
        <w:rPr>
          <w:rFonts w:ascii="Times New Roman" w:hAnsi="Times New Roman"/>
          <w:sz w:val="24"/>
          <w:szCs w:val="26"/>
          <w:vertAlign w:val="subscript"/>
        </w:rPr>
        <w:t xml:space="preserve">2</w:t>
      </w:r>
      <w:r>
        <w:rPr>
          <w:rFonts w:ascii="Times New Roman" w:hAnsi="Times New Roman"/>
          <w:sz w:val="24"/>
          <w:szCs w:val="26"/>
        </w:rPr>
        <w:t xml:space="preserve"> = 1.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Style w:val="679"/>
          <w:rFonts w:ascii="Times New Roman" w:hAnsi="Times New Roman"/>
          <w:i/>
          <w:iCs/>
          <w:sz w:val="24"/>
          <w:szCs w:val="26"/>
        </w:rPr>
        <w:t xml:space="preserve">Решение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φ = λ/μ = 2,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C(s) = 5*2*2</w:t>
      </w:r>
      <w:r>
        <w:rPr>
          <w:rFonts w:ascii="Times New Roman" w:hAnsi="Times New Roman"/>
          <w:sz w:val="24"/>
          <w:szCs w:val="26"/>
          <w:vertAlign w:val="superscript"/>
          <w:lang w:val="en-US"/>
        </w:rPr>
        <w:t xml:space="preserve">s</w:t>
      </w:r>
      <w:r>
        <w:rPr>
          <w:rFonts w:ascii="Times New Roman" w:hAnsi="Times New Roman"/>
          <w:sz w:val="24"/>
          <w:szCs w:val="26"/>
          <w:lang w:val="en-US"/>
        </w:rPr>
        <w:t xml:space="preserve">/s!(1+2+4/2!+…+2</w:t>
      </w:r>
      <w:r>
        <w:rPr>
          <w:rFonts w:ascii="Times New Roman" w:hAnsi="Times New Roman"/>
          <w:sz w:val="24"/>
          <w:szCs w:val="26"/>
          <w:vertAlign w:val="superscript"/>
          <w:lang w:val="en-US"/>
        </w:rPr>
        <w:t xml:space="preserve">s</w:t>
      </w:r>
      <w:r>
        <w:rPr>
          <w:rFonts w:ascii="Times New Roman" w:hAnsi="Times New Roman"/>
          <w:sz w:val="24"/>
          <w:szCs w:val="26"/>
          <w:lang w:val="en-US"/>
        </w:rPr>
        <w:t xml:space="preserve">/s!)+1*(s-2(1-P</w:t>
      </w:r>
      <w:r>
        <w:rPr>
          <w:rFonts w:ascii="Times New Roman" w:hAnsi="Times New Roman"/>
          <w:sz w:val="24"/>
          <w:szCs w:val="26"/>
          <w:vertAlign w:val="subscript"/>
          <w:lang w:val="en-US"/>
        </w:rPr>
        <w:t xml:space="preserve">s</w:t>
      </w:r>
      <w:r>
        <w:rPr>
          <w:rFonts w:ascii="Times New Roman" w:hAnsi="Times New Roman"/>
          <w:sz w:val="24"/>
          <w:szCs w:val="26"/>
          <w:lang w:val="en-US"/>
        </w:rPr>
        <w:t xml:space="preserve">)),</w:t>
      </w:r>
      <w:r>
        <w:rPr>
          <w:rFonts w:ascii="Times New Roman" w:hAnsi="Times New Roman"/>
          <w:sz w:val="24"/>
          <w:szCs w:val="26"/>
          <w:lang w:val="en-US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P</w:t>
      </w:r>
      <w:r>
        <w:rPr>
          <w:rFonts w:ascii="Times New Roman" w:hAnsi="Times New Roman"/>
          <w:sz w:val="24"/>
          <w:szCs w:val="26"/>
          <w:vertAlign w:val="subscript"/>
          <w:lang w:val="en-US"/>
        </w:rPr>
        <w:t xml:space="preserve">1</w:t>
      </w:r>
      <w:r>
        <w:rPr>
          <w:rFonts w:ascii="Times New Roman" w:hAnsi="Times New Roman"/>
          <w:sz w:val="24"/>
          <w:szCs w:val="26"/>
          <w:lang w:val="en-US"/>
        </w:rPr>
        <w:t xml:space="preserve"> = </w:t>
      </w:r>
      <w:r>
        <w:rPr>
          <w:rFonts w:ascii="Times New Roman" w:hAnsi="Times New Roman"/>
          <w:sz w:val="24"/>
          <w:szCs w:val="26"/>
        </w:rPr>
        <w:t xml:space="preserve">φ</w:t>
      </w:r>
      <w:r>
        <w:rPr>
          <w:rFonts w:ascii="Times New Roman" w:hAnsi="Times New Roman"/>
          <w:sz w:val="24"/>
          <w:szCs w:val="26"/>
          <w:lang w:val="en-US"/>
        </w:rPr>
        <w:t xml:space="preserve">/(1+</w:t>
      </w:r>
      <w:r>
        <w:rPr>
          <w:rFonts w:ascii="Times New Roman" w:hAnsi="Times New Roman"/>
          <w:sz w:val="24"/>
          <w:szCs w:val="26"/>
        </w:rPr>
        <w:t xml:space="preserve">φ</w:t>
      </w:r>
      <w:r>
        <w:rPr>
          <w:rFonts w:ascii="Times New Roman" w:hAnsi="Times New Roman"/>
          <w:sz w:val="24"/>
          <w:szCs w:val="26"/>
          <w:lang w:val="en-US"/>
        </w:rPr>
        <w:t xml:space="preserve">) =2/3,</w:t>
      </w:r>
      <w:r>
        <w:rPr>
          <w:rFonts w:ascii="Times New Roman" w:hAnsi="Times New Roman"/>
          <w:sz w:val="24"/>
          <w:szCs w:val="26"/>
          <w:lang w:val="en-US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C(1) = 5*2*2/1(1+2)+1(1-2(1-2/3)) = 7.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Аналогично имеем: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C(2) = 4,8;                 C(3) = 3,5;                  C(4) = 3,1;                   C(5) = 3,44.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Таким образом, минимум функции стоимости достигается при s = 4, т. е. оптимальное число линий обслуживания – 4.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</w:r>
      <w:r>
        <w:rPr>
          <w:rFonts w:ascii="Times New Roman" w:hAnsi="Times New Roman"/>
          <w:color w:val="000000"/>
          <w:sz w:val="24"/>
        </w:rPr>
      </w:r>
      <w:r>
        <w:rPr>
          <w:sz w:val="24"/>
        </w:rPr>
      </w:r>
    </w:p>
    <w:p>
      <w:pPr>
        <w:jc w:val="center"/>
        <w:rPr>
          <w:rFonts w:ascii="Times New Roman" w:hAnsi="Times New Roman"/>
          <w:b/>
          <w:color w:val="000000"/>
          <w:sz w:val="24"/>
        </w:rPr>
      </w:pPr>
      <w:r>
        <w:rPr>
          <w:b/>
          <w:sz w:val="24"/>
        </w:rPr>
      </w:r>
      <w:r>
        <w:rPr>
          <w:rFonts w:ascii="Times New Roman" w:hAnsi="Times New Roman"/>
          <w:b/>
          <w:color w:val="000000"/>
          <w:sz w:val="24"/>
        </w:rPr>
        <w:t xml:space="preserve">Многоканальные СМО с ожиданием</w:t>
      </w:r>
      <w:r>
        <w:rPr>
          <w:b/>
          <w:sz w:val="24"/>
        </w:rPr>
      </w:r>
      <w:r>
        <w:rPr>
          <w:sz w:val="24"/>
        </w:rPr>
      </w:r>
    </w:p>
    <w:p>
      <w:pPr>
        <w:pStyle w:val="680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Предположения относительно систем, введенные ранее, остаются в силе. Изучение системы ведется по обычной схеме: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numPr>
          <w:ilvl w:val="0"/>
          <w:numId w:val="36"/>
        </w:numPr>
        <w:ind w:left="153" w:firstLine="539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Выясняются возможные состояния системы (здесь их бесконечное множество).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numPr>
          <w:ilvl w:val="0"/>
          <w:numId w:val="36"/>
        </w:numPr>
        <w:ind w:left="153" w:firstLine="539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Находятся переменные вероятности.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numPr>
          <w:ilvl w:val="0"/>
          <w:numId w:val="36"/>
        </w:numPr>
        <w:ind w:left="153" w:firstLine="539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Составляется система уравнений для нахождения Р</w:t>
      </w:r>
      <w:r>
        <w:rPr>
          <w:rFonts w:ascii="Times New Roman" w:hAnsi="Times New Roman"/>
          <w:sz w:val="24"/>
          <w:szCs w:val="26"/>
          <w:vertAlign w:val="subscript"/>
        </w:rPr>
        <w:t xml:space="preserve">k</w:t>
      </w:r>
      <w:r>
        <w:rPr>
          <w:rFonts w:ascii="Times New Roman" w:hAnsi="Times New Roman"/>
          <w:sz w:val="24"/>
          <w:szCs w:val="26"/>
        </w:rPr>
        <w:t xml:space="preserve"> – вероятностей пребывания системы в каждом из своих состояний.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numPr>
          <w:ilvl w:val="0"/>
          <w:numId w:val="36"/>
        </w:numPr>
        <w:ind w:left="153" w:firstLine="539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Изучаем стационарный режим работы СМО.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numPr>
          <w:ilvl w:val="0"/>
          <w:numId w:val="36"/>
        </w:numPr>
        <w:ind w:left="153" w:firstLine="539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Находятся все вероятности, через Р</w:t>
      </w:r>
      <w:r>
        <w:rPr>
          <w:rFonts w:ascii="Times New Roman" w:hAnsi="Times New Roman"/>
          <w:sz w:val="24"/>
          <w:szCs w:val="26"/>
          <w:vertAlign w:val="subscript"/>
        </w:rPr>
        <w:t xml:space="preserve">0</w:t>
      </w:r>
      <w:r>
        <w:rPr>
          <w:rFonts w:ascii="Times New Roman" w:hAnsi="Times New Roman"/>
          <w:sz w:val="24"/>
          <w:szCs w:val="26"/>
        </w:rPr>
        <w:t xml:space="preserve">. Результат таков:  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left="692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fldChar w:fldCharType="begin"/>
      </w:r>
      <w:r>
        <w:rPr>
          <w:rFonts w:ascii="Times New Roman" w:hAnsi="Times New Roman"/>
          <w:sz w:val="24"/>
          <w:szCs w:val="26"/>
        </w:rPr>
        <w:instrText xml:space="preserve"> INCLUDEPICTURE "http://do.rksi.ru/library/courses/mm/tem3_4-7.gif" \* MERGEFORMATINET </w:instrText>
      </w:r>
      <w:r>
        <w:rPr>
          <w:rFonts w:ascii="Times New Roman" w:hAnsi="Times New Roman"/>
          <w:sz w:val="24"/>
          <w:szCs w:val="26"/>
        </w:rPr>
        <w:fldChar w:fldCharType="separate"/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numPr>
          <w:ilvl w:val="0"/>
          <w:numId w:val="59"/>
        </w:numPr>
        <w:ind w:left="153" w:firstLine="539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sz w:val="24"/>
          <w:szCs w:val="26"/>
        </w:rPr>
        <w:t xml:space="preserve">Ведётся подсчет средних характеристик: j – среднее количество занятых линий; q – среднее число свободных линий; Р(w &gt; 0) – вероятность ожидания; v – средняя длина очереди. </w:t>
      </w:r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1"/>
        <w:ind w:left="153" w:firstLine="539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j = </w:t>
      </w:r>
      <w:r>
        <w:rPr>
          <w:rFonts w:ascii="Times New Roman" w:hAnsi="Times New Roman"/>
          <w:sz w:val="24"/>
          <w:szCs w:val="26"/>
        </w:rPr>
        <w:t xml:space="preserve">φ</w:t>
      </w:r>
      <w:r>
        <w:rPr>
          <w:rFonts w:ascii="Times New Roman" w:hAnsi="Times New Roman"/>
          <w:sz w:val="24"/>
          <w:szCs w:val="26"/>
          <w:lang w:val="en-US"/>
        </w:rPr>
        <w:t xml:space="preserve">;                  q = s-</w:t>
      </w:r>
      <w:r>
        <w:rPr>
          <w:rFonts w:ascii="Times New Roman" w:hAnsi="Times New Roman"/>
          <w:sz w:val="24"/>
          <w:szCs w:val="26"/>
        </w:rPr>
        <w:t xml:space="preserve">φ</w:t>
      </w:r>
      <w:r>
        <w:rPr>
          <w:rFonts w:ascii="Times New Roman" w:hAnsi="Times New Roman"/>
          <w:sz w:val="24"/>
          <w:szCs w:val="26"/>
          <w:lang w:val="en-US"/>
        </w:rPr>
        <w:t xml:space="preserve">;</w:t>
      </w:r>
      <w:r>
        <w:rPr>
          <w:rFonts w:ascii="Times New Roman" w:hAnsi="Times New Roman"/>
          <w:sz w:val="24"/>
          <w:lang w:val="en-US"/>
        </w:rPr>
      </w:r>
      <w:r>
        <w:rPr>
          <w:sz w:val="24"/>
        </w:rPr>
      </w:r>
    </w:p>
    <w:p>
      <w:pPr>
        <w:pStyle w:val="681"/>
        <w:ind w:left="153" w:firstLine="539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P(w &gt; 0) = </w:t>
      </w:r>
      <w:r>
        <w:rPr>
          <w:rFonts w:ascii="Times New Roman" w:hAnsi="Times New Roman"/>
          <w:sz w:val="24"/>
          <w:szCs w:val="26"/>
        </w:rPr>
        <w:t xml:space="preserve">φ</w:t>
      </w:r>
      <w:r>
        <w:rPr>
          <w:rFonts w:ascii="Times New Roman" w:hAnsi="Times New Roman"/>
          <w:sz w:val="24"/>
          <w:szCs w:val="26"/>
          <w:vertAlign w:val="superscript"/>
          <w:lang w:val="en-US"/>
        </w:rPr>
        <w:t xml:space="preserve">s</w:t>
      </w:r>
      <w:r>
        <w:rPr>
          <w:rFonts w:ascii="Times New Roman" w:hAnsi="Times New Roman"/>
          <w:sz w:val="24"/>
          <w:szCs w:val="26"/>
          <w:lang w:val="en-US"/>
        </w:rPr>
        <w:t xml:space="preserve">*P</w:t>
      </w:r>
      <w:r>
        <w:rPr>
          <w:rFonts w:ascii="Times New Roman" w:hAnsi="Times New Roman"/>
          <w:sz w:val="24"/>
          <w:szCs w:val="26"/>
          <w:vertAlign w:val="subscript"/>
          <w:lang w:val="en-US"/>
        </w:rPr>
        <w:t xml:space="preserve">0</w:t>
      </w:r>
      <w:r>
        <w:rPr>
          <w:rFonts w:ascii="Times New Roman" w:hAnsi="Times New Roman"/>
          <w:sz w:val="24"/>
          <w:szCs w:val="26"/>
          <w:lang w:val="en-US"/>
        </w:rPr>
        <w:t xml:space="preserve">/s!(1-</w:t>
      </w:r>
      <w:r>
        <w:rPr>
          <w:rFonts w:ascii="Times New Roman" w:hAnsi="Times New Roman"/>
          <w:sz w:val="24"/>
          <w:szCs w:val="26"/>
        </w:rPr>
        <w:t xml:space="preserve">φ</w:t>
      </w:r>
      <w:r>
        <w:rPr>
          <w:rFonts w:ascii="Times New Roman" w:hAnsi="Times New Roman"/>
          <w:sz w:val="24"/>
          <w:szCs w:val="26"/>
          <w:lang w:val="en-US"/>
        </w:rPr>
        <w:t xml:space="preserve">/s);                     v = </w:t>
      </w:r>
      <w:r>
        <w:rPr>
          <w:rFonts w:ascii="Times New Roman" w:hAnsi="Times New Roman"/>
          <w:sz w:val="24"/>
          <w:szCs w:val="26"/>
        </w:rPr>
        <w:t xml:space="preserve">φ</w:t>
      </w:r>
      <w:r>
        <w:rPr>
          <w:rFonts w:ascii="Times New Roman" w:hAnsi="Times New Roman"/>
          <w:sz w:val="24"/>
          <w:szCs w:val="26"/>
          <w:vertAlign w:val="superscript"/>
          <w:lang w:val="en-US"/>
        </w:rPr>
        <w:t xml:space="preserve">s+1</w:t>
      </w:r>
      <w:r>
        <w:rPr>
          <w:rFonts w:ascii="Times New Roman" w:hAnsi="Times New Roman"/>
          <w:sz w:val="24"/>
          <w:szCs w:val="26"/>
          <w:lang w:val="en-US"/>
        </w:rPr>
        <w:t xml:space="preserve">P</w:t>
      </w:r>
      <w:r>
        <w:rPr>
          <w:rFonts w:ascii="Times New Roman" w:hAnsi="Times New Roman"/>
          <w:sz w:val="24"/>
          <w:szCs w:val="26"/>
          <w:vertAlign w:val="subscript"/>
          <w:lang w:val="en-US"/>
        </w:rPr>
        <w:t xml:space="preserve">0</w:t>
      </w:r>
      <w:r>
        <w:rPr>
          <w:rFonts w:ascii="Times New Roman" w:hAnsi="Times New Roman"/>
          <w:sz w:val="24"/>
          <w:szCs w:val="26"/>
          <w:lang w:val="en-US"/>
        </w:rPr>
        <w:t xml:space="preserve">/(s-1)!(s-</w:t>
      </w:r>
      <w:r>
        <w:rPr>
          <w:rFonts w:ascii="Times New Roman" w:hAnsi="Times New Roman"/>
          <w:sz w:val="24"/>
          <w:szCs w:val="26"/>
        </w:rPr>
        <w:t xml:space="preserve">φ</w:t>
      </w:r>
      <w:r>
        <w:rPr>
          <w:rFonts w:ascii="Times New Roman" w:hAnsi="Times New Roman"/>
          <w:sz w:val="24"/>
          <w:szCs w:val="26"/>
          <w:lang w:val="en-US"/>
        </w:rPr>
        <w:t xml:space="preserve">)</w:t>
      </w:r>
      <w:r>
        <w:rPr>
          <w:rFonts w:ascii="Times New Roman" w:hAnsi="Times New Roman"/>
          <w:sz w:val="24"/>
          <w:szCs w:val="26"/>
          <w:vertAlign w:val="superscript"/>
          <w:lang w:val="en-US"/>
        </w:rPr>
        <w:t xml:space="preserve">2</w:t>
      </w:r>
      <w:r>
        <w:rPr>
          <w:rFonts w:ascii="Times New Roman" w:hAnsi="Times New Roman"/>
          <w:sz w:val="24"/>
          <w:szCs w:val="26"/>
          <w:lang w:val="en-US"/>
        </w:rPr>
        <w:t xml:space="preserve">.</w:t>
      </w:r>
      <w:r>
        <w:rPr>
          <w:rFonts w:ascii="Times New Roman" w:hAnsi="Times New Roman"/>
          <w:sz w:val="24"/>
          <w:lang w:val="en-US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Style w:val="678"/>
          <w:rFonts w:ascii="Times New Roman" w:hAnsi="Times New Roman"/>
          <w:b/>
          <w:bCs/>
          <w:sz w:val="24"/>
          <w:szCs w:val="26"/>
        </w:rPr>
        <w:t xml:space="preserve">Пример</w:t>
      </w:r>
      <w:r>
        <w:rPr>
          <w:rFonts w:ascii="Times New Roman" w:hAnsi="Times New Roman"/>
          <w:sz w:val="24"/>
          <w:szCs w:val="26"/>
        </w:rPr>
        <w:t xml:space="preserve">: Определить число взлетно-посадочных полос для самолётов с учетом требования, что вероятность ожидания Р(w &gt; 0) должна быть меньше, чем 0,05. Интенсивность потока равна 27 требований в сутки и интенсивность линий обслуживания – 30 самолётов в сутки.</w:t>
      </w:r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Style w:val="679"/>
          <w:rFonts w:ascii="Times New Roman" w:hAnsi="Times New Roman"/>
          <w:i/>
          <w:iCs/>
          <w:sz w:val="24"/>
          <w:szCs w:val="26"/>
        </w:rPr>
        <w:t xml:space="preserve">Решение</w:t>
      </w:r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φ = λ/μ = 0,9.</w:t>
      </w:r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Используя приведенные выше формулы, имеем:</w:t>
      </w:r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s = 1: P</w:t>
      </w:r>
      <w:r>
        <w:rPr>
          <w:rFonts w:ascii="Times New Roman" w:hAnsi="Times New Roman"/>
          <w:sz w:val="24"/>
          <w:szCs w:val="26"/>
          <w:vertAlign w:val="subscript"/>
          <w:lang w:val="en-US"/>
        </w:rPr>
        <w:t xml:space="preserve">0</w:t>
      </w:r>
      <w:r>
        <w:rPr>
          <w:rFonts w:ascii="Times New Roman" w:hAnsi="Times New Roman"/>
          <w:sz w:val="24"/>
          <w:szCs w:val="26"/>
          <w:lang w:val="en-US"/>
        </w:rPr>
        <w:t xml:space="preserve"> = (1+0,9+0,81/(1(1-0,9)))</w:t>
      </w:r>
      <w:r>
        <w:rPr>
          <w:rFonts w:ascii="Times New Roman" w:hAnsi="Times New Roman"/>
          <w:sz w:val="24"/>
          <w:szCs w:val="26"/>
          <w:vertAlign w:val="superscript"/>
          <w:lang w:val="en-US"/>
        </w:rPr>
        <w:t xml:space="preserve">-1</w:t>
      </w:r>
      <w:r>
        <w:rPr>
          <w:rFonts w:ascii="Times New Roman" w:hAnsi="Times New Roman"/>
          <w:sz w:val="24"/>
          <w:szCs w:val="26"/>
          <w:lang w:val="en-US"/>
        </w:rPr>
        <w:t xml:space="preserve"> = 0,1, P(w &gt; 0) = 0,9*0,1/(1-0,9) = 0,9;</w:t>
      </w:r>
      <w:r>
        <w:rPr>
          <w:rFonts w:ascii="Times New Roman" w:hAnsi="Times New Roman"/>
          <w:sz w:val="24"/>
          <w:lang w:val="en-US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s = 2: P</w:t>
      </w:r>
      <w:r>
        <w:rPr>
          <w:rFonts w:ascii="Times New Roman" w:hAnsi="Times New Roman"/>
          <w:sz w:val="24"/>
          <w:szCs w:val="26"/>
          <w:vertAlign w:val="subscript"/>
          <w:lang w:val="en-US"/>
        </w:rPr>
        <w:t xml:space="preserve">0</w:t>
      </w:r>
      <w:r>
        <w:rPr>
          <w:rFonts w:ascii="Times New Roman" w:hAnsi="Times New Roman"/>
          <w:sz w:val="24"/>
          <w:szCs w:val="26"/>
          <w:lang w:val="en-US"/>
        </w:rPr>
        <w:t xml:space="preserve"> = 0,380, P(w &gt; 0) = 0,276;</w:t>
      </w:r>
      <w:r>
        <w:rPr>
          <w:rFonts w:ascii="Times New Roman" w:hAnsi="Times New Roman"/>
          <w:sz w:val="24"/>
          <w:lang w:val="en-US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s = 3: P</w:t>
      </w:r>
      <w:r>
        <w:rPr>
          <w:rFonts w:ascii="Times New Roman" w:hAnsi="Times New Roman"/>
          <w:sz w:val="24"/>
          <w:szCs w:val="26"/>
          <w:vertAlign w:val="subscript"/>
          <w:lang w:val="en-US"/>
        </w:rPr>
        <w:t xml:space="preserve">0</w:t>
      </w:r>
      <w:r>
        <w:rPr>
          <w:rFonts w:ascii="Times New Roman" w:hAnsi="Times New Roman"/>
          <w:sz w:val="24"/>
          <w:szCs w:val="26"/>
          <w:lang w:val="en-US"/>
        </w:rPr>
        <w:t xml:space="preserve"> = 0,403, P(w &gt; 0) = 0,07;</w:t>
      </w:r>
      <w:r>
        <w:rPr>
          <w:rFonts w:ascii="Times New Roman" w:hAnsi="Times New Roman"/>
          <w:sz w:val="24"/>
          <w:lang w:val="en-US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s = 4: P</w:t>
      </w:r>
      <w:r>
        <w:rPr>
          <w:rFonts w:ascii="Times New Roman" w:hAnsi="Times New Roman"/>
          <w:sz w:val="24"/>
          <w:szCs w:val="26"/>
          <w:vertAlign w:val="subscript"/>
        </w:rPr>
        <w:t xml:space="preserve">0</w:t>
      </w:r>
      <w:r>
        <w:rPr>
          <w:rFonts w:ascii="Times New Roman" w:hAnsi="Times New Roman"/>
          <w:sz w:val="24"/>
          <w:szCs w:val="26"/>
        </w:rPr>
        <w:t xml:space="preserve"> = 0,456, P(w &gt; 0) = 0,015.</w:t>
      </w:r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Таким образом, надо устраивать 4 взлетно-посадочные полосы.</w:t>
      </w:r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0"/>
        <w:ind w:firstLine="709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506"/>
        <w:rPr>
          <w:rFonts w:ascii="Times New Roman" w:hAnsi="Times New Roman" w:eastAsia="PMingLiU"/>
          <w:b w:val="false"/>
          <w:sz w:val="24"/>
        </w:rPr>
      </w:pPr>
      <w:r/>
      <w:bookmarkStart w:id="15" w:name="_Toc15"/>
      <w:r>
        <w:rPr>
          <w:rFonts w:ascii="Times New Roman" w:hAnsi="Times New Roman" w:eastAsia="PMingLiU"/>
          <w:b/>
          <w:bCs/>
          <w:sz w:val="24"/>
        </w:rPr>
        <w:t xml:space="preserve">Практическая работа 8. </w:t>
      </w:r>
      <w:r>
        <w:rPr>
          <w:rFonts w:ascii="Times New Roman" w:hAnsi="Times New Roman" w:eastAsia="PMingLiU"/>
          <w:b w:val="false"/>
          <w:bCs/>
          <w:sz w:val="24"/>
        </w:rPr>
        <w:t xml:space="preserve">Нахождение характеристик прост</w:t>
      </w:r>
      <w:r>
        <w:rPr>
          <w:rFonts w:ascii="Times New Roman" w:hAnsi="Times New Roman" w:eastAsia="PMingLiU"/>
          <w:b w:val="false"/>
          <w:bCs/>
          <w:sz w:val="24"/>
        </w:rPr>
        <w:t xml:space="preserve">ейших систем массового обслуживания. </w:t>
      </w:r>
      <w:r>
        <w:rPr>
          <w:rFonts w:ascii="Times New Roman" w:hAnsi="Times New Roman" w:eastAsia="PMingLiU"/>
          <w:b w:val="false"/>
          <w:bCs/>
          <w:sz w:val="24"/>
        </w:rPr>
        <w:t xml:space="preserve">Решение задач массового обслуживания методами </w:t>
      </w:r>
      <w:r>
        <w:rPr>
          <w:rFonts w:ascii="Times New Roman" w:hAnsi="Times New Roman" w:eastAsia="PMingLiU"/>
          <w:b w:val="false"/>
          <w:bCs/>
          <w:sz w:val="24"/>
        </w:rPr>
        <w:t xml:space="preserve">имитационного моделирования</w:t>
      </w:r>
      <w:r>
        <w:rPr>
          <w:rFonts w:ascii="Times New Roman" w:hAnsi="Times New Roman" w:eastAsia="PMingLiU"/>
          <w:b w:val="false"/>
          <w:bCs/>
          <w:sz w:val="24"/>
        </w:rPr>
        <w:t xml:space="preserve">»</w:t>
      </w:r>
      <w:r>
        <w:rPr>
          <w:sz w:val="24"/>
        </w:rPr>
      </w:r>
      <w:bookmarkEnd w:id="15"/>
      <w:r/>
      <w:r>
        <w:rPr>
          <w:rFonts w:ascii="Times New Roman" w:hAnsi="Times New Roman" w:eastAsia="PMingLiU"/>
          <w:b w:val="false"/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b/>
          <w:sz w:val="24"/>
          <w:szCs w:val="26"/>
        </w:rPr>
      </w:pPr>
      <w:r>
        <w:rPr>
          <w:rFonts w:ascii="Times New Roman" w:hAnsi="Times New Roman"/>
          <w:b/>
          <w:sz w:val="24"/>
          <w:szCs w:val="26"/>
        </w:rPr>
        <w:t xml:space="preserve">Методические указания к выполнению задания </w:t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1"/>
        <w:ind w:left="720"/>
        <w:jc w:val="center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Суть имитационного моделирования</w:t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1"/>
        <w:ind w:left="720"/>
        <w:jc w:val="center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i/>
          <w:color w:val="000000"/>
          <w:sz w:val="24"/>
          <w:szCs w:val="26"/>
        </w:rPr>
        <w:t xml:space="preserve">Имитационное моделирование</w:t>
      </w:r>
      <w:r>
        <w:rPr>
          <w:rFonts w:ascii="Times New Roman" w:hAnsi="Times New Roman"/>
          <w:color w:val="000000"/>
          <w:sz w:val="24"/>
          <w:szCs w:val="26"/>
        </w:rPr>
        <w:t xml:space="preserve"> – получение экспериментальной информации о сложном объекте, которая не может быть получена иным путем, как экспериментируя с его моделью на ПЭВМ.</w:t>
      </w:r>
      <w:r>
        <w:rPr>
          <w:rFonts w:ascii="Times New Roman" w:hAnsi="Times New Roman"/>
          <w:color w:val="000000"/>
          <w:sz w:val="24"/>
          <w:szCs w:val="26"/>
        </w:rPr>
      </w:r>
      <w:r>
        <w:rPr>
          <w:sz w:val="24"/>
        </w:rPr>
      </w:r>
    </w:p>
    <w:p>
      <w:pPr>
        <w:pStyle w:val="681"/>
        <w:jc w:val="both"/>
        <w:spacing w:after="0" w:before="0"/>
        <w:rPr>
          <w:rFonts w:ascii="Times New Roman" w:hAnsi="Times New Roman"/>
          <w:sz w:val="24"/>
        </w:rPr>
      </w:pPr>
      <w:r>
        <w:rPr>
          <w:rStyle w:val="678"/>
          <w:rFonts w:ascii="Times New Roman" w:hAnsi="Times New Roman"/>
          <w:b/>
          <w:bCs/>
          <w:sz w:val="24"/>
          <w:szCs w:val="26"/>
        </w:rPr>
      </w:r>
      <w:r>
        <w:rPr>
          <w:rStyle w:val="678"/>
          <w:sz w:val="24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Как остро</w:t>
      </w:r>
      <w:r>
        <w:rPr>
          <w:rFonts w:ascii="Times New Roman" w:hAnsi="Times New Roman"/>
          <w:sz w:val="24"/>
          <w:szCs w:val="26"/>
        </w:rPr>
        <w:t xml:space="preserve">умно подметил Ю. Адлер, сочетание слов имитация и моделирование недопустимо и является тавтологией. Но, рассматривая исторический процесс формирования этого термина, пришли к выводу, что это словосочетание определяет в моделировании такую область, которая </w:t>
      </w:r>
      <w:r>
        <w:rPr>
          <w:rStyle w:val="679"/>
          <w:rFonts w:ascii="Times New Roman" w:hAnsi="Times New Roman"/>
          <w:i/>
          <w:iCs/>
          <w:sz w:val="24"/>
          <w:szCs w:val="26"/>
        </w:rPr>
        <w:t xml:space="preserve">относится к получению экспериментальной информации о сложном объекте, которая не может быть получена иным путем, как экспериментируя с его моделью на ПЭВМ</w:t>
      </w:r>
      <w:r>
        <w:rPr>
          <w:rFonts w:ascii="Times New Roman" w:hAnsi="Times New Roman"/>
          <w:sz w:val="24"/>
          <w:szCs w:val="26"/>
        </w:rPr>
        <w:t xml:space="preserve">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Имитационный объект имеет вероятностный характер функционирования. Для </w:t>
      </w:r>
      <w:r>
        <w:rPr>
          <w:rFonts w:ascii="Times New Roman" w:hAnsi="Times New Roman"/>
          <w:sz w:val="24"/>
          <w:szCs w:val="26"/>
        </w:rPr>
        <w:t xml:space="preserve">исследователя представляют интерес выводы, носящие характер статистических показателе</w:t>
      </w:r>
      <w:r>
        <w:rPr>
          <w:rFonts w:ascii="Times New Roman" w:hAnsi="Times New Roman"/>
          <w:sz w:val="24"/>
          <w:szCs w:val="26"/>
        </w:rPr>
        <w:t xml:space="preserve">й, оформленных, может быть, даже в виде графиков или таблиц, в которых каждому варианту исследуемых параметров поставлены в соответствие определенные средние значения с набором характеристик их распределения, без получения зависимости в аналитическом виде.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Эта особенность является и достоинством, и одновременно, недостатком имитационным моделей. </w:t>
      </w:r>
      <w:r>
        <w:rPr>
          <w:rStyle w:val="678"/>
          <w:rFonts w:ascii="Times New Roman" w:hAnsi="Times New Roman"/>
          <w:b/>
          <w:bCs/>
          <w:color w:val="000000"/>
          <w:sz w:val="24"/>
          <w:szCs w:val="26"/>
        </w:rPr>
        <w:t xml:space="preserve">Достоинство</w:t>
      </w:r>
      <w:r>
        <w:rPr>
          <w:rFonts w:ascii="Times New Roman" w:hAnsi="Times New Roman"/>
          <w:sz w:val="24"/>
          <w:szCs w:val="26"/>
        </w:rPr>
        <w:t xml:space="preserve"> в том, что резко расширяется класс изучаемых объектов, а </w:t>
      </w:r>
      <w:r>
        <w:rPr>
          <w:rStyle w:val="678"/>
          <w:rFonts w:ascii="Times New Roman" w:hAnsi="Times New Roman"/>
          <w:b/>
          <w:bCs/>
          <w:color w:val="000000"/>
          <w:sz w:val="24"/>
          <w:szCs w:val="26"/>
        </w:rPr>
        <w:t xml:space="preserve">недостаток</w:t>
      </w:r>
      <w:r>
        <w:rPr>
          <w:rFonts w:ascii="Times New Roman" w:hAnsi="Times New Roman"/>
          <w:sz w:val="24"/>
          <w:szCs w:val="26"/>
        </w:rPr>
        <w:t xml:space="preserve"> – в отсутствии простого управляющего выраже</w:t>
      </w:r>
      <w:r>
        <w:rPr>
          <w:rFonts w:ascii="Times New Roman" w:hAnsi="Times New Roman"/>
          <w:sz w:val="24"/>
          <w:szCs w:val="26"/>
        </w:rPr>
        <w:t xml:space="preserve">ния, позволяющего прогнозировать результат повторного эксперимента. Но в реальной жизни также невозможно для сколько-нибудь сложного объекта получить точное значение экономического показателя, а только лишь его ожидаемое значение с возможными отклонениями.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Style w:val="678"/>
          <w:rFonts w:ascii="Times New Roman" w:hAnsi="Times New Roman"/>
          <w:b/>
          <w:bCs/>
          <w:color w:val="000000"/>
          <w:sz w:val="24"/>
          <w:szCs w:val="26"/>
        </w:rPr>
        <w:t xml:space="preserve">Главной функцией имитационной модели</w:t>
      </w:r>
      <w:r>
        <w:rPr>
          <w:rFonts w:ascii="Times New Roman" w:hAnsi="Times New Roman"/>
          <w:sz w:val="24"/>
          <w:szCs w:val="26"/>
        </w:rPr>
        <w:t xml:space="preserve"> является воспроизведение с заданной степенью точности прогнозируемых параметров её функционирования, представляющих исследовательский интерес. Как объект, так и его модель, должны обладать системными признаками.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4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Функционирование объекта характеризуется значительным числом параметров. Особое</w:t>
      </w:r>
      <w:r>
        <w:rPr>
          <w:rFonts w:ascii="Times New Roman" w:hAnsi="Times New Roman"/>
          <w:sz w:val="24"/>
          <w:szCs w:val="26"/>
        </w:rPr>
        <w:t xml:space="preserve"> место среди них занимает временной фактор. В большинстве моделей имеется возможность масштабирования или введения машинного времени, т. е. интервала, в котором остальные параметры системы сохраняют свои значения или заменяются некоторыми обобщенными велич</w:t>
      </w:r>
      <w:r>
        <w:rPr>
          <w:rFonts w:ascii="Times New Roman" w:hAnsi="Times New Roman"/>
          <w:sz w:val="24"/>
          <w:szCs w:val="26"/>
        </w:rPr>
        <w:t xml:space="preserve">инами. Таким образом, за счет этих двух процессов – укрупнения единицы временного интервала и расчета событий этого интервала за зависящий от мощности ПЭВМ временной промежуток – и создается возможность прогноза и расчета вариантов управленческих действий.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</w:r>
      <w:r>
        <w:rPr>
          <w:rFonts w:ascii="Times New Roman" w:hAnsi="Times New Roman"/>
          <w:color w:val="000000"/>
          <w:sz w:val="24"/>
        </w:rPr>
      </w:r>
      <w:r>
        <w:rPr>
          <w:sz w:val="24"/>
        </w:rPr>
      </w:r>
    </w:p>
    <w:p>
      <w:pPr>
        <w:jc w:val="center"/>
        <w:rPr>
          <w:rFonts w:ascii="Times New Roman" w:hAnsi="Times New Roman"/>
          <w:b/>
          <w:color w:val="000000"/>
          <w:sz w:val="24"/>
        </w:rPr>
      </w:pPr>
      <w:r>
        <w:rPr>
          <w:b/>
          <w:sz w:val="24"/>
        </w:rPr>
      </w:r>
      <w:r>
        <w:rPr>
          <w:rFonts w:ascii="Times New Roman" w:hAnsi="Times New Roman"/>
          <w:b/>
          <w:color w:val="000000"/>
          <w:sz w:val="24"/>
        </w:rPr>
        <w:t xml:space="preserve">Метод Монте-Карло</w:t>
      </w:r>
      <w:r>
        <w:rPr>
          <w:b/>
          <w:sz w:val="24"/>
        </w:rPr>
      </w:r>
      <w:r>
        <w:rPr>
          <w:sz w:val="24"/>
        </w:rPr>
      </w:r>
    </w:p>
    <w:p>
      <w:pPr>
        <w:pStyle w:val="680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681"/>
        <w:ind w:firstLine="539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Неопределённость в предыдущих темах была стохастической. Поэтому строили аналитическую математическую модель и требовали, чтобы в данных задачах, рассматр</w:t>
      </w:r>
      <w:r>
        <w:rPr>
          <w:rFonts w:ascii="Times New Roman" w:hAnsi="Times New Roman"/>
          <w:sz w:val="24"/>
          <w:szCs w:val="26"/>
        </w:rPr>
        <w:t xml:space="preserve">иваемые процессы были марковскими. На практике это не всегда выполняется и тогда требуется использовать методы имитационного моделирования. Что это такое рассказывалось в предыдущем параграфе, а теперь поговорим о самих методах имитационного моделирования.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39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Метод Монте-Карло является методом статистического моделирования или имитационного моделирования.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39"/>
        <w:jc w:val="both"/>
        <w:spacing w:after="0" w:before="0"/>
        <w:rPr>
          <w:rFonts w:ascii="Times New Roman" w:hAnsi="Times New Roman"/>
          <w:sz w:val="24"/>
        </w:rPr>
      </w:pPr>
      <w:r>
        <w:rPr>
          <w:rStyle w:val="678"/>
          <w:rFonts w:ascii="Times New Roman" w:hAnsi="Times New Roman"/>
          <w:b/>
          <w:bCs/>
          <w:color w:val="000000"/>
          <w:sz w:val="24"/>
          <w:szCs w:val="26"/>
        </w:rPr>
        <w:t xml:space="preserve">Метод Монте-Карло</w:t>
      </w:r>
      <w:r>
        <w:rPr>
          <w:rFonts w:ascii="Times New Roman" w:hAnsi="Times New Roman"/>
          <w:sz w:val="24"/>
          <w:szCs w:val="26"/>
        </w:rPr>
        <w:t xml:space="preserve"> – это численный метод решения задач при помощи моделирования случайных величин.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39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Датой рождения метода Монте-Карло принято считать 1948 г. Создателями метода считают математиков Дж. Неймана и С. Улама.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39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Теоретическая основа метода была известна давно. Однако до появления ЭВМ этот метод не мог найти широкого применения.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39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Само название метода происходит от названия города Монте-Карло в княжестве Монако, зн</w:t>
      </w:r>
      <w:r>
        <w:rPr>
          <w:rFonts w:ascii="Times New Roman" w:hAnsi="Times New Roman"/>
          <w:sz w:val="24"/>
          <w:szCs w:val="26"/>
        </w:rPr>
        <w:t xml:space="preserve">аменитого своими игорными домами. Дело в том, что одним из простейших механических приборов для получения случайных величин является рулетка. Возникает вопрос: помогает ли метод Монте-Карло выигрывать в рулетку? Нет, не помогает. И даже не занимается этим.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39"/>
        <w:jc w:val="both"/>
        <w:spacing w:after="0" w:before="0"/>
        <w:rPr>
          <w:rFonts w:ascii="Times New Roman" w:hAnsi="Times New Roman"/>
          <w:sz w:val="24"/>
        </w:rPr>
      </w:pPr>
      <w:r>
        <w:rPr>
          <w:rStyle w:val="678"/>
          <w:rFonts w:ascii="Times New Roman" w:hAnsi="Times New Roman"/>
          <w:b/>
          <w:bCs/>
          <w:color w:val="000000"/>
          <w:sz w:val="24"/>
          <w:szCs w:val="26"/>
        </w:rPr>
        <w:t xml:space="preserve">Идея метода</w:t>
      </w:r>
      <w:r>
        <w:rPr>
          <w:rFonts w:ascii="Times New Roman" w:hAnsi="Times New Roman"/>
          <w:sz w:val="24"/>
          <w:szCs w:val="26"/>
        </w:rPr>
        <w:t xml:space="preserve"> чрезвычайно проста и состоит в следующем.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39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Вместо того чтобы описывать процесс </w:t>
      </w:r>
      <w:r>
        <w:rPr>
          <w:rFonts w:ascii="Times New Roman" w:hAnsi="Times New Roman"/>
          <w:sz w:val="24"/>
          <w:szCs w:val="26"/>
        </w:rPr>
        <w:t xml:space="preserve">с помощью аналитического аппарата, проводится розыгрыш случайного явления с помощью специально организованной процедуры, включающей в себя случайность и дающей случайный результат. Реализация случайного процесса каждый раз складывается по-разному, т. е. мы</w:t>
      </w:r>
      <w:r>
        <w:rPr>
          <w:rFonts w:ascii="Times New Roman" w:hAnsi="Times New Roman"/>
          <w:sz w:val="24"/>
          <w:szCs w:val="26"/>
        </w:rPr>
        <w:t xml:space="preserve"> получаем различные исходы рассматриваемого процесса. Это множест</w:t>
      </w:r>
      <w:r>
        <w:rPr>
          <w:rFonts w:ascii="Times New Roman" w:hAnsi="Times New Roman"/>
          <w:sz w:val="24"/>
          <w:szCs w:val="26"/>
        </w:rPr>
        <w:t xml:space="preserve">во реализаций можно использовать как некий искусственно полученный статистический материал, который может быть обработан обычными методами математической статистики. После такой обработки можно получить: вероятность события, математическое ожидание и т. д.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firstLine="539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При помощи метода Монте-Карло может быть решена любая вероятностная задача, но оправданным он является тогда, когда процедура розыгрыша проще, а не сложнее аналитического расчета.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4"/>
        <w:jc w:val="center"/>
        <w:rPr>
          <w:sz w:val="24"/>
        </w:rPr>
      </w:pPr>
      <w:r>
        <w:rPr>
          <w:b/>
          <w:sz w:val="24"/>
          <w:szCs w:val="26"/>
        </w:rPr>
        <w:t xml:space="preserve">Оценка надежности простейших систем методом Монте-Карло</w:t>
      </w:r>
      <w:r>
        <w:rPr>
          <w:b/>
          <w:sz w:val="24"/>
          <w:szCs w:val="26"/>
        </w:rPr>
      </w:r>
      <w:r>
        <w:rPr>
          <w:sz w:val="24"/>
        </w:rPr>
      </w:r>
    </w:p>
    <w:p>
      <w:pPr>
        <w:pStyle w:val="684"/>
        <w:jc w:val="center"/>
        <w:rPr>
          <w:sz w:val="24"/>
        </w:rPr>
      </w:pPr>
      <w:r>
        <w:rPr>
          <w:b/>
          <w:sz w:val="24"/>
          <w:szCs w:val="26"/>
        </w:rPr>
      </w:r>
      <w:r>
        <w:rPr>
          <w:b/>
          <w:sz w:val="24"/>
          <w:szCs w:val="26"/>
        </w:rPr>
      </w:r>
      <w:r>
        <w:rPr>
          <w:sz w:val="24"/>
        </w:rPr>
      </w:r>
    </w:p>
    <w:p>
      <w:pPr>
        <w:pStyle w:val="680"/>
        <w:ind w:firstLine="54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Пример</w:t>
      </w:r>
      <w:r>
        <w:rPr>
          <w:rFonts w:ascii="Times New Roman" w:hAnsi="Times New Roman"/>
          <w:sz w:val="24"/>
          <w:szCs w:val="26"/>
        </w:rPr>
        <w:t xml:space="preserve">: Система состоит из двух блоков, соединенных послед</w:t>
      </w:r>
      <w:r>
        <w:rPr>
          <w:rFonts w:ascii="Times New Roman" w:hAnsi="Times New Roman"/>
          <w:sz w:val="24"/>
          <w:szCs w:val="26"/>
        </w:rPr>
        <w:t xml:space="preserve">овательно. Система оказывает при отказе хотя бы  одного блока. Первый блок содержит два элемента: А, В (они соединены параллельно) и оказывает при одновременном отказе обоих элементов. Второй содержит один элемент С и отказывает при отказе этого элемента.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54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а) Найти методом Монте-Карло оценку Р</w:t>
      </w:r>
      <w:r>
        <w:rPr>
          <w:rFonts w:ascii="Times New Roman" w:hAnsi="Times New Roman"/>
          <w:sz w:val="24"/>
          <w:szCs w:val="26"/>
          <w:vertAlign w:val="superscript"/>
        </w:rPr>
        <w:t xml:space="preserve">*</w:t>
      </w:r>
      <w:r>
        <w:rPr>
          <w:rFonts w:ascii="Times New Roman" w:hAnsi="Times New Roman"/>
          <w:sz w:val="24"/>
          <w:szCs w:val="26"/>
        </w:rPr>
        <w:t xml:space="preserve"> надежности (вероятности безотказной работы) системы, зная вероятности безотказной работы элементов: Р (А)=0,8, Р (В)=0,85, Р (С)=0,6; б) найти абсолютную погрешность  </w:t>
      </w:r>
      <w:r>
        <w:rPr>
          <w:rFonts w:ascii="Symbol" w:hAnsi="Symbol" w:cs="Symbol" w:eastAsia="Symbol"/>
          <w:sz w:val="24"/>
          <w:szCs w:val="26"/>
        </w:rPr>
        <w:t xml:space="preserve">ê</w:t>
      </w:r>
      <w:r>
        <w:rPr>
          <w:rFonts w:ascii="Times New Roman" w:hAnsi="Times New Roman"/>
          <w:sz w:val="24"/>
          <w:szCs w:val="26"/>
        </w:rPr>
        <w:t xml:space="preserve">Р-Р</w:t>
      </w:r>
      <w:r>
        <w:rPr>
          <w:rFonts w:ascii="Times New Roman" w:hAnsi="Times New Roman"/>
          <w:sz w:val="24"/>
          <w:szCs w:val="26"/>
          <w:vertAlign w:val="superscript"/>
        </w:rPr>
        <w:t xml:space="preserve">*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Symbol" w:hAnsi="Symbol" w:cs="Symbol" w:eastAsia="Symbol"/>
          <w:sz w:val="24"/>
          <w:szCs w:val="26"/>
        </w:rPr>
        <w:t xml:space="preserve">ê</w:t>
      </w:r>
      <w:r>
        <w:rPr>
          <w:rFonts w:ascii="Times New Roman" w:hAnsi="Times New Roman"/>
          <w:sz w:val="24"/>
          <w:szCs w:val="26"/>
        </w:rPr>
        <w:t xml:space="preserve">, где Р- надежность системы, вычисленная аналитически. Произвести 50 испытаний.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54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szCs w:val="26"/>
        </w:rPr>
      </w:r>
      <w:r>
        <w:rPr>
          <w:rFonts w:ascii="Times New Roman" w:hAnsi="Times New Roman"/>
          <w:i/>
          <w:sz w:val="24"/>
          <w:szCs w:val="26"/>
        </w:rPr>
      </w:r>
      <w:r>
        <w:rPr>
          <w:sz w:val="24"/>
        </w:rPr>
      </w:r>
    </w:p>
    <w:p>
      <w:pPr>
        <w:pStyle w:val="680"/>
        <w:ind w:firstLine="53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  <w:szCs w:val="26"/>
        </w:rPr>
        <w:t xml:space="preserve">Решение</w:t>
      </w:r>
      <w:r>
        <w:rPr>
          <w:rFonts w:ascii="Times New Roman" w:hAnsi="Times New Roman"/>
          <w:i/>
          <w:sz w:val="24"/>
          <w:szCs w:val="26"/>
        </w:rPr>
        <w:t xml:space="preserve">.</w:t>
      </w:r>
      <w:r>
        <w:rPr>
          <w:rFonts w:ascii="Times New Roman" w:hAnsi="Times New Roman"/>
          <w:sz w:val="24"/>
          <w:szCs w:val="26"/>
        </w:rPr>
        <w:t xml:space="preserve"> а)  Выбираем из таблицы приложения (</w:t>
      </w:r>
      <w:r>
        <w:rPr>
          <w:rFonts w:ascii="Times New Roman" w:hAnsi="Times New Roman"/>
          <w:i/>
          <w:sz w:val="24"/>
          <w:szCs w:val="26"/>
        </w:rPr>
        <w:t xml:space="preserve">равномерно распределенные числа)</w:t>
      </w:r>
      <w:r>
        <w:rPr>
          <w:rFonts w:ascii="Times New Roman" w:hAnsi="Times New Roman"/>
          <w:sz w:val="24"/>
          <w:szCs w:val="26"/>
        </w:rPr>
        <w:t xml:space="preserve"> три случайных числа: 0,10, 0,09 и 0,73; по правилу </w:t>
      </w:r>
      <w:r>
        <w:rPr>
          <w:rFonts w:ascii="Times New Roman" w:hAnsi="Times New Roman"/>
          <w:sz w:val="24"/>
          <w:szCs w:val="26"/>
          <w:vertAlign w:val="superscript"/>
        </w:rPr>
        <w:t xml:space="preserve">*)</w:t>
      </w:r>
      <w:r>
        <w:rPr>
          <w:rFonts w:ascii="Times New Roman" w:hAnsi="Times New Roman"/>
          <w:sz w:val="24"/>
          <w:szCs w:val="26"/>
        </w:rPr>
        <w:t xml:space="preserve"> (</w:t>
      </w:r>
      <w:r>
        <w:rPr>
          <w:rFonts w:ascii="Times New Roman" w:hAnsi="Times New Roman"/>
          <w:i/>
          <w:sz w:val="24"/>
          <w:szCs w:val="26"/>
        </w:rPr>
        <w:t xml:space="preserve">если случайное число меньше вероятности события, то событие наступило; если случайное число больше или равно вероятности события, то событие не наступило</w:t>
      </w:r>
      <w:r>
        <w:rPr>
          <w:rFonts w:ascii="Times New Roman" w:hAnsi="Times New Roman"/>
          <w:sz w:val="24"/>
          <w:szCs w:val="26"/>
        </w:rPr>
        <w:t xml:space="preserve">) разыграем события А, В, С, состоящие в безотказной работе соответственно элементов  А, В, С. Результаты испытания будем записывать в расчетную таблицу 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53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Поскольку Р (А)=0,8 и 0,10 &lt;0,8, то событие  наступило, т.е. элемент А в этом испытании работает безотказно. Так как Р (В)=0,85 и 0,09&lt; 0,85, то событие В наступило, т.е. элемент В работает безотказно.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53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Таким образом, оба элемента первого блока работают; следовательно, работает и сам первый блок. В соответствующих клетках табл. ставим знак плюс.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540"/>
        <w:jc w:val="right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Таблица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tbl>
      <w:tblPr>
        <w:tblW w:w="9212" w:type="dxa"/>
        <w:tblInd w:w="0" w:type="dxa"/>
        <w:tblBorders>
          <w:left w:val="single" w:color="000000" w:sz="4" w:space="0"/>
          <w:top w:val="single" w:color="000000" w:sz="4" w:space="0"/>
          <w:right w:val="single" w:color="000000" w:sz="4" w:space="0"/>
          <w:bottom w:val="single" w:color="000000" w:sz="4" w:space="0"/>
          <w:insideV w:val="single" w:color="000000" w:sz="4" w:space="0"/>
          <w:insideH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368"/>
        <w:gridCol w:w="1080"/>
        <w:gridCol w:w="720"/>
        <w:gridCol w:w="720"/>
        <w:gridCol w:w="720"/>
        <w:gridCol w:w="720"/>
        <w:gridCol w:w="720"/>
        <w:gridCol w:w="720"/>
        <w:gridCol w:w="1169"/>
        <w:gridCol w:w="1276"/>
      </w:tblGrid>
      <w:tr>
        <w:trPr>
          <w:cantSplit/>
        </w:trPr>
        <w:tc>
          <w:tcPr>
            <w:tcW w:w="1368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Номер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испытания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080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Блок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gridSpan w:val="3"/>
            <w:tcW w:w="2160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Случайные числа,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моделирующие элементы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gridSpan w:val="5"/>
            <w:tcW w:w="4604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Заключение о работе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>
          <w:cantSplit/>
          <w:trHeight w:val="276"/>
        </w:trPr>
        <w:tc>
          <w:tcPr>
            <w:tcW w:w="1368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1080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gridSpan w:val="3"/>
            <w:tcW w:w="2160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gridSpan w:val="3"/>
            <w:tcW w:w="2160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элементов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169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блоков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276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системы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>
          <w:cantSplit/>
        </w:trPr>
        <w:tc>
          <w:tcPr>
            <w:tcW w:w="1368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1080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720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20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20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20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20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20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169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>
          <w:trHeight w:val="156"/>
        </w:trPr>
        <w:tc>
          <w:tcPr>
            <w:tcW w:w="1368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080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Первый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Второй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2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0,10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2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0,09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20" w:type="dxa"/>
            <w:vAlign w:val="bottom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0,73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2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+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2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+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20" w:type="dxa"/>
            <w:vAlign w:val="bottom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169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+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sz w:val="24"/>
              </w:rPr>
            </w:r>
          </w:p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680"/>
              <w:ind w:right="7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W w:w="1368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080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Первый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Второй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2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2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0,33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20" w:type="dxa"/>
            <w:vAlign w:val="bottom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0,76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2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+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2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+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20" w:type="dxa"/>
            <w:vAlign w:val="bottom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169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+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sz w:val="24"/>
              </w:rPr>
            </w:r>
          </w:p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W w:w="1368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080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Первый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Второй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2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0,52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2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0,01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20" w:type="dxa"/>
            <w:vAlign w:val="bottom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0,35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2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+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2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+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20" w:type="dxa"/>
            <w:vAlign w:val="bottom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+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169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+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sz w:val="24"/>
              </w:rPr>
            </w:r>
          </w:p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+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+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W w:w="1368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080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Первый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Второй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2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0,86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2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0,34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20" w:type="dxa"/>
            <w:vAlign w:val="bottom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0,67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2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20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+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20" w:type="dxa"/>
            <w:vAlign w:val="bottom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169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+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sz w:val="24"/>
              </w:rPr>
            </w:r>
          </w:p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</w:tbl>
    <w:p>
      <w:pPr>
        <w:pStyle w:val="680"/>
        <w:ind w:firstLine="54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53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Так как Р (С)=0,6 и 0,73&lt; 0,6, то событие С не наступило, т.е. элемент с получает отказ; Другими словами, второй блок, а значит и вся система, получают отказ. В соответствующих клетках табл. 57 ставим минус.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53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Аналогично разыгрываются и остальные испытания. В табл. приведены результаты четырех испытаний.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53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Произведя 50  испытаний, получим, что в 28 из них система работала безотказно. В качестве оценки искомой надежности Р примем относительную частоту Р </w:t>
      </w:r>
      <w:r>
        <w:rPr>
          <w:rFonts w:ascii="Times New Roman" w:hAnsi="Times New Roman"/>
          <w:sz w:val="24"/>
          <w:szCs w:val="26"/>
          <w:vertAlign w:val="superscript"/>
        </w:rPr>
        <w:t xml:space="preserve">* </w:t>
      </w:r>
      <w:r>
        <w:rPr>
          <w:rFonts w:ascii="Times New Roman" w:hAnsi="Times New Roman"/>
          <w:sz w:val="24"/>
          <w:szCs w:val="26"/>
        </w:rPr>
        <w:t xml:space="preserve">=28/50=0,56.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53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б)   Найдем надежность системы Р аналитически. Вероятности безотказной работы первого и второго блоков соответственно равны: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53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position w:val="-10"/>
          <w:sz w:val="24"/>
          <w:szCs w:val="26"/>
        </w:rPr>
        <w:object w:dxaOrig="5775" w:dyaOrig="48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91" o:spid="_x0000_s91" type="#_x0000_t75" style="mso-wrap-distance-left:0.0pt;mso-wrap-distance-top:0.0pt;mso-wrap-distance-right:0.0pt;mso-wrap-distance-bottom:0.0pt;width:315.3pt;height:25.4pt;" filled="f" stroked="f">
            <v:path textboxrect="0,0,0,0"/>
            <v:imagedata r:id="rId110" o:title=""/>
          </v:shape>
          <o:OLEObject DrawAspect="Content" r:id="rId111" ObjectID="_15250491" ProgID="Equation.3" ShapeID="_x0000_i91" Type="Embed"/>
        </w:objec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53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Вероятность безотказной работы системы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539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P</w:t>
      </w:r>
      <w:r>
        <w:rPr>
          <w:rFonts w:ascii="Times New Roman" w:hAnsi="Times New Roman"/>
          <w:sz w:val="24"/>
          <w:szCs w:val="26"/>
        </w:rPr>
        <w:t xml:space="preserve">=</w:t>
      </w:r>
      <w:r>
        <w:rPr>
          <w:rFonts w:ascii="Times New Roman" w:hAnsi="Times New Roman"/>
          <w:sz w:val="24"/>
          <w:szCs w:val="26"/>
          <w:lang w:val="en-US"/>
        </w:rPr>
        <w:t xml:space="preserve">P</w:t>
      </w:r>
      <w:r>
        <w:rPr>
          <w:rFonts w:ascii="Times New Roman" w:hAnsi="Times New Roman"/>
          <w:sz w:val="24"/>
          <w:szCs w:val="26"/>
          <w:vertAlign w:val="subscript"/>
        </w:rPr>
        <w:t xml:space="preserve">1</w:t>
      </w:r>
      <w:r>
        <w:rPr>
          <w:rFonts w:ascii="Times New Roman" w:hAnsi="Times New Roman"/>
          <w:sz w:val="24"/>
          <w:szCs w:val="26"/>
        </w:rPr>
        <w:t xml:space="preserve">*</w:t>
      </w:r>
      <w:r>
        <w:rPr>
          <w:rFonts w:ascii="Times New Roman" w:hAnsi="Times New Roman"/>
          <w:sz w:val="24"/>
          <w:szCs w:val="26"/>
          <w:lang w:val="en-US"/>
        </w:rPr>
        <w:t xml:space="preserve">P</w:t>
      </w:r>
      <w:r>
        <w:rPr>
          <w:rFonts w:ascii="Times New Roman" w:hAnsi="Times New Roman"/>
          <w:sz w:val="24"/>
          <w:szCs w:val="26"/>
          <w:vertAlign w:val="subscript"/>
        </w:rPr>
        <w:t xml:space="preserve">2</w:t>
      </w:r>
      <w:r>
        <w:rPr>
          <w:rFonts w:ascii="Times New Roman" w:hAnsi="Times New Roman"/>
          <w:sz w:val="24"/>
          <w:szCs w:val="26"/>
        </w:rPr>
        <w:t xml:space="preserve">=0,97*0,6=0,582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53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Искомая абсолютная погрешность </w:t>
      </w:r>
      <w:r>
        <w:rPr>
          <w:rFonts w:ascii="Symbol" w:hAnsi="Symbol" w:cs="Symbol" w:eastAsia="Symbol"/>
          <w:sz w:val="24"/>
          <w:szCs w:val="26"/>
        </w:rPr>
        <w:t xml:space="preserve">ê</w:t>
      </w:r>
      <w:r>
        <w:rPr>
          <w:rFonts w:ascii="Times New Roman" w:hAnsi="Times New Roman"/>
          <w:sz w:val="24"/>
          <w:szCs w:val="26"/>
        </w:rPr>
        <w:t xml:space="preserve">Р-Р</w:t>
      </w:r>
      <w:r>
        <w:rPr>
          <w:rFonts w:ascii="Times New Roman" w:hAnsi="Times New Roman"/>
          <w:sz w:val="24"/>
          <w:szCs w:val="26"/>
          <w:vertAlign w:val="superscript"/>
        </w:rPr>
        <w:t xml:space="preserve">*</w:t>
      </w:r>
      <w:r>
        <w:rPr>
          <w:rFonts w:ascii="Symbol" w:hAnsi="Symbol" w:cs="Symbol" w:eastAsia="Symbol"/>
          <w:sz w:val="24"/>
          <w:szCs w:val="26"/>
        </w:rPr>
        <w:t xml:space="preserve">ê</w:t>
      </w:r>
      <w:r>
        <w:rPr>
          <w:rFonts w:ascii="Times New Roman" w:hAnsi="Times New Roman"/>
          <w:sz w:val="24"/>
          <w:szCs w:val="26"/>
        </w:rPr>
        <w:t xml:space="preserve">=0,582-0,56=0,022.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53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54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Расчет СМО с отказами методом Монте-Карло</w:t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ind w:firstLine="54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ind w:firstLine="54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Пример:</w:t>
      </w:r>
      <w:r>
        <w:rPr>
          <w:rFonts w:ascii="Times New Roman" w:hAnsi="Times New Roman"/>
          <w:sz w:val="24"/>
          <w:szCs w:val="26"/>
        </w:rPr>
        <w:t xml:space="preserve"> В трехканальную систему массового обслуживания с отказом поступает пуассоновский поток заявок. Время между поступлениями двух последовательных заявок распределено по показательному закону </w:t>
      </w:r>
      <w:r>
        <w:rPr>
          <w:rFonts w:ascii="Times New Roman" w:hAnsi="Times New Roman"/>
          <w:sz w:val="24"/>
          <w:szCs w:val="26"/>
          <w:lang w:val="en-US"/>
        </w:rPr>
        <w:t xml:space="preserve">f</w:t>
      </w:r>
      <w:r>
        <w:rPr>
          <w:rFonts w:ascii="Times New Roman" w:hAnsi="Times New Roman"/>
          <w:sz w:val="24"/>
          <w:szCs w:val="26"/>
        </w:rPr>
        <w:t xml:space="preserve">(</w:t>
      </w:r>
      <w:r>
        <w:rPr>
          <w:rFonts w:ascii="Symbol" w:hAnsi="Symbol" w:cs="Symbol" w:eastAsia="Symbol"/>
          <w:sz w:val="24"/>
          <w:szCs w:val="26"/>
        </w:rPr>
        <w:t xml:space="preserve">t</w:t>
      </w:r>
      <w:r>
        <w:rPr>
          <w:rFonts w:ascii="Times New Roman" w:hAnsi="Times New Roman"/>
          <w:sz w:val="24"/>
          <w:szCs w:val="26"/>
        </w:rPr>
        <w:t xml:space="preserve">)=5</w:t>
      </w:r>
      <w:r>
        <w:rPr>
          <w:rFonts w:ascii="Times New Roman" w:hAnsi="Times New Roman"/>
          <w:sz w:val="24"/>
          <w:szCs w:val="26"/>
          <w:lang w:val="en-US"/>
        </w:rPr>
        <w:t xml:space="preserve">e</w:t>
      </w:r>
      <w:r>
        <w:rPr>
          <w:rFonts w:ascii="Times New Roman" w:hAnsi="Times New Roman"/>
          <w:sz w:val="24"/>
          <w:szCs w:val="26"/>
          <w:vertAlign w:val="superscript"/>
        </w:rPr>
        <w:t xml:space="preserve">-5</w:t>
      </w:r>
      <w:r>
        <w:rPr>
          <w:rFonts w:ascii="Symbol" w:hAnsi="Symbol" w:cs="Symbol" w:eastAsia="Symbol"/>
          <w:sz w:val="24"/>
          <w:szCs w:val="26"/>
          <w:vertAlign w:val="superscript"/>
        </w:rPr>
        <w:t xml:space="preserve">t</w:t>
      </w:r>
      <w:r>
        <w:rPr>
          <w:rFonts w:ascii="Times New Roman" w:hAnsi="Times New Roman"/>
          <w:sz w:val="24"/>
          <w:szCs w:val="26"/>
          <w:vertAlign w:val="superscript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. Длительность обслуживания каждой заявки равна 0,5 мин. Найти методом Монте-Карло математическое ожидание </w:t>
      </w:r>
      <w:r>
        <w:rPr>
          <w:rFonts w:ascii="Times New Roman" w:hAnsi="Times New Roman"/>
          <w:i/>
          <w:sz w:val="24"/>
          <w:szCs w:val="26"/>
        </w:rPr>
        <w:t xml:space="preserve">а</w:t>
      </w:r>
      <w:r>
        <w:rPr>
          <w:rFonts w:ascii="Times New Roman" w:hAnsi="Times New Roman"/>
          <w:sz w:val="24"/>
          <w:szCs w:val="26"/>
        </w:rPr>
        <w:t xml:space="preserve"> числа обслуженных заявок за время Т=4 мин.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Решение</w:t>
      </w:r>
      <w:r>
        <w:rPr>
          <w:rFonts w:ascii="Times New Roman" w:hAnsi="Times New Roman"/>
          <w:sz w:val="24"/>
          <w:szCs w:val="26"/>
        </w:rPr>
        <w:t xml:space="preserve">: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Пусть Т</w:t>
      </w:r>
      <w:r>
        <w:rPr>
          <w:rFonts w:ascii="Times New Roman" w:hAnsi="Times New Roman"/>
          <w:sz w:val="24"/>
          <w:szCs w:val="26"/>
          <w:vertAlign w:val="subscript"/>
        </w:rPr>
        <w:t xml:space="preserve">1</w:t>
      </w:r>
      <w:r>
        <w:rPr>
          <w:rFonts w:ascii="Times New Roman" w:hAnsi="Times New Roman"/>
          <w:sz w:val="24"/>
          <w:szCs w:val="26"/>
        </w:rPr>
        <w:t xml:space="preserve">=0- момент поступления первой заявки. Заявка поступит в первый канал и будет им обслужена. Момент окончания обслуживания первой заявки  Т</w:t>
      </w:r>
      <w:r>
        <w:rPr>
          <w:rFonts w:ascii="Times New Roman" w:hAnsi="Times New Roman"/>
          <w:sz w:val="24"/>
          <w:szCs w:val="26"/>
          <w:vertAlign w:val="subscript"/>
        </w:rPr>
        <w:t xml:space="preserve">1</w:t>
      </w:r>
      <w:r>
        <w:rPr>
          <w:rFonts w:ascii="Times New Roman" w:hAnsi="Times New Roman"/>
          <w:sz w:val="24"/>
          <w:szCs w:val="26"/>
        </w:rPr>
        <w:t xml:space="preserve">+0,5=0+0,5=0,5. В счетчик обслуженных заявок записываем единицу.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36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Моменты поступления последующих заявок найдем по формуле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36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Symbol" w:hAnsi="Symbol" w:cs="Symbol" w:eastAsia="Symbol"/>
          <w:sz w:val="24"/>
          <w:szCs w:val="26"/>
          <w:vertAlign w:val="subscript"/>
        </w:rPr>
        <w:t xml:space="preserve">i</w:t>
      </w:r>
      <w:r>
        <w:rPr>
          <w:rFonts w:ascii="Times New Roman" w:hAnsi="Times New Roman"/>
          <w:sz w:val="24"/>
          <w:szCs w:val="26"/>
        </w:rPr>
        <w:t xml:space="preserve">= Т</w:t>
      </w:r>
      <w:r>
        <w:rPr>
          <w:rFonts w:ascii="Symbol" w:hAnsi="Symbol" w:cs="Symbol" w:eastAsia="Symbol"/>
          <w:sz w:val="24"/>
          <w:szCs w:val="26"/>
          <w:vertAlign w:val="subscript"/>
        </w:rPr>
        <w:t xml:space="preserve">i</w:t>
      </w:r>
      <w:r>
        <w:rPr>
          <w:rFonts w:ascii="Times New Roman" w:hAnsi="Times New Roman"/>
          <w:sz w:val="24"/>
          <w:szCs w:val="26"/>
          <w:vertAlign w:val="subscript"/>
        </w:rPr>
        <w:t xml:space="preserve">-1</w:t>
      </w:r>
      <w:r>
        <w:rPr>
          <w:rFonts w:ascii="Times New Roman" w:hAnsi="Times New Roman"/>
          <w:sz w:val="24"/>
          <w:szCs w:val="26"/>
        </w:rPr>
        <w:t xml:space="preserve">+</w:t>
      </w:r>
      <w:r>
        <w:rPr>
          <w:rFonts w:ascii="Times New Roman" w:hAnsi="Times New Roman"/>
          <w:sz w:val="24"/>
          <w:szCs w:val="26"/>
          <w:vertAlign w:val="subscript"/>
        </w:rPr>
        <w:t xml:space="preserve"> </w:t>
      </w:r>
      <w:r>
        <w:rPr>
          <w:rFonts w:ascii="Symbol" w:hAnsi="Symbol" w:cs="Symbol" w:eastAsia="Symbol"/>
          <w:sz w:val="24"/>
          <w:szCs w:val="26"/>
        </w:rPr>
        <w:t xml:space="preserve">t</w:t>
      </w:r>
      <w:r>
        <w:rPr>
          <w:rFonts w:ascii="Symbol" w:hAnsi="Symbol" w:cs="Symbol" w:eastAsia="Symbol"/>
          <w:sz w:val="24"/>
          <w:szCs w:val="26"/>
          <w:vertAlign w:val="subscript"/>
        </w:rPr>
        <w:t xml:space="preserve">i</w:t>
      </w:r>
      <w:r>
        <w:rPr>
          <w:rFonts w:ascii="Times New Roman" w:hAnsi="Times New Roman"/>
          <w:sz w:val="24"/>
          <w:szCs w:val="26"/>
          <w:vertAlign w:val="subscript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,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36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где  </w:t>
      </w:r>
      <w:r>
        <w:rPr>
          <w:rFonts w:ascii="Symbol" w:hAnsi="Symbol" w:cs="Symbol" w:eastAsia="Symbol"/>
          <w:sz w:val="24"/>
          <w:szCs w:val="26"/>
        </w:rPr>
        <w:t xml:space="preserve">t</w:t>
      </w:r>
      <w:r>
        <w:rPr>
          <w:rFonts w:ascii="Symbol" w:hAnsi="Symbol" w:cs="Symbol" w:eastAsia="Symbol"/>
          <w:sz w:val="24"/>
          <w:szCs w:val="26"/>
          <w:vertAlign w:val="subscript"/>
        </w:rPr>
        <w:t xml:space="preserve">i</w:t>
      </w:r>
      <w:r>
        <w:rPr>
          <w:rFonts w:ascii="Times New Roman" w:hAnsi="Times New Roman"/>
          <w:sz w:val="24"/>
          <w:szCs w:val="26"/>
          <w:vertAlign w:val="subscript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- длительность времени между двумя последовательными заявками с номерами </w:t>
      </w:r>
      <w:r>
        <w:rPr>
          <w:rFonts w:ascii="Symbol" w:hAnsi="Symbol" w:cs="Symbol" w:eastAsia="Symbol"/>
          <w:sz w:val="24"/>
          <w:szCs w:val="26"/>
        </w:rPr>
        <w:t xml:space="preserve">i</w:t>
      </w:r>
      <w:r>
        <w:rPr>
          <w:rFonts w:ascii="Times New Roman" w:hAnsi="Times New Roman"/>
          <w:sz w:val="24"/>
          <w:szCs w:val="26"/>
        </w:rPr>
        <w:t xml:space="preserve">-1 и </w:t>
      </w:r>
      <w:r>
        <w:rPr>
          <w:rFonts w:ascii="Symbol" w:hAnsi="Symbol" w:cs="Symbol" w:eastAsia="Symbol"/>
          <w:sz w:val="24"/>
          <w:szCs w:val="26"/>
        </w:rPr>
        <w:t xml:space="preserve">i</w:t>
      </w:r>
      <w:r>
        <w:rPr>
          <w:rFonts w:ascii="Times New Roman" w:hAnsi="Times New Roman"/>
          <w:sz w:val="24"/>
          <w:szCs w:val="26"/>
        </w:rPr>
        <w:t xml:space="preserve">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36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Возможные </w:t>
      </w:r>
      <w:r>
        <w:rPr>
          <w:rFonts w:ascii="Symbol" w:hAnsi="Symbol" w:cs="Symbol" w:eastAsia="Symbol"/>
          <w:sz w:val="24"/>
          <w:szCs w:val="26"/>
        </w:rPr>
        <w:t xml:space="preserve">t</w:t>
      </w:r>
      <w:r>
        <w:rPr>
          <w:rFonts w:ascii="Symbol" w:hAnsi="Symbol" w:cs="Symbol" w:eastAsia="Symbol"/>
          <w:sz w:val="24"/>
          <w:szCs w:val="26"/>
          <w:vertAlign w:val="subscript"/>
        </w:rPr>
        <w:t xml:space="preserve">i</w:t>
      </w:r>
      <w:r>
        <w:rPr>
          <w:rFonts w:ascii="Times New Roman" w:hAnsi="Times New Roman"/>
          <w:sz w:val="24"/>
          <w:szCs w:val="26"/>
          <w:vertAlign w:val="subscript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= - (1/</w:t>
      </w:r>
      <w:r>
        <w:rPr>
          <w:rFonts w:ascii="Symbol" w:hAnsi="Symbol" w:cs="Symbol" w:eastAsia="Symbol"/>
          <w:sz w:val="24"/>
          <w:szCs w:val="26"/>
        </w:rPr>
        <w:t xml:space="preserve">l</w:t>
      </w:r>
      <w:r>
        <w:rPr>
          <w:rFonts w:ascii="Times New Roman" w:hAnsi="Times New Roman"/>
          <w:sz w:val="24"/>
          <w:szCs w:val="26"/>
        </w:rPr>
        <w:t xml:space="preserve">) </w:t>
      </w:r>
      <w:r>
        <w:rPr>
          <w:rFonts w:ascii="Times New Roman" w:hAnsi="Times New Roman"/>
          <w:sz w:val="24"/>
          <w:szCs w:val="26"/>
          <w:lang w:val="en-US"/>
        </w:rPr>
        <w:t xml:space="preserve">ln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  <w:lang w:val="en-US"/>
        </w:rPr>
        <w:t xml:space="preserve">r</w:t>
      </w:r>
      <w:r>
        <w:rPr>
          <w:rFonts w:ascii="Times New Roman" w:hAnsi="Times New Roman"/>
          <w:sz w:val="24"/>
          <w:szCs w:val="26"/>
          <w:vertAlign w:val="subscript"/>
          <w:lang w:val="en-US"/>
        </w:rPr>
        <w:t xml:space="preserve">i</w:t>
      </w:r>
      <w:r>
        <w:rPr>
          <w:rFonts w:ascii="Times New Roman" w:hAnsi="Times New Roman"/>
          <w:sz w:val="24"/>
          <w:szCs w:val="26"/>
          <w:vertAlign w:val="subscript"/>
        </w:rPr>
        <w:t xml:space="preserve"> = </w:t>
      </w:r>
      <w:r>
        <w:rPr>
          <w:rFonts w:ascii="Times New Roman" w:hAnsi="Times New Roman"/>
          <w:sz w:val="24"/>
          <w:szCs w:val="26"/>
        </w:rPr>
        <w:t xml:space="preserve">=  (1/</w:t>
      </w:r>
      <w:r>
        <w:rPr>
          <w:rFonts w:ascii="Symbol" w:hAnsi="Symbol" w:cs="Symbol" w:eastAsia="Symbol"/>
          <w:sz w:val="24"/>
          <w:szCs w:val="26"/>
        </w:rPr>
        <w:t xml:space="preserve">l</w:t>
      </w:r>
      <w:r>
        <w:rPr>
          <w:rFonts w:ascii="Times New Roman" w:hAnsi="Times New Roman"/>
          <w:sz w:val="24"/>
          <w:szCs w:val="26"/>
        </w:rPr>
        <w:t xml:space="preserve">)(- </w:t>
      </w:r>
      <w:r>
        <w:rPr>
          <w:rFonts w:ascii="Times New Roman" w:hAnsi="Times New Roman"/>
          <w:sz w:val="24"/>
          <w:szCs w:val="26"/>
          <w:lang w:val="en-US"/>
        </w:rPr>
        <w:t xml:space="preserve">ln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  <w:lang w:val="en-US"/>
        </w:rPr>
        <w:t xml:space="preserve">r</w:t>
      </w:r>
      <w:r>
        <w:rPr>
          <w:rFonts w:ascii="Times New Roman" w:hAnsi="Times New Roman"/>
          <w:sz w:val="24"/>
          <w:szCs w:val="26"/>
          <w:vertAlign w:val="subscript"/>
          <w:lang w:val="en-US"/>
        </w:rPr>
        <w:t xml:space="preserve">i</w:t>
      </w:r>
      <w:r>
        <w:rPr>
          <w:rFonts w:ascii="Times New Roman" w:hAnsi="Times New Roman"/>
          <w:sz w:val="24"/>
          <w:szCs w:val="26"/>
          <w:vertAlign w:val="subscript"/>
        </w:rPr>
        <w:t xml:space="preserve">  </w:t>
      </w:r>
      <w:r>
        <w:rPr>
          <w:rFonts w:ascii="Times New Roman" w:hAnsi="Times New Roman"/>
          <w:sz w:val="24"/>
          <w:szCs w:val="26"/>
        </w:rPr>
        <w:t xml:space="preserve">).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36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Учитывая, что, по условию, </w:t>
      </w:r>
      <w:r>
        <w:rPr>
          <w:rFonts w:ascii="Symbol" w:hAnsi="Symbol" w:cs="Symbol" w:eastAsia="Symbol"/>
          <w:sz w:val="24"/>
          <w:szCs w:val="26"/>
        </w:rPr>
        <w:t xml:space="preserve">l</w:t>
      </w:r>
      <w:r>
        <w:rPr>
          <w:rFonts w:ascii="Times New Roman" w:hAnsi="Times New Roman"/>
          <w:sz w:val="24"/>
          <w:szCs w:val="26"/>
        </w:rPr>
        <w:t xml:space="preserve">=5, получим  </w:t>
      </w:r>
      <w:r>
        <w:rPr>
          <w:rFonts w:ascii="Symbol" w:hAnsi="Symbol" w:cs="Symbol" w:eastAsia="Symbol"/>
          <w:sz w:val="24"/>
          <w:szCs w:val="26"/>
        </w:rPr>
        <w:t xml:space="preserve">t</w:t>
      </w:r>
      <w:r>
        <w:rPr>
          <w:rFonts w:ascii="Symbol" w:hAnsi="Symbol" w:cs="Symbol" w:eastAsia="Symbol"/>
          <w:sz w:val="24"/>
          <w:szCs w:val="26"/>
          <w:vertAlign w:val="subscript"/>
        </w:rPr>
        <w:t xml:space="preserve">i</w:t>
      </w:r>
      <w:r>
        <w:rPr>
          <w:rFonts w:ascii="Times New Roman" w:hAnsi="Times New Roman"/>
          <w:sz w:val="24"/>
          <w:szCs w:val="26"/>
          <w:vertAlign w:val="subscript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=0,2 (- </w:t>
      </w:r>
      <w:r>
        <w:rPr>
          <w:rFonts w:ascii="Times New Roman" w:hAnsi="Times New Roman"/>
          <w:sz w:val="24"/>
          <w:szCs w:val="26"/>
          <w:lang w:val="en-US"/>
        </w:rPr>
        <w:t xml:space="preserve">ln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  <w:lang w:val="en-US"/>
        </w:rPr>
        <w:t xml:space="preserve">r</w:t>
      </w:r>
      <w:r>
        <w:rPr>
          <w:rFonts w:ascii="Times New Roman" w:hAnsi="Times New Roman"/>
          <w:sz w:val="24"/>
          <w:szCs w:val="26"/>
          <w:vertAlign w:val="subscript"/>
          <w:lang w:val="en-US"/>
        </w:rPr>
        <w:t xml:space="preserve">i</w:t>
      </w:r>
      <w:r>
        <w:rPr>
          <w:rFonts w:ascii="Times New Roman" w:hAnsi="Times New Roman"/>
          <w:sz w:val="24"/>
          <w:szCs w:val="26"/>
          <w:vertAlign w:val="subscript"/>
        </w:rPr>
        <w:t xml:space="preserve">  </w:t>
      </w:r>
      <w:r>
        <w:rPr>
          <w:rFonts w:ascii="Times New Roman" w:hAnsi="Times New Roman"/>
          <w:sz w:val="24"/>
          <w:szCs w:val="26"/>
        </w:rPr>
        <w:t xml:space="preserve">).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36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Случайные числа </w:t>
      </w:r>
      <w:r>
        <w:rPr>
          <w:rFonts w:ascii="Times New Roman" w:hAnsi="Times New Roman"/>
          <w:sz w:val="24"/>
          <w:szCs w:val="26"/>
          <w:lang w:val="en-US"/>
        </w:rPr>
        <w:t xml:space="preserve">r</w:t>
      </w:r>
      <w:r>
        <w:rPr>
          <w:rFonts w:ascii="Times New Roman" w:hAnsi="Times New Roman"/>
          <w:sz w:val="24"/>
          <w:szCs w:val="26"/>
          <w:vertAlign w:val="subscript"/>
          <w:lang w:val="en-US"/>
        </w:rPr>
        <w:t xml:space="preserve">i</w:t>
      </w:r>
      <w:r>
        <w:rPr>
          <w:rFonts w:ascii="Times New Roman" w:hAnsi="Times New Roman"/>
          <w:sz w:val="24"/>
          <w:szCs w:val="26"/>
          <w:vertAlign w:val="subscript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берем из таблицы приложения, начиная с первой строки сверху. Для нахождения времени между поступлениями первой и второй заявок возьмем случайное число </w:t>
      </w:r>
      <w:r>
        <w:rPr>
          <w:rFonts w:ascii="Times New Roman" w:hAnsi="Times New Roman"/>
          <w:sz w:val="24"/>
          <w:szCs w:val="26"/>
          <w:lang w:val="en-US"/>
        </w:rPr>
        <w:t xml:space="preserve">r</w:t>
      </w:r>
      <w:r>
        <w:rPr>
          <w:rFonts w:ascii="Times New Roman" w:hAnsi="Times New Roman"/>
          <w:sz w:val="24"/>
          <w:szCs w:val="26"/>
        </w:rPr>
        <w:t xml:space="preserve">=0,10.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36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Тогда </w:t>
      </w:r>
      <w:r>
        <w:rPr>
          <w:rFonts w:ascii="Symbol" w:hAnsi="Symbol" w:cs="Symbol" w:eastAsia="Symbol"/>
          <w:sz w:val="24"/>
          <w:szCs w:val="26"/>
        </w:rPr>
        <w:t xml:space="preserve">t</w:t>
      </w:r>
      <w:r>
        <w:rPr>
          <w:rFonts w:ascii="Times New Roman" w:hAnsi="Times New Roman"/>
          <w:sz w:val="24"/>
          <w:szCs w:val="26"/>
          <w:vertAlign w:val="subscript"/>
        </w:rPr>
        <w:t xml:space="preserve">2</w:t>
      </w:r>
      <w:r>
        <w:rPr>
          <w:rFonts w:ascii="Times New Roman" w:hAnsi="Times New Roman"/>
          <w:sz w:val="24"/>
          <w:szCs w:val="26"/>
        </w:rPr>
        <w:t xml:space="preserve">=0,2*(-</w:t>
      </w:r>
      <w:r>
        <w:rPr>
          <w:rFonts w:ascii="Times New Roman" w:hAnsi="Times New Roman"/>
          <w:sz w:val="24"/>
          <w:szCs w:val="26"/>
          <w:lang w:val="en-US"/>
        </w:rPr>
        <w:t xml:space="preserve">ln</w:t>
      </w:r>
      <w:r>
        <w:rPr>
          <w:rFonts w:ascii="Times New Roman" w:hAnsi="Times New Roman"/>
          <w:sz w:val="24"/>
          <w:szCs w:val="26"/>
        </w:rPr>
        <w:t xml:space="preserve"> 0,10)=0,2*2,30=0,460. Первая заявка  поступила в момент </w:t>
      </w:r>
      <w:r>
        <w:rPr>
          <w:rFonts w:ascii="Times New Roman" w:hAnsi="Times New Roman"/>
          <w:sz w:val="24"/>
          <w:szCs w:val="26"/>
          <w:lang w:val="en-US"/>
        </w:rPr>
        <w:t xml:space="preserve">T</w:t>
      </w:r>
      <w:r>
        <w:rPr>
          <w:rFonts w:ascii="Times New Roman" w:hAnsi="Times New Roman"/>
          <w:sz w:val="24"/>
          <w:szCs w:val="26"/>
          <w:vertAlign w:val="subscript"/>
        </w:rPr>
        <w:t xml:space="preserve">1</w:t>
      </w:r>
      <w:r>
        <w:rPr>
          <w:rFonts w:ascii="Times New Roman" w:hAnsi="Times New Roman"/>
          <w:sz w:val="24"/>
          <w:szCs w:val="26"/>
        </w:rPr>
        <w:t xml:space="preserve">=0.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36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Следовательно, вторая заявка поступила в момент </w:t>
      </w:r>
      <w:r>
        <w:rPr>
          <w:rFonts w:ascii="Times New Roman" w:hAnsi="Times New Roman"/>
          <w:sz w:val="24"/>
          <w:szCs w:val="26"/>
          <w:lang w:val="en-US"/>
        </w:rPr>
        <w:t xml:space="preserve">T</w:t>
      </w:r>
      <w:r>
        <w:rPr>
          <w:rFonts w:ascii="Times New Roman" w:hAnsi="Times New Roman"/>
          <w:sz w:val="24"/>
          <w:szCs w:val="26"/>
          <w:vertAlign w:val="subscript"/>
        </w:rPr>
        <w:t xml:space="preserve">2</w:t>
      </w:r>
      <w:r>
        <w:rPr>
          <w:rFonts w:ascii="Times New Roman" w:hAnsi="Times New Roman"/>
          <w:sz w:val="24"/>
          <w:szCs w:val="26"/>
        </w:rPr>
        <w:t xml:space="preserve">= </w:t>
      </w:r>
      <w:r>
        <w:rPr>
          <w:rFonts w:ascii="Times New Roman" w:hAnsi="Times New Roman"/>
          <w:sz w:val="24"/>
          <w:szCs w:val="26"/>
          <w:lang w:val="en-US"/>
        </w:rPr>
        <w:t xml:space="preserve">T</w:t>
      </w:r>
      <w:r>
        <w:rPr>
          <w:rFonts w:ascii="Times New Roman" w:hAnsi="Times New Roman"/>
          <w:sz w:val="24"/>
          <w:szCs w:val="26"/>
          <w:vertAlign w:val="subscript"/>
        </w:rPr>
        <w:t xml:space="preserve">1</w:t>
      </w:r>
      <w:r>
        <w:rPr>
          <w:rFonts w:ascii="Times New Roman" w:hAnsi="Times New Roman"/>
          <w:sz w:val="24"/>
          <w:szCs w:val="26"/>
        </w:rPr>
        <w:t xml:space="preserve">+0,4600+0,460=0,460. В этот момент первый канал еще занят обслуживанием первой заявки, поэтому вторая заявка поступит во второй и будет им обслужена. Момент окончания обслуживания второй заявки </w:t>
      </w:r>
      <w:r>
        <w:rPr>
          <w:rFonts w:ascii="Times New Roman" w:hAnsi="Times New Roman"/>
          <w:sz w:val="24"/>
          <w:szCs w:val="26"/>
          <w:lang w:val="en-US"/>
        </w:rPr>
        <w:t xml:space="preserve">T</w:t>
      </w:r>
      <w:r>
        <w:rPr>
          <w:rFonts w:ascii="Times New Roman" w:hAnsi="Times New Roman"/>
          <w:sz w:val="24"/>
          <w:szCs w:val="26"/>
          <w:vertAlign w:val="subscript"/>
        </w:rPr>
        <w:t xml:space="preserve">2</w:t>
      </w:r>
      <w:r>
        <w:rPr>
          <w:rFonts w:ascii="Times New Roman" w:hAnsi="Times New Roman"/>
          <w:sz w:val="24"/>
          <w:szCs w:val="26"/>
        </w:rPr>
        <w:t xml:space="preserve">+05=0,460+0.5=0.960 . В счетчик обслуженных заявок добавляем единицу.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36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По очередному случайному числу </w:t>
      </w:r>
      <w:r>
        <w:rPr>
          <w:rFonts w:ascii="Times New Roman" w:hAnsi="Times New Roman"/>
          <w:sz w:val="24"/>
          <w:szCs w:val="26"/>
          <w:lang w:val="en-US"/>
        </w:rPr>
        <w:t xml:space="preserve">r</w:t>
      </w:r>
      <w:r>
        <w:rPr>
          <w:rFonts w:ascii="Times New Roman" w:hAnsi="Times New Roman"/>
          <w:sz w:val="24"/>
          <w:szCs w:val="26"/>
        </w:rPr>
        <w:t xml:space="preserve">=0.09 разыграем время </w:t>
      </w:r>
      <w:r>
        <w:rPr>
          <w:rFonts w:ascii="Symbol" w:hAnsi="Symbol" w:cs="Symbol" w:eastAsia="Symbol"/>
          <w:sz w:val="24"/>
          <w:szCs w:val="26"/>
        </w:rPr>
        <w:t xml:space="preserve">t</w:t>
      </w:r>
      <w:r>
        <w:rPr>
          <w:rFonts w:ascii="Times New Roman" w:hAnsi="Times New Roman"/>
          <w:sz w:val="24"/>
          <w:szCs w:val="26"/>
          <w:vertAlign w:val="subscript"/>
        </w:rPr>
        <w:t xml:space="preserve">3</w:t>
      </w:r>
      <w:r>
        <w:rPr>
          <w:rFonts w:ascii="Times New Roman" w:hAnsi="Times New Roman"/>
          <w:sz w:val="24"/>
          <w:szCs w:val="26"/>
        </w:rPr>
        <w:t xml:space="preserve"> между поступлениями второй и третьей заявок: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36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Symbol" w:hAnsi="Symbol" w:cs="Symbol" w:eastAsia="Symbol"/>
          <w:sz w:val="24"/>
          <w:szCs w:val="26"/>
        </w:rPr>
        <w:t xml:space="preserve">t</w:t>
      </w:r>
      <w:r>
        <w:rPr>
          <w:rFonts w:ascii="Times New Roman" w:hAnsi="Times New Roman"/>
          <w:sz w:val="24"/>
          <w:szCs w:val="26"/>
          <w:vertAlign w:val="subscript"/>
        </w:rPr>
        <w:t xml:space="preserve">3</w:t>
      </w:r>
      <w:r>
        <w:rPr>
          <w:rFonts w:ascii="Times New Roman" w:hAnsi="Times New Roman"/>
          <w:sz w:val="24"/>
          <w:szCs w:val="26"/>
        </w:rPr>
        <w:t xml:space="preserve">=0,2(-</w:t>
      </w:r>
      <w:r>
        <w:rPr>
          <w:rFonts w:ascii="Times New Roman" w:hAnsi="Times New Roman"/>
          <w:sz w:val="24"/>
          <w:szCs w:val="26"/>
          <w:lang w:val="en-US"/>
        </w:rPr>
        <w:t xml:space="preserve">ln</w:t>
      </w:r>
      <w:r>
        <w:rPr>
          <w:rFonts w:ascii="Times New Roman" w:hAnsi="Times New Roman"/>
          <w:sz w:val="24"/>
          <w:szCs w:val="26"/>
        </w:rPr>
        <w:t xml:space="preserve"> 0,09)=0,2*2,41=0,482.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36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Вторая заявка поступила в момент </w:t>
      </w:r>
      <w:r>
        <w:rPr>
          <w:rFonts w:ascii="Times New Roman" w:hAnsi="Times New Roman"/>
          <w:sz w:val="24"/>
          <w:szCs w:val="26"/>
          <w:lang w:val="en-US"/>
        </w:rPr>
        <w:t xml:space="preserve">T</w:t>
      </w:r>
      <w:r>
        <w:rPr>
          <w:rFonts w:ascii="Times New Roman" w:hAnsi="Times New Roman"/>
          <w:sz w:val="24"/>
          <w:szCs w:val="26"/>
          <w:vertAlign w:val="subscript"/>
        </w:rPr>
        <w:t xml:space="preserve">2</w:t>
      </w:r>
      <w:r>
        <w:rPr>
          <w:rFonts w:ascii="Times New Roman" w:hAnsi="Times New Roman"/>
          <w:sz w:val="24"/>
          <w:szCs w:val="26"/>
        </w:rPr>
        <w:t xml:space="preserve">= 0,460 . Поэтому третья заявка поступила в момент </w:t>
      </w:r>
      <w:r>
        <w:rPr>
          <w:rFonts w:ascii="Times New Roman" w:hAnsi="Times New Roman"/>
          <w:sz w:val="24"/>
          <w:szCs w:val="26"/>
          <w:lang w:val="en-US"/>
        </w:rPr>
        <w:t xml:space="preserve">T</w:t>
      </w:r>
      <w:r>
        <w:rPr>
          <w:rFonts w:ascii="Times New Roman" w:hAnsi="Times New Roman"/>
          <w:sz w:val="24"/>
          <w:szCs w:val="26"/>
          <w:vertAlign w:val="subscript"/>
        </w:rPr>
        <w:t xml:space="preserve">3</w:t>
      </w:r>
      <w:r>
        <w:rPr>
          <w:rFonts w:ascii="Times New Roman" w:hAnsi="Times New Roman"/>
          <w:sz w:val="24"/>
          <w:szCs w:val="26"/>
        </w:rPr>
        <w:t xml:space="preserve">= </w:t>
      </w:r>
      <w:r>
        <w:rPr>
          <w:rFonts w:ascii="Times New Roman" w:hAnsi="Times New Roman"/>
          <w:sz w:val="24"/>
          <w:szCs w:val="26"/>
          <w:lang w:val="en-US"/>
        </w:rPr>
        <w:t xml:space="preserve">T</w:t>
      </w:r>
      <w:r>
        <w:rPr>
          <w:rFonts w:ascii="Times New Roman" w:hAnsi="Times New Roman"/>
          <w:sz w:val="24"/>
          <w:szCs w:val="26"/>
          <w:vertAlign w:val="subscript"/>
        </w:rPr>
        <w:t xml:space="preserve">2</w:t>
      </w:r>
      <w:r>
        <w:rPr>
          <w:rFonts w:ascii="Times New Roman" w:hAnsi="Times New Roman"/>
          <w:sz w:val="24"/>
          <w:szCs w:val="26"/>
        </w:rPr>
        <w:t xml:space="preserve">+0,482=0,460+0,482=0,942. В этот момент первый канал уже свободен и третья заявка поступит в первый канал. Момент окончания обслуживания третьей  заявки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  <w:lang w:val="en-US"/>
        </w:rPr>
        <w:t xml:space="preserve">T</w:t>
      </w:r>
      <w:r>
        <w:rPr>
          <w:rFonts w:ascii="Times New Roman" w:hAnsi="Times New Roman"/>
          <w:sz w:val="24"/>
          <w:szCs w:val="26"/>
          <w:vertAlign w:val="subscript"/>
        </w:rPr>
        <w:t xml:space="preserve">3</w:t>
      </w:r>
      <w:r>
        <w:rPr>
          <w:rFonts w:ascii="Times New Roman" w:hAnsi="Times New Roman"/>
          <w:sz w:val="24"/>
          <w:szCs w:val="26"/>
        </w:rPr>
        <w:t xml:space="preserve">+0,5=0,942+0,5=1,442.В счетчик обслуженных заявок добавляем единицу.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Дальнейший расчет производят аналогично (табл. 59), причем если момент поступления заявки все каналы заняты (момент поступления заявки меньше каждого из  моментов окончания обслуживания), то в счетчик отказов добавляют единицу.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Заметим, что  обслуживание 20-й заявки закончится в момент  4 148,&gt;4,  поэтому эта заявка получает отказ.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Испытание прекращают (в таблице записывают  «стоп»), если момент поступления заявки </w:t>
      </w:r>
      <w:r>
        <w:rPr>
          <w:rFonts w:ascii="Times New Roman" w:hAnsi="Times New Roman"/>
          <w:sz w:val="24"/>
          <w:szCs w:val="26"/>
          <w:lang w:val="en-US"/>
        </w:rPr>
        <w:t xml:space="preserve">T</w:t>
      </w:r>
      <w:r>
        <w:rPr>
          <w:rFonts w:ascii="Times New Roman" w:hAnsi="Times New Roman"/>
          <w:sz w:val="24"/>
          <w:szCs w:val="26"/>
        </w:rPr>
        <w:t xml:space="preserve">&gt;4.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right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right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Таблица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tbl>
      <w:tblPr>
        <w:tblW w:w="9616" w:type="dxa"/>
        <w:tblInd w:w="0" w:type="dxa"/>
        <w:tblBorders>
          <w:left w:val="single" w:color="000000" w:sz="4" w:space="0"/>
          <w:top w:val="single" w:color="000000" w:sz="4" w:space="0"/>
          <w:right w:val="single" w:color="000000" w:sz="4" w:space="0"/>
          <w:bottom w:val="single" w:color="000000" w:sz="4" w:space="0"/>
          <w:insideV w:val="single" w:color="000000" w:sz="4" w:space="0"/>
          <w:insideH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967"/>
        <w:gridCol w:w="984"/>
        <w:gridCol w:w="992"/>
        <w:gridCol w:w="1418"/>
        <w:gridCol w:w="1276"/>
        <w:gridCol w:w="803"/>
        <w:gridCol w:w="803"/>
        <w:gridCol w:w="803"/>
        <w:gridCol w:w="851"/>
        <w:gridCol w:w="719"/>
      </w:tblGrid>
      <w:tr>
        <w:trPr>
          <w:cantSplit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tcW w:w="967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номер заявки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</w:tcBorders>
            <w:tcW w:w="984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Случайное число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r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 xml:space="preserve">i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992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ind w:firstLine="196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-ln r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 xml:space="preserve">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</w:r>
            <w:r>
              <w:rPr>
                <w:sz w:val="24"/>
              </w:rPr>
            </w:r>
          </w:p>
        </w:tc>
        <w:tc>
          <w:tcPr>
            <w:tcW w:w="1418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Время между двумя последовательными заявками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Symbol" w:hAnsi="Symbol" w:cs="Symbol" w:eastAsia="Symbol"/>
                <w:sz w:val="24"/>
                <w:szCs w:val="24"/>
              </w:rPr>
              <w:t xml:space="preserve">t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 xml:space="preserve"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=0,2(-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ln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r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 xml:space="preserve"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276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Момент поступления заявки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 xml:space="preserve"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 xml:space="preserve">i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+</w:t>
            </w:r>
            <w:r>
              <w:rPr>
                <w:rFonts w:ascii="Symbol" w:hAnsi="Symbol" w:cs="Symbol" w:eastAsia="Symbol"/>
                <w:sz w:val="24"/>
                <w:szCs w:val="24"/>
              </w:rPr>
              <w:t xml:space="preserve">t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 xml:space="preserve">i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</w:r>
            <w:r>
              <w:rPr>
                <w:sz w:val="24"/>
              </w:rPr>
            </w:r>
          </w:p>
        </w:tc>
        <w:tc>
          <w:tcPr>
            <w:gridSpan w:val="3"/>
            <w:tcW w:w="2409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Момент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 xml:space="preserve"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+0,5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окончания обслуживания заявки каналом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gridSpan w:val="2"/>
            <w:tcW w:w="1570" w:type="dxa"/>
            <w:vAlign w:val="center"/>
            <w:textDirection w:val="lrTb"/>
            <w:noWrap w:val="false"/>
          </w:tcPr>
          <w:p>
            <w:pPr>
              <w:pStyle w:val="680"/>
              <w:ind w:firstLine="25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Счетчик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>
          <w:cantSplit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967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Borders>
              <w:left w:val="single" w:color="000000" w:sz="4" w:space="0"/>
            </w:tcBorders>
            <w:tcW w:w="984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1418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left="-704"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51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Обслуженных  заявок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19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отказов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Borders>
              <w:left w:val="single" w:color="000000" w:sz="4" w:space="0"/>
              <w:right w:val="single" w:color="000000" w:sz="4" w:space="0"/>
            </w:tcBorders>
            <w:tcW w:w="96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</w:tcBorders>
            <w:tcW w:w="984" w:type="dxa"/>
            <w:vAlign w:val="center"/>
            <w:textDirection w:val="lrTb"/>
            <w:noWrap w:val="false"/>
          </w:tcPr>
          <w:p>
            <w:pPr>
              <w:pStyle w:val="680"/>
              <w:ind w:firstLine="7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0,500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51" w:type="dxa"/>
            <w:vAlign w:val="center"/>
            <w:textDirection w:val="lrTb"/>
            <w:noWrap w:val="false"/>
          </w:tcPr>
          <w:p>
            <w:pPr>
              <w:pStyle w:val="680"/>
              <w:ind w:firstLine="7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19" w:type="dxa"/>
            <w:vAlign w:val="center"/>
            <w:textDirection w:val="lrTb"/>
            <w:noWrap w:val="false"/>
          </w:tcPr>
          <w:p>
            <w:pPr>
              <w:pStyle w:val="680"/>
              <w:ind w:left="-690"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>
          <w:trHeight w:val="361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96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</w:tcBorders>
            <w:tcW w:w="984" w:type="dxa"/>
            <w:vAlign w:val="center"/>
            <w:textDirection w:val="lrTb"/>
            <w:noWrap w:val="false"/>
          </w:tcPr>
          <w:p>
            <w:pPr>
              <w:pStyle w:val="680"/>
              <w:ind w:firstLine="7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0,10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2,30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0,460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680"/>
              <w:ind w:firstLine="16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0,460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0,960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51" w:type="dxa"/>
            <w:vAlign w:val="center"/>
            <w:textDirection w:val="lrTb"/>
            <w:noWrap w:val="false"/>
          </w:tcPr>
          <w:p>
            <w:pPr>
              <w:pStyle w:val="680"/>
              <w:ind w:firstLine="7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19" w:type="dxa"/>
            <w:vAlign w:val="center"/>
            <w:textDirection w:val="lrTb"/>
            <w:noWrap w:val="false"/>
          </w:tcPr>
          <w:p>
            <w:pPr>
              <w:pStyle w:val="680"/>
              <w:ind w:left="-690"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Borders>
              <w:left w:val="single" w:color="000000" w:sz="4" w:space="0"/>
              <w:right w:val="single" w:color="000000" w:sz="4" w:space="0"/>
              <w:bottom w:val="single" w:color="000000" w:sz="4" w:space="0"/>
            </w:tcBorders>
            <w:tcW w:w="96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984" w:type="dxa"/>
            <w:vAlign w:val="center"/>
            <w:textDirection w:val="lrTb"/>
            <w:noWrap w:val="false"/>
          </w:tcPr>
          <w:p>
            <w:pPr>
              <w:pStyle w:val="680"/>
              <w:ind w:firstLine="7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0,09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bottom w:val="single" w:color="000000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2,41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bottom w:val="single" w:color="000000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0,482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bottom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680"/>
              <w:ind w:firstLine="16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0,942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bottom w:val="single" w:color="000000" w:sz="4" w:space="0"/>
            </w:tcBorders>
            <w:tcW w:w="80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1,442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bottom w:val="single" w:color="000000" w:sz="4" w:space="0"/>
            </w:tcBorders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bottom w:val="single" w:color="000000" w:sz="4" w:space="0"/>
            </w:tcBorders>
            <w:tcW w:w="80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bottom w:val="single" w:color="000000" w:sz="4" w:space="0"/>
            </w:tcBorders>
            <w:tcW w:w="851" w:type="dxa"/>
            <w:vAlign w:val="center"/>
            <w:textDirection w:val="lrTb"/>
            <w:noWrap w:val="false"/>
          </w:tcPr>
          <w:p>
            <w:pPr>
              <w:pStyle w:val="680"/>
              <w:ind w:firstLine="7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bottom w:val="single" w:color="000000" w:sz="4" w:space="0"/>
            </w:tcBorders>
            <w:tcW w:w="719" w:type="dxa"/>
            <w:vAlign w:val="center"/>
            <w:textDirection w:val="lrTb"/>
            <w:noWrap w:val="false"/>
          </w:tcPr>
          <w:p>
            <w:pPr>
              <w:pStyle w:val="680"/>
              <w:ind w:left="-690"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Borders>
              <w:left w:val="single" w:color="000000" w:sz="4" w:space="0"/>
              <w:right w:val="single" w:color="000000" w:sz="4" w:space="0"/>
            </w:tcBorders>
            <w:tcW w:w="96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</w:tcBorders>
            <w:tcW w:w="984" w:type="dxa"/>
            <w:vAlign w:val="center"/>
            <w:textDirection w:val="lrTb"/>
            <w:noWrap w:val="false"/>
          </w:tcPr>
          <w:p>
            <w:pPr>
              <w:pStyle w:val="680"/>
              <w:ind w:firstLine="7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0,73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0,32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0,064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680"/>
              <w:ind w:firstLine="16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1,006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1,506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51" w:type="dxa"/>
            <w:vAlign w:val="center"/>
            <w:textDirection w:val="lrTb"/>
            <w:noWrap w:val="false"/>
          </w:tcPr>
          <w:p>
            <w:pPr>
              <w:pStyle w:val="680"/>
              <w:ind w:firstLine="7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right w:val="single" w:color="000000" w:sz="4" w:space="0"/>
            </w:tcBorders>
            <w:tcW w:w="719" w:type="dxa"/>
            <w:vAlign w:val="center"/>
            <w:textDirection w:val="lrTb"/>
            <w:noWrap w:val="false"/>
          </w:tcPr>
          <w:p>
            <w:pPr>
              <w:pStyle w:val="680"/>
              <w:ind w:left="-690"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Borders>
              <w:left w:val="single" w:color="000000" w:sz="4" w:space="0"/>
              <w:right w:val="single" w:color="000000" w:sz="4" w:space="0"/>
            </w:tcBorders>
            <w:tcW w:w="96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</w:tcBorders>
            <w:tcW w:w="984" w:type="dxa"/>
            <w:vAlign w:val="center"/>
            <w:textDirection w:val="lrTb"/>
            <w:noWrap w:val="false"/>
          </w:tcPr>
          <w:p>
            <w:pPr>
              <w:pStyle w:val="680"/>
              <w:ind w:firstLine="7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1,39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0,278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680"/>
              <w:ind w:firstLine="16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1,284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1,784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51" w:type="dxa"/>
            <w:vAlign w:val="center"/>
            <w:textDirection w:val="lrTb"/>
            <w:noWrap w:val="false"/>
          </w:tcPr>
          <w:p>
            <w:pPr>
              <w:pStyle w:val="680"/>
              <w:ind w:firstLine="7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19" w:type="dxa"/>
            <w:vAlign w:val="center"/>
            <w:textDirection w:val="lrTb"/>
            <w:noWrap w:val="false"/>
          </w:tcPr>
          <w:p>
            <w:pPr>
              <w:pStyle w:val="680"/>
              <w:ind w:left="-690"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Borders>
              <w:left w:val="single" w:color="000000" w:sz="4" w:space="0"/>
              <w:right w:val="single" w:color="000000" w:sz="4" w:space="0"/>
            </w:tcBorders>
            <w:tcW w:w="96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</w:tcBorders>
            <w:tcW w:w="984" w:type="dxa"/>
            <w:vAlign w:val="center"/>
            <w:textDirection w:val="lrTb"/>
            <w:noWrap w:val="false"/>
          </w:tcPr>
          <w:p>
            <w:pPr>
              <w:pStyle w:val="680"/>
              <w:ind w:firstLine="7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0,33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1,11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0,222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680"/>
              <w:ind w:firstLine="16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1,506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2,006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51" w:type="dxa"/>
            <w:vAlign w:val="center"/>
            <w:textDirection w:val="lrTb"/>
            <w:noWrap w:val="false"/>
          </w:tcPr>
          <w:p>
            <w:pPr>
              <w:pStyle w:val="680"/>
              <w:ind w:firstLine="7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19" w:type="dxa"/>
            <w:vAlign w:val="center"/>
            <w:textDirection w:val="lrTb"/>
            <w:noWrap w:val="false"/>
          </w:tcPr>
          <w:p>
            <w:pPr>
              <w:pStyle w:val="680"/>
              <w:ind w:left="-690"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Borders>
              <w:left w:val="single" w:color="000000" w:sz="4" w:space="0"/>
              <w:right w:val="single" w:color="000000" w:sz="4" w:space="0"/>
            </w:tcBorders>
            <w:tcW w:w="96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</w:tcBorders>
            <w:tcW w:w="984" w:type="dxa"/>
            <w:vAlign w:val="center"/>
            <w:textDirection w:val="lrTb"/>
            <w:noWrap w:val="false"/>
          </w:tcPr>
          <w:p>
            <w:pPr>
              <w:pStyle w:val="680"/>
              <w:ind w:firstLine="7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0,76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0,054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680"/>
              <w:ind w:firstLine="16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1,560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2,060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51" w:type="dxa"/>
            <w:vAlign w:val="center"/>
            <w:textDirection w:val="lrTb"/>
            <w:noWrap w:val="false"/>
          </w:tcPr>
          <w:p>
            <w:pPr>
              <w:pStyle w:val="680"/>
              <w:ind w:firstLine="7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19" w:type="dxa"/>
            <w:vAlign w:val="center"/>
            <w:textDirection w:val="lrTb"/>
            <w:noWrap w:val="false"/>
          </w:tcPr>
          <w:p>
            <w:pPr>
              <w:pStyle w:val="680"/>
              <w:ind w:left="-690"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Borders>
              <w:left w:val="single" w:color="000000" w:sz="4" w:space="0"/>
              <w:right w:val="single" w:color="000000" w:sz="4" w:space="0"/>
            </w:tcBorders>
            <w:tcW w:w="96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</w:tcBorders>
            <w:tcW w:w="984" w:type="dxa"/>
            <w:vAlign w:val="center"/>
            <w:textDirection w:val="lrTb"/>
            <w:noWrap w:val="false"/>
          </w:tcPr>
          <w:p>
            <w:pPr>
              <w:pStyle w:val="680"/>
              <w:ind w:firstLine="7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0,52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0,65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0,130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680"/>
              <w:ind w:firstLine="16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1,690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51" w:type="dxa"/>
            <w:vAlign w:val="center"/>
            <w:textDirection w:val="lrTb"/>
            <w:noWrap w:val="false"/>
          </w:tcPr>
          <w:p>
            <w:pPr>
              <w:pStyle w:val="680"/>
              <w:ind w:firstLine="7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19" w:type="dxa"/>
            <w:vAlign w:val="center"/>
            <w:textDirection w:val="lrTb"/>
            <w:noWrap w:val="false"/>
          </w:tcPr>
          <w:p>
            <w:pPr>
              <w:pStyle w:val="680"/>
              <w:ind w:left="-690"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Borders>
              <w:left w:val="single" w:color="000000" w:sz="4" w:space="0"/>
              <w:right w:val="single" w:color="000000" w:sz="4" w:space="0"/>
            </w:tcBorders>
            <w:tcW w:w="96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</w:tcBorders>
            <w:tcW w:w="984" w:type="dxa"/>
            <w:vAlign w:val="center"/>
            <w:textDirection w:val="lrTb"/>
            <w:noWrap w:val="false"/>
          </w:tcPr>
          <w:p>
            <w:pPr>
              <w:pStyle w:val="680"/>
              <w:ind w:firstLine="7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0,01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4,60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0,920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680"/>
              <w:ind w:firstLine="16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2,610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3,110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51" w:type="dxa"/>
            <w:vAlign w:val="center"/>
            <w:textDirection w:val="lrTb"/>
            <w:noWrap w:val="false"/>
          </w:tcPr>
          <w:p>
            <w:pPr>
              <w:pStyle w:val="680"/>
              <w:ind w:firstLine="7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19" w:type="dxa"/>
            <w:vAlign w:val="center"/>
            <w:textDirection w:val="lrTb"/>
            <w:noWrap w:val="false"/>
          </w:tcPr>
          <w:p>
            <w:pPr>
              <w:pStyle w:val="680"/>
              <w:ind w:left="-690"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Borders>
              <w:left w:val="single" w:color="000000" w:sz="4" w:space="0"/>
              <w:right w:val="single" w:color="000000" w:sz="4" w:space="0"/>
            </w:tcBorders>
            <w:tcW w:w="96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</w:tcBorders>
            <w:tcW w:w="984" w:type="dxa"/>
            <w:vAlign w:val="center"/>
            <w:textDirection w:val="lrTb"/>
            <w:noWrap w:val="false"/>
          </w:tcPr>
          <w:p>
            <w:pPr>
              <w:pStyle w:val="680"/>
              <w:ind w:firstLine="7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0,35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1,05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0,210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680"/>
              <w:ind w:firstLine="16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2,820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3,320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51" w:type="dxa"/>
            <w:vAlign w:val="center"/>
            <w:textDirection w:val="lrTb"/>
            <w:noWrap w:val="false"/>
          </w:tcPr>
          <w:p>
            <w:pPr>
              <w:pStyle w:val="680"/>
              <w:ind w:firstLine="7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19" w:type="dxa"/>
            <w:vAlign w:val="center"/>
            <w:textDirection w:val="lrTb"/>
            <w:noWrap w:val="false"/>
          </w:tcPr>
          <w:p>
            <w:pPr>
              <w:pStyle w:val="680"/>
              <w:ind w:left="-690"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Borders>
              <w:left w:val="single" w:color="000000" w:sz="4" w:space="0"/>
              <w:right w:val="single" w:color="000000" w:sz="4" w:space="0"/>
            </w:tcBorders>
            <w:tcW w:w="96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</w:tcBorders>
            <w:tcW w:w="984" w:type="dxa"/>
            <w:vAlign w:val="center"/>
            <w:textDirection w:val="lrTb"/>
            <w:noWrap w:val="false"/>
          </w:tcPr>
          <w:p>
            <w:pPr>
              <w:pStyle w:val="680"/>
              <w:ind w:firstLine="7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0,86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0,15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0,030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680"/>
              <w:ind w:firstLine="16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2,850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3,350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51" w:type="dxa"/>
            <w:vAlign w:val="center"/>
            <w:textDirection w:val="lrTb"/>
            <w:noWrap w:val="false"/>
          </w:tcPr>
          <w:p>
            <w:pPr>
              <w:pStyle w:val="680"/>
              <w:ind w:firstLine="7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19" w:type="dxa"/>
            <w:vAlign w:val="center"/>
            <w:textDirection w:val="lrTb"/>
            <w:noWrap w:val="false"/>
          </w:tcPr>
          <w:p>
            <w:pPr>
              <w:pStyle w:val="680"/>
              <w:ind w:left="-690"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Borders>
              <w:left w:val="single" w:color="000000" w:sz="4" w:space="0"/>
              <w:right w:val="single" w:color="000000" w:sz="4" w:space="0"/>
            </w:tcBorders>
            <w:tcW w:w="96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</w:tcBorders>
            <w:tcW w:w="984" w:type="dxa"/>
            <w:vAlign w:val="center"/>
            <w:textDirection w:val="lrTb"/>
            <w:noWrap w:val="false"/>
          </w:tcPr>
          <w:p>
            <w:pPr>
              <w:pStyle w:val="680"/>
              <w:ind w:firstLine="7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0,34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1,08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0,216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680"/>
              <w:ind w:firstLine="16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3,066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51" w:type="dxa"/>
            <w:vAlign w:val="center"/>
            <w:textDirection w:val="lrTb"/>
            <w:noWrap w:val="false"/>
          </w:tcPr>
          <w:p>
            <w:pPr>
              <w:pStyle w:val="680"/>
              <w:ind w:firstLine="7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19" w:type="dxa"/>
            <w:vAlign w:val="center"/>
            <w:textDirection w:val="lrTb"/>
            <w:noWrap w:val="false"/>
          </w:tcPr>
          <w:p>
            <w:pPr>
              <w:pStyle w:val="680"/>
              <w:ind w:left="-690"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Borders>
              <w:left w:val="single" w:color="000000" w:sz="4" w:space="0"/>
              <w:right w:val="single" w:color="000000" w:sz="4" w:space="0"/>
            </w:tcBorders>
            <w:tcW w:w="96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</w:tcBorders>
            <w:tcW w:w="984" w:type="dxa"/>
            <w:vAlign w:val="center"/>
            <w:textDirection w:val="lrTb"/>
            <w:noWrap w:val="false"/>
          </w:tcPr>
          <w:p>
            <w:pPr>
              <w:pStyle w:val="680"/>
              <w:ind w:firstLine="7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0,67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0,40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0,080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680"/>
              <w:ind w:firstLine="16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3,146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3,646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51" w:type="dxa"/>
            <w:vAlign w:val="center"/>
            <w:textDirection w:val="lrTb"/>
            <w:noWrap w:val="false"/>
          </w:tcPr>
          <w:p>
            <w:pPr>
              <w:pStyle w:val="680"/>
              <w:ind w:firstLine="7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19" w:type="dxa"/>
            <w:vAlign w:val="center"/>
            <w:textDirection w:val="lrTb"/>
            <w:noWrap w:val="false"/>
          </w:tcPr>
          <w:p>
            <w:pPr>
              <w:pStyle w:val="680"/>
              <w:ind w:left="-690"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Borders>
              <w:left w:val="single" w:color="000000" w:sz="4" w:space="0"/>
              <w:right w:val="single" w:color="000000" w:sz="4" w:space="0"/>
            </w:tcBorders>
            <w:tcW w:w="96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</w:tcBorders>
            <w:tcW w:w="984" w:type="dxa"/>
            <w:vAlign w:val="center"/>
            <w:textDirection w:val="lrTb"/>
            <w:noWrap w:val="false"/>
          </w:tcPr>
          <w:p>
            <w:pPr>
              <w:pStyle w:val="680"/>
              <w:ind w:firstLine="7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0,35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1,05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0,210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680"/>
              <w:ind w:firstLine="16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3,356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3,856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51" w:type="dxa"/>
            <w:vAlign w:val="center"/>
            <w:textDirection w:val="lrTb"/>
            <w:noWrap w:val="false"/>
          </w:tcPr>
          <w:p>
            <w:pPr>
              <w:pStyle w:val="680"/>
              <w:ind w:firstLine="7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19" w:type="dxa"/>
            <w:vAlign w:val="center"/>
            <w:textDirection w:val="lrTb"/>
            <w:noWrap w:val="false"/>
          </w:tcPr>
          <w:p>
            <w:pPr>
              <w:pStyle w:val="680"/>
              <w:ind w:left="-690"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Borders>
              <w:left w:val="single" w:color="000000" w:sz="4" w:space="0"/>
              <w:right w:val="single" w:color="000000" w:sz="4" w:space="0"/>
            </w:tcBorders>
            <w:tcW w:w="96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</w:tcBorders>
            <w:tcW w:w="984" w:type="dxa"/>
            <w:vAlign w:val="center"/>
            <w:textDirection w:val="lrTb"/>
            <w:noWrap w:val="false"/>
          </w:tcPr>
          <w:p>
            <w:pPr>
              <w:pStyle w:val="680"/>
              <w:ind w:firstLine="7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0,48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0,73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0,146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680"/>
              <w:ind w:firstLine="16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3,502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4,002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51" w:type="dxa"/>
            <w:vAlign w:val="center"/>
            <w:textDirection w:val="lrTb"/>
            <w:noWrap w:val="false"/>
          </w:tcPr>
          <w:p>
            <w:pPr>
              <w:pStyle w:val="680"/>
              <w:ind w:firstLine="7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19" w:type="dxa"/>
            <w:vAlign w:val="center"/>
            <w:textDirection w:val="lrTb"/>
            <w:noWrap w:val="false"/>
          </w:tcPr>
          <w:p>
            <w:pPr>
              <w:pStyle w:val="680"/>
              <w:ind w:left="-690"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Borders>
              <w:left w:val="single" w:color="000000" w:sz="4" w:space="0"/>
              <w:right w:val="single" w:color="000000" w:sz="4" w:space="0"/>
            </w:tcBorders>
            <w:tcW w:w="96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</w:tcBorders>
            <w:tcW w:w="984" w:type="dxa"/>
            <w:vAlign w:val="center"/>
            <w:textDirection w:val="lrTb"/>
            <w:noWrap w:val="false"/>
          </w:tcPr>
          <w:p>
            <w:pPr>
              <w:pStyle w:val="680"/>
              <w:ind w:firstLine="7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0,76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0,054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680"/>
              <w:ind w:firstLine="16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3,556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51" w:type="dxa"/>
            <w:vAlign w:val="center"/>
            <w:textDirection w:val="lrTb"/>
            <w:noWrap w:val="false"/>
          </w:tcPr>
          <w:p>
            <w:pPr>
              <w:pStyle w:val="680"/>
              <w:ind w:firstLine="7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19" w:type="dxa"/>
            <w:vAlign w:val="center"/>
            <w:textDirection w:val="lrTb"/>
            <w:noWrap w:val="false"/>
          </w:tcPr>
          <w:p>
            <w:pPr>
              <w:pStyle w:val="680"/>
              <w:ind w:left="-690"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Borders>
              <w:left w:val="single" w:color="000000" w:sz="4" w:space="0"/>
              <w:right w:val="single" w:color="000000" w:sz="4" w:space="0"/>
            </w:tcBorders>
            <w:tcW w:w="96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</w:tcBorders>
            <w:tcW w:w="984" w:type="dxa"/>
            <w:vAlign w:val="center"/>
            <w:textDirection w:val="lrTb"/>
            <w:noWrap w:val="false"/>
          </w:tcPr>
          <w:p>
            <w:pPr>
              <w:pStyle w:val="680"/>
              <w:ind w:firstLine="7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0,80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0,044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680"/>
              <w:ind w:firstLine="16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3,600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51" w:type="dxa"/>
            <w:vAlign w:val="center"/>
            <w:textDirection w:val="lrTb"/>
            <w:noWrap w:val="false"/>
          </w:tcPr>
          <w:p>
            <w:pPr>
              <w:pStyle w:val="680"/>
              <w:ind w:firstLine="7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19" w:type="dxa"/>
            <w:vAlign w:val="center"/>
            <w:textDirection w:val="lrTb"/>
            <w:noWrap w:val="false"/>
          </w:tcPr>
          <w:p>
            <w:pPr>
              <w:pStyle w:val="680"/>
              <w:ind w:left="-690"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Borders>
              <w:left w:val="single" w:color="000000" w:sz="4" w:space="0"/>
              <w:right w:val="single" w:color="000000" w:sz="4" w:space="0"/>
            </w:tcBorders>
            <w:tcW w:w="96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</w:tcBorders>
            <w:tcW w:w="984" w:type="dxa"/>
            <w:vAlign w:val="center"/>
            <w:textDirection w:val="lrTb"/>
            <w:noWrap w:val="false"/>
          </w:tcPr>
          <w:p>
            <w:pPr>
              <w:pStyle w:val="680"/>
              <w:ind w:firstLine="7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0,95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0,05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0,010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680"/>
              <w:ind w:firstLine="16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3,610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51" w:type="dxa"/>
            <w:vAlign w:val="center"/>
            <w:textDirection w:val="lrTb"/>
            <w:noWrap w:val="false"/>
          </w:tcPr>
          <w:p>
            <w:pPr>
              <w:pStyle w:val="680"/>
              <w:ind w:firstLine="7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19" w:type="dxa"/>
            <w:vAlign w:val="center"/>
            <w:textDirection w:val="lrTb"/>
            <w:noWrap w:val="false"/>
          </w:tcPr>
          <w:p>
            <w:pPr>
              <w:pStyle w:val="680"/>
              <w:ind w:left="-690"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Borders>
              <w:left w:val="single" w:color="000000" w:sz="4" w:space="0"/>
              <w:right w:val="single" w:color="000000" w:sz="4" w:space="0"/>
            </w:tcBorders>
            <w:tcW w:w="96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</w:tcBorders>
            <w:tcW w:w="984" w:type="dxa"/>
            <w:vAlign w:val="center"/>
            <w:textDirection w:val="lrTb"/>
            <w:noWrap w:val="false"/>
          </w:tcPr>
          <w:p>
            <w:pPr>
              <w:pStyle w:val="680"/>
              <w:ind w:firstLine="7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0,90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00,10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0,020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680"/>
              <w:ind w:firstLine="16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3,630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51" w:type="dxa"/>
            <w:vAlign w:val="center"/>
            <w:textDirection w:val="lrTb"/>
            <w:noWrap w:val="false"/>
          </w:tcPr>
          <w:p>
            <w:pPr>
              <w:pStyle w:val="680"/>
              <w:ind w:firstLine="7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19" w:type="dxa"/>
            <w:vAlign w:val="center"/>
            <w:textDirection w:val="lrTb"/>
            <w:noWrap w:val="false"/>
          </w:tcPr>
          <w:p>
            <w:pPr>
              <w:pStyle w:val="680"/>
              <w:ind w:left="-690"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Borders>
              <w:left w:val="single" w:color="000000" w:sz="4" w:space="0"/>
              <w:right w:val="single" w:color="000000" w:sz="4" w:space="0"/>
            </w:tcBorders>
            <w:tcW w:w="96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</w:tcBorders>
            <w:tcW w:w="984" w:type="dxa"/>
            <w:vAlign w:val="center"/>
            <w:textDirection w:val="lrTb"/>
            <w:noWrap w:val="false"/>
          </w:tcPr>
          <w:p>
            <w:pPr>
              <w:pStyle w:val="680"/>
              <w:ind w:firstLine="7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0,91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0,09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0,018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680"/>
              <w:ind w:firstLine="196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3,648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4,148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51" w:type="dxa"/>
            <w:vAlign w:val="center"/>
            <w:textDirection w:val="lrTb"/>
            <w:noWrap w:val="false"/>
          </w:tcPr>
          <w:p>
            <w:pPr>
              <w:pStyle w:val="680"/>
              <w:ind w:firstLine="7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19" w:type="dxa"/>
            <w:vAlign w:val="center"/>
            <w:textDirection w:val="lrTb"/>
            <w:noWrap w:val="false"/>
          </w:tcPr>
          <w:p>
            <w:pPr>
              <w:pStyle w:val="680"/>
              <w:ind w:left="-690"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Borders>
              <w:left w:val="single" w:color="000000" w:sz="4" w:space="0"/>
              <w:right w:val="single" w:color="000000" w:sz="4" w:space="0"/>
            </w:tcBorders>
            <w:tcW w:w="96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</w:tcBorders>
            <w:tcW w:w="984" w:type="dxa"/>
            <w:vAlign w:val="center"/>
            <w:textDirection w:val="lrTb"/>
            <w:noWrap w:val="false"/>
          </w:tcPr>
          <w:p>
            <w:pPr>
              <w:pStyle w:val="680"/>
              <w:ind w:firstLine="7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0,17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1,77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0,354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680"/>
              <w:ind w:firstLine="196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4,002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51" w:type="dxa"/>
            <w:vAlign w:val="center"/>
            <w:textDirection w:val="lrTb"/>
            <w:noWrap w:val="false"/>
          </w:tcPr>
          <w:p>
            <w:pPr>
              <w:pStyle w:val="680"/>
              <w:ind w:firstLine="72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19" w:type="dxa"/>
            <w:vAlign w:val="center"/>
            <w:textDirection w:val="lrTb"/>
            <w:noWrap w:val="false"/>
          </w:tcPr>
          <w:p>
            <w:pPr>
              <w:pStyle w:val="680"/>
              <w:ind w:left="-690"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Borders>
              <w:left w:val="single" w:color="000000" w:sz="4" w:space="0"/>
              <w:right w:val="single" w:color="000000" w:sz="4" w:space="0"/>
              <w:bottom w:val="single" w:color="000000" w:sz="4" w:space="0"/>
            </w:tcBorders>
            <w:tcW w:w="967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</w:tcBorders>
            <w:tcW w:w="984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(стоп)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ind w:firstLine="709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03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851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=12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  <w:tc>
          <w:tcPr>
            <w:tcW w:w="719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sz w:val="24"/>
              </w:rPr>
            </w:r>
          </w:p>
        </w:tc>
      </w:tr>
    </w:tbl>
    <w:p>
      <w:pPr>
        <w:pStyle w:val="680"/>
        <w:ind w:firstLine="709"/>
        <w:jc w:val="right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  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36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Из таблицы находим, что за 4 мин всего поступило 20 заявок; обслужено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1</w:t>
      </w:r>
      <w:r>
        <w:rPr>
          <w:rFonts w:ascii="Times New Roman" w:hAnsi="Times New Roman"/>
          <w:sz w:val="24"/>
          <w:szCs w:val="26"/>
        </w:rPr>
        <w:t xml:space="preserve">=12.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36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Выполним аналогично еще пять испытаний, получим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2</w:t>
      </w:r>
      <w:r>
        <w:rPr>
          <w:rFonts w:ascii="Times New Roman" w:hAnsi="Times New Roman"/>
          <w:sz w:val="24"/>
          <w:szCs w:val="26"/>
        </w:rPr>
        <w:t xml:space="preserve">=15,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3</w:t>
      </w:r>
      <w:r>
        <w:rPr>
          <w:rFonts w:ascii="Times New Roman" w:hAnsi="Times New Roman"/>
          <w:sz w:val="24"/>
          <w:szCs w:val="26"/>
        </w:rPr>
        <w:t xml:space="preserve">=14,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4</w:t>
      </w:r>
      <w:r>
        <w:rPr>
          <w:rFonts w:ascii="Times New Roman" w:hAnsi="Times New Roman"/>
          <w:sz w:val="24"/>
          <w:szCs w:val="26"/>
        </w:rPr>
        <w:t xml:space="preserve">=12,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5</w:t>
      </w:r>
      <w:r>
        <w:rPr>
          <w:rFonts w:ascii="Times New Roman" w:hAnsi="Times New Roman"/>
          <w:sz w:val="24"/>
          <w:szCs w:val="26"/>
        </w:rPr>
        <w:t xml:space="preserve">=13, </w:t>
      </w:r>
      <w:r>
        <w:rPr>
          <w:rFonts w:ascii="Times New Roman" w:hAnsi="Times New Roman"/>
          <w:sz w:val="24"/>
          <w:szCs w:val="26"/>
          <w:lang w:val="en-US"/>
        </w:rPr>
        <w:t xml:space="preserve">x</w:t>
      </w:r>
      <w:r>
        <w:rPr>
          <w:rFonts w:ascii="Times New Roman" w:hAnsi="Times New Roman"/>
          <w:sz w:val="24"/>
          <w:szCs w:val="26"/>
          <w:vertAlign w:val="subscript"/>
        </w:rPr>
        <w:t xml:space="preserve">6</w:t>
      </w:r>
      <w:r>
        <w:rPr>
          <w:rFonts w:ascii="Times New Roman" w:hAnsi="Times New Roman"/>
          <w:sz w:val="24"/>
          <w:szCs w:val="26"/>
        </w:rPr>
        <w:t xml:space="preserve">=15.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36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В качестве оценки искомого математического ожидания а числа обслуженных заявок примем выборочную среднюю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szCs w:val="26"/>
          <w:lang w:val="en-US"/>
        </w:rPr>
        <w:t xml:space="preserve">a</w:t>
      </w:r>
      <w:r>
        <w:rPr>
          <w:rFonts w:ascii="Times New Roman" w:hAnsi="Times New Roman"/>
          <w:sz w:val="24"/>
          <w:szCs w:val="26"/>
          <w:lang w:val="en-US"/>
        </w:rPr>
        <w:t xml:space="preserve"> </w:t>
      </w:r>
      <w:r>
        <w:rPr>
          <w:rFonts w:ascii="Times New Roman" w:hAnsi="Times New Roman"/>
          <w:sz w:val="24"/>
          <w:szCs w:val="26"/>
          <w:vertAlign w:val="superscript"/>
          <w:lang w:val="en-US"/>
        </w:rPr>
        <w:t xml:space="preserve">*</w:t>
      </w:r>
      <w:r>
        <w:rPr>
          <w:rFonts w:ascii="Times New Roman" w:hAnsi="Times New Roman"/>
          <w:sz w:val="24"/>
          <w:szCs w:val="26"/>
          <w:lang w:val="en-US"/>
        </w:rPr>
        <w:t xml:space="preserve">=</w:t>
      </w:r>
      <w:r>
        <w:rPr>
          <w:rFonts w:ascii="Times New Roman" w:hAnsi="Times New Roman"/>
          <w:position w:val="-6"/>
          <w:sz w:val="24"/>
          <w:szCs w:val="26"/>
          <w:lang w:val="en-US"/>
        </w:rPr>
        <w:object w:dxaOrig="195" w:dyaOrig="435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92" o:spid="_x0000_s92" type="#_x0000_t75" style="mso-wrap-distance-left:0.0pt;mso-wrap-distance-top:0.0pt;mso-wrap-distance-right:0.0pt;mso-wrap-distance-bottom:0.0pt;width:13.0pt;height:28.7pt;" filled="f" stroked="f">
            <v:path textboxrect="0,0,0,0"/>
            <v:imagedata r:id="rId112" o:title=""/>
          </v:shape>
          <o:OLEObject DrawAspect="Content" r:id="rId113" ObjectID="_15250492" ProgID="Equation.3" ShapeID="_x0000_i92" Type="Embed"/>
        </w:object>
      </w:r>
      <w:r>
        <w:rPr>
          <w:rFonts w:ascii="Times New Roman" w:hAnsi="Times New Roman"/>
          <w:sz w:val="24"/>
          <w:szCs w:val="26"/>
          <w:lang w:val="en-US"/>
        </w:rPr>
        <w:t xml:space="preserve">=(2*12+13+14+2*15)/6=13,5.</w:t>
      </w:r>
      <w:r>
        <w:rPr>
          <w:sz w:val="24"/>
        </w:rPr>
      </w:r>
    </w:p>
    <w:p>
      <w:pPr>
        <w:pStyle w:val="680"/>
        <w:ind w:firstLine="709"/>
        <w:jc w:val="center"/>
        <w:spacing w:lineRule="auto" w:line="240" w:after="0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  <w:lang w:val="en-US"/>
        </w:rPr>
      </w:r>
      <w:r>
        <w:rPr>
          <w:rFonts w:ascii="Times New Roman" w:hAnsi="Times New Roman"/>
          <w:sz w:val="24"/>
          <w:szCs w:val="26"/>
          <w:lang w:val="en-US"/>
        </w:rPr>
      </w:r>
      <w:r>
        <w:rPr>
          <w:sz w:val="24"/>
        </w:rPr>
      </w:r>
    </w:p>
    <w:p>
      <w:pPr>
        <w:pStyle w:val="680"/>
        <w:ind w:firstLine="709"/>
        <w:jc w:val="center"/>
        <w:spacing w:lineRule="auto" w:line="240" w:after="0"/>
        <w:rPr>
          <w:rFonts w:ascii="Times New Roman" w:hAnsi="Times New Roman"/>
          <w:b/>
          <w:sz w:val="24"/>
          <w:szCs w:val="26"/>
        </w:rPr>
      </w:pPr>
      <w:r>
        <w:rPr>
          <w:rFonts w:ascii="Times New Roman" w:hAnsi="Times New Roman"/>
          <w:sz w:val="24"/>
          <w:szCs w:val="26"/>
          <w:lang w:val="en-US"/>
        </w:rPr>
      </w:r>
      <w:r>
        <w:rPr>
          <w:rFonts w:ascii="Times New Roman" w:hAnsi="Times New Roman"/>
          <w:b/>
          <w:sz w:val="24"/>
          <w:szCs w:val="26"/>
        </w:rPr>
        <w:t xml:space="preserve">Задание 1.</w:t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left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Вариант 1</w:t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numPr>
          <w:ilvl w:val="0"/>
          <w:numId w:val="42"/>
        </w:numPr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Техническое </w:t>
      </w:r>
      <w:r>
        <w:rPr>
          <w:rFonts w:ascii="Times New Roman" w:hAnsi="Times New Roman"/>
          <w:sz w:val="24"/>
          <w:szCs w:val="26"/>
        </w:rPr>
        <w:t xml:space="preserve">у</w:t>
      </w:r>
      <w:r>
        <w:rPr>
          <w:rFonts w:ascii="Times New Roman" w:hAnsi="Times New Roman"/>
          <w:sz w:val="24"/>
          <w:szCs w:val="26"/>
        </w:rPr>
        <w:t xml:space="preserve">стройство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остоит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з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рёх </w:t>
      </w:r>
      <w:r>
        <w:rPr>
          <w:rFonts w:ascii="Times New Roman" w:hAnsi="Times New Roman"/>
          <w:sz w:val="24"/>
          <w:szCs w:val="26"/>
        </w:rPr>
        <w:t xml:space="preserve">у</w:t>
      </w:r>
      <w:r>
        <w:rPr>
          <w:rFonts w:ascii="Times New Roman" w:hAnsi="Times New Roman"/>
          <w:sz w:val="24"/>
          <w:szCs w:val="26"/>
        </w:rPr>
        <w:t xml:space="preserve">злов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л</w:t>
      </w:r>
      <w:r>
        <w:rPr>
          <w:rFonts w:ascii="Times New Roman" w:hAnsi="Times New Roman"/>
          <w:sz w:val="24"/>
          <w:szCs w:val="26"/>
        </w:rPr>
        <w:t xml:space="preserve">юбой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омент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ремени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ожет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аходиться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дном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з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осьми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остояний </w:t>
      </w:r>
      <w:r>
        <w:rPr>
          <w:rFonts w:ascii="Times New Roman" w:hAnsi="Times New Roman"/>
          <w:sz w:val="24"/>
          <w:szCs w:val="26"/>
        </w:rPr>
        <w:t xml:space="preserve">(</w:t>
      </w:r>
      <w:r>
        <w:rPr>
          <w:rFonts w:ascii="Times New Roman" w:hAnsi="Times New Roman"/>
          <w:sz w:val="24"/>
          <w:szCs w:val="26"/>
        </w:rPr>
        <w:t xml:space="preserve">рис. </w:t>
      </w:r>
      <w:r>
        <w:rPr>
          <w:rFonts w:ascii="Times New Roman" w:hAnsi="Times New Roman"/>
          <w:sz w:val="24"/>
          <w:szCs w:val="26"/>
        </w:rPr>
        <w:t xml:space="preserve">1).Ч</w:t>
      </w:r>
      <w:r>
        <w:rPr>
          <w:rFonts w:ascii="Times New Roman" w:hAnsi="Times New Roman"/>
          <w:sz w:val="24"/>
          <w:szCs w:val="26"/>
        </w:rPr>
        <w:t xml:space="preserve">исленные </w:t>
      </w:r>
      <w:r>
        <w:rPr>
          <w:rFonts w:ascii="Times New Roman" w:hAnsi="Times New Roman"/>
          <w:sz w:val="24"/>
          <w:szCs w:val="26"/>
        </w:rPr>
        <w:t xml:space="preserve">з</w:t>
      </w:r>
      <w:r>
        <w:rPr>
          <w:rFonts w:ascii="Times New Roman" w:hAnsi="Times New Roman"/>
          <w:sz w:val="24"/>
          <w:szCs w:val="26"/>
        </w:rPr>
        <w:t xml:space="preserve">начения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нтенсивности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отоков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обытий: </w:t>
      </w:r>
      <w:r>
        <w:rPr>
          <w:rFonts w:ascii="Symbol" w:hAnsi="Symbol" w:cs="Symbol" w:eastAsia="Symbol"/>
          <w:sz w:val="24"/>
          <w:szCs w:val="26"/>
          <w:lang w:val="en-US"/>
        </w:rPr>
        <w:t xml:space="preserve">l</w:t>
      </w:r>
      <w:r>
        <w:rPr>
          <w:rFonts w:ascii="Times New Roman" w:hAnsi="Times New Roman"/>
          <w:sz w:val="24"/>
          <w:szCs w:val="26"/>
          <w:vertAlign w:val="subscript"/>
        </w:rPr>
        <w:t xml:space="preserve">1</w:t>
      </w:r>
      <w:r>
        <w:rPr>
          <w:rFonts w:ascii="Times New Roman" w:hAnsi="Times New Roman"/>
          <w:sz w:val="24"/>
          <w:szCs w:val="26"/>
        </w:rPr>
        <w:t xml:space="preserve">=2; </w:t>
      </w:r>
      <w:r>
        <w:rPr>
          <w:rFonts w:ascii="Symbol" w:hAnsi="Symbol" w:cs="Symbol" w:eastAsia="Symbol"/>
          <w:sz w:val="24"/>
          <w:szCs w:val="26"/>
          <w:lang w:val="en-US"/>
        </w:rPr>
        <w:t xml:space="preserve">l</w:t>
      </w:r>
      <w:r>
        <w:rPr>
          <w:rFonts w:ascii="Times New Roman" w:hAnsi="Times New Roman"/>
          <w:sz w:val="24"/>
          <w:szCs w:val="26"/>
          <w:vertAlign w:val="subscript"/>
        </w:rPr>
        <w:t xml:space="preserve">2</w:t>
      </w:r>
      <w:r>
        <w:rPr>
          <w:rFonts w:ascii="Times New Roman" w:hAnsi="Times New Roman"/>
          <w:sz w:val="24"/>
          <w:szCs w:val="26"/>
        </w:rPr>
        <w:t xml:space="preserve">=2; </w:t>
      </w:r>
      <w:r>
        <w:rPr>
          <w:rFonts w:ascii="Symbol" w:hAnsi="Symbol" w:cs="Symbol" w:eastAsia="Symbol"/>
          <w:sz w:val="24"/>
          <w:szCs w:val="26"/>
          <w:lang w:val="en-US"/>
        </w:rPr>
        <w:t xml:space="preserve">l</w:t>
      </w:r>
      <w:r>
        <w:rPr>
          <w:rFonts w:ascii="Times New Roman" w:hAnsi="Times New Roman"/>
          <w:sz w:val="24"/>
          <w:szCs w:val="26"/>
          <w:vertAlign w:val="subscript"/>
        </w:rPr>
        <w:t xml:space="preserve">3</w:t>
      </w:r>
      <w:r>
        <w:rPr>
          <w:rFonts w:ascii="Times New Roman" w:hAnsi="Times New Roman"/>
          <w:sz w:val="24"/>
          <w:szCs w:val="26"/>
        </w:rPr>
        <w:t xml:space="preserve">=1; </w:t>
      </w:r>
      <w:r>
        <w:rPr>
          <w:rFonts w:ascii="Symbol" w:hAnsi="Symbol" w:cs="Symbol" w:eastAsia="Symbol"/>
          <w:sz w:val="24"/>
          <w:szCs w:val="26"/>
          <w:lang w:val="en-US"/>
        </w:rPr>
        <w:t xml:space="preserve">m</w:t>
      </w:r>
      <w:r>
        <w:rPr>
          <w:rFonts w:ascii="Times New Roman" w:hAnsi="Times New Roman"/>
          <w:sz w:val="24"/>
          <w:szCs w:val="26"/>
          <w:vertAlign w:val="subscript"/>
        </w:rPr>
        <w:t xml:space="preserve">1</w:t>
      </w:r>
      <w:r>
        <w:rPr>
          <w:rFonts w:ascii="Times New Roman" w:hAnsi="Times New Roman"/>
          <w:sz w:val="24"/>
          <w:szCs w:val="26"/>
        </w:rPr>
        <w:t xml:space="preserve">=4; </w:t>
      </w:r>
      <w:r>
        <w:rPr>
          <w:rFonts w:ascii="Symbol" w:hAnsi="Symbol" w:cs="Symbol" w:eastAsia="Symbol"/>
          <w:sz w:val="24"/>
          <w:szCs w:val="26"/>
          <w:lang w:val="en-US"/>
        </w:rPr>
        <w:t xml:space="preserve">m</w:t>
      </w:r>
      <w:r>
        <w:rPr>
          <w:rFonts w:ascii="Times New Roman" w:hAnsi="Times New Roman"/>
          <w:sz w:val="24"/>
          <w:szCs w:val="26"/>
          <w:vertAlign w:val="subscript"/>
        </w:rPr>
        <w:t xml:space="preserve">2</w:t>
      </w:r>
      <w:r>
        <w:rPr>
          <w:rFonts w:ascii="Times New Roman" w:hAnsi="Times New Roman"/>
          <w:sz w:val="24"/>
          <w:szCs w:val="26"/>
        </w:rPr>
        <w:t xml:space="preserve">=4; </w:t>
      </w:r>
      <w:r>
        <w:rPr>
          <w:rFonts w:ascii="Symbol" w:hAnsi="Symbol" w:cs="Symbol" w:eastAsia="Symbol"/>
          <w:sz w:val="24"/>
          <w:szCs w:val="26"/>
          <w:lang w:val="en-US"/>
        </w:rPr>
        <w:t xml:space="preserve">m</w:t>
      </w:r>
      <w:r>
        <w:rPr>
          <w:rFonts w:ascii="Times New Roman" w:hAnsi="Times New Roman"/>
          <w:sz w:val="24"/>
          <w:szCs w:val="26"/>
          <w:vertAlign w:val="subscript"/>
        </w:rPr>
        <w:t xml:space="preserve">3</w:t>
      </w:r>
      <w:r>
        <w:rPr>
          <w:rFonts w:ascii="Times New Roman" w:hAnsi="Times New Roman"/>
          <w:sz w:val="24"/>
          <w:szCs w:val="26"/>
        </w:rPr>
        <w:t xml:space="preserve">=2. Найдите финальные вероятности сосотояний </w:t>
      </w:r>
      <w:r>
        <w:rPr>
          <w:rFonts w:ascii="Times New Roman" w:hAnsi="Times New Roman"/>
          <w:sz w:val="24"/>
          <w:szCs w:val="26"/>
        </w:rPr>
        <w:t xml:space="preserve">у</w:t>
      </w:r>
      <w:r>
        <w:rPr>
          <w:rFonts w:ascii="Times New Roman" w:hAnsi="Times New Roman"/>
          <w:sz w:val="24"/>
          <w:szCs w:val="26"/>
        </w:rPr>
        <w:t xml:space="preserve">стройства.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numPr>
          <w:ilvl w:val="0"/>
          <w:numId w:val="42"/>
        </w:numPr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Интенсивность потока автомобилей, поступающих на моечную станцию (одноканальн</w:t>
      </w:r>
      <w:r>
        <w:rPr>
          <w:rFonts w:ascii="Times New Roman" w:hAnsi="Times New Roman"/>
          <w:sz w:val="24"/>
          <w:szCs w:val="26"/>
        </w:rPr>
        <w:t xml:space="preserve">ая СМО) – 5 автомобиля в час, а интенсивность обслуживания – 6 автомобилей в час. Предполагая, что станция работает в стационарном режиме, найти среднее число автомобилей, находящихся на станции, среднюю длину очереди и среднее время ожидания обслуживания.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numPr>
          <w:ilvl w:val="0"/>
          <w:numId w:val="42"/>
        </w:numPr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Какое оптимальное число линий обслуживания должна иметь СМО, если λ = 3, μ = 2, c</w:t>
      </w:r>
      <w:r>
        <w:rPr>
          <w:rFonts w:ascii="Times New Roman" w:hAnsi="Times New Roman"/>
          <w:sz w:val="24"/>
          <w:szCs w:val="26"/>
          <w:vertAlign w:val="subscript"/>
        </w:rPr>
        <w:t xml:space="preserve">1</w:t>
      </w:r>
      <w:r>
        <w:rPr>
          <w:rFonts w:ascii="Times New Roman" w:hAnsi="Times New Roman"/>
          <w:sz w:val="24"/>
          <w:szCs w:val="26"/>
        </w:rPr>
        <w:t xml:space="preserve"> = 4,  c</w:t>
      </w:r>
      <w:r>
        <w:rPr>
          <w:rFonts w:ascii="Times New Roman" w:hAnsi="Times New Roman"/>
          <w:sz w:val="24"/>
          <w:szCs w:val="26"/>
          <w:vertAlign w:val="subscript"/>
        </w:rPr>
        <w:t xml:space="preserve">2</w:t>
      </w:r>
      <w:r>
        <w:rPr>
          <w:rFonts w:ascii="Times New Roman" w:hAnsi="Times New Roman"/>
          <w:sz w:val="24"/>
          <w:szCs w:val="26"/>
        </w:rPr>
        <w:t xml:space="preserve"> = 2.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numPr>
          <w:ilvl w:val="0"/>
          <w:numId w:val="42"/>
        </w:numPr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Определить число взлетно-посадочных полос для самолётов с учетом требования, что вероятность ожидания Р(w &gt; 0) должна быть меньше, чем 0,06. Интенсивность потока равна 28 требований в сутки и интенсивность линий обслуживания – 32 самолётов в сутки.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left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Вариант 2</w:t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numPr>
          <w:ilvl w:val="0"/>
          <w:numId w:val="43"/>
        </w:numPr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Техническое </w:t>
      </w:r>
      <w:r>
        <w:rPr>
          <w:rFonts w:ascii="Times New Roman" w:hAnsi="Times New Roman"/>
          <w:sz w:val="24"/>
          <w:szCs w:val="26"/>
        </w:rPr>
        <w:t xml:space="preserve">у</w:t>
      </w:r>
      <w:r>
        <w:rPr>
          <w:rFonts w:ascii="Times New Roman" w:hAnsi="Times New Roman"/>
          <w:sz w:val="24"/>
          <w:szCs w:val="26"/>
        </w:rPr>
        <w:t xml:space="preserve">стройство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остоит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з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рёх </w:t>
      </w:r>
      <w:r>
        <w:rPr>
          <w:rFonts w:ascii="Times New Roman" w:hAnsi="Times New Roman"/>
          <w:sz w:val="24"/>
          <w:szCs w:val="26"/>
        </w:rPr>
        <w:t xml:space="preserve">у</w:t>
      </w:r>
      <w:r>
        <w:rPr>
          <w:rFonts w:ascii="Times New Roman" w:hAnsi="Times New Roman"/>
          <w:sz w:val="24"/>
          <w:szCs w:val="26"/>
        </w:rPr>
        <w:t xml:space="preserve">злов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л</w:t>
      </w:r>
      <w:r>
        <w:rPr>
          <w:rFonts w:ascii="Times New Roman" w:hAnsi="Times New Roman"/>
          <w:sz w:val="24"/>
          <w:szCs w:val="26"/>
        </w:rPr>
        <w:t xml:space="preserve">юбой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омент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ремени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ожет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аходиться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дном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з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осьми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остояний </w:t>
      </w:r>
      <w:r>
        <w:rPr>
          <w:rFonts w:ascii="Times New Roman" w:hAnsi="Times New Roman"/>
          <w:sz w:val="24"/>
          <w:szCs w:val="26"/>
        </w:rPr>
        <w:t xml:space="preserve">(</w:t>
      </w:r>
      <w:r>
        <w:rPr>
          <w:rFonts w:ascii="Times New Roman" w:hAnsi="Times New Roman"/>
          <w:sz w:val="24"/>
          <w:szCs w:val="26"/>
        </w:rPr>
        <w:t xml:space="preserve">рис. </w:t>
      </w:r>
      <w:r>
        <w:rPr>
          <w:rFonts w:ascii="Times New Roman" w:hAnsi="Times New Roman"/>
          <w:sz w:val="24"/>
          <w:szCs w:val="26"/>
        </w:rPr>
        <w:t xml:space="preserve">1).Ч</w:t>
      </w:r>
      <w:r>
        <w:rPr>
          <w:rFonts w:ascii="Times New Roman" w:hAnsi="Times New Roman"/>
          <w:sz w:val="24"/>
          <w:szCs w:val="26"/>
        </w:rPr>
        <w:t xml:space="preserve">исленные </w:t>
      </w:r>
      <w:r>
        <w:rPr>
          <w:rFonts w:ascii="Times New Roman" w:hAnsi="Times New Roman"/>
          <w:sz w:val="24"/>
          <w:szCs w:val="26"/>
        </w:rPr>
        <w:t xml:space="preserve">з</w:t>
      </w:r>
      <w:r>
        <w:rPr>
          <w:rFonts w:ascii="Times New Roman" w:hAnsi="Times New Roman"/>
          <w:sz w:val="24"/>
          <w:szCs w:val="26"/>
        </w:rPr>
        <w:t xml:space="preserve">начения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нтенсивности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отоков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обытий: </w:t>
      </w:r>
      <w:r>
        <w:rPr>
          <w:rFonts w:ascii="Symbol" w:hAnsi="Symbol" w:cs="Symbol" w:eastAsia="Symbol"/>
          <w:sz w:val="24"/>
          <w:szCs w:val="26"/>
          <w:lang w:val="en-US"/>
        </w:rPr>
        <w:t xml:space="preserve">l</w:t>
      </w:r>
      <w:r>
        <w:rPr>
          <w:rFonts w:ascii="Times New Roman" w:hAnsi="Times New Roman"/>
          <w:sz w:val="24"/>
          <w:szCs w:val="26"/>
          <w:vertAlign w:val="subscript"/>
        </w:rPr>
        <w:t xml:space="preserve">1</w:t>
      </w:r>
      <w:r>
        <w:rPr>
          <w:rFonts w:ascii="Times New Roman" w:hAnsi="Times New Roman"/>
          <w:sz w:val="24"/>
          <w:szCs w:val="26"/>
        </w:rPr>
        <w:t xml:space="preserve">=2; </w:t>
      </w:r>
      <w:r>
        <w:rPr>
          <w:rFonts w:ascii="Symbol" w:hAnsi="Symbol" w:cs="Symbol" w:eastAsia="Symbol"/>
          <w:sz w:val="24"/>
          <w:szCs w:val="26"/>
          <w:lang w:val="en-US"/>
        </w:rPr>
        <w:t xml:space="preserve">l</w:t>
      </w:r>
      <w:r>
        <w:rPr>
          <w:rFonts w:ascii="Times New Roman" w:hAnsi="Times New Roman"/>
          <w:sz w:val="24"/>
          <w:szCs w:val="26"/>
          <w:vertAlign w:val="subscript"/>
        </w:rPr>
        <w:t xml:space="preserve">2</w:t>
      </w:r>
      <w:r>
        <w:rPr>
          <w:rFonts w:ascii="Times New Roman" w:hAnsi="Times New Roman"/>
          <w:sz w:val="24"/>
          <w:szCs w:val="26"/>
        </w:rPr>
        <w:t xml:space="preserve">=1; </w:t>
      </w:r>
      <w:r>
        <w:rPr>
          <w:rFonts w:ascii="Symbol" w:hAnsi="Symbol" w:cs="Symbol" w:eastAsia="Symbol"/>
          <w:sz w:val="24"/>
          <w:szCs w:val="26"/>
          <w:lang w:val="en-US"/>
        </w:rPr>
        <w:t xml:space="preserve">l</w:t>
      </w:r>
      <w:r>
        <w:rPr>
          <w:rFonts w:ascii="Times New Roman" w:hAnsi="Times New Roman"/>
          <w:sz w:val="24"/>
          <w:szCs w:val="26"/>
          <w:vertAlign w:val="subscript"/>
        </w:rPr>
        <w:t xml:space="preserve">3</w:t>
      </w:r>
      <w:r>
        <w:rPr>
          <w:rFonts w:ascii="Times New Roman" w:hAnsi="Times New Roman"/>
          <w:sz w:val="24"/>
          <w:szCs w:val="26"/>
        </w:rPr>
        <w:t xml:space="preserve">=1; </w:t>
      </w:r>
      <w:r>
        <w:rPr>
          <w:rFonts w:ascii="Symbol" w:hAnsi="Symbol" w:cs="Symbol" w:eastAsia="Symbol"/>
          <w:sz w:val="24"/>
          <w:szCs w:val="26"/>
          <w:lang w:val="en-US"/>
        </w:rPr>
        <w:t xml:space="preserve">m</w:t>
      </w:r>
      <w:r>
        <w:rPr>
          <w:rFonts w:ascii="Times New Roman" w:hAnsi="Times New Roman"/>
          <w:sz w:val="24"/>
          <w:szCs w:val="26"/>
          <w:vertAlign w:val="subscript"/>
        </w:rPr>
        <w:t xml:space="preserve">1</w:t>
      </w:r>
      <w:r>
        <w:rPr>
          <w:rFonts w:ascii="Times New Roman" w:hAnsi="Times New Roman"/>
          <w:sz w:val="24"/>
          <w:szCs w:val="26"/>
        </w:rPr>
        <w:t xml:space="preserve">=4; </w:t>
      </w:r>
      <w:r>
        <w:rPr>
          <w:rFonts w:ascii="Symbol" w:hAnsi="Symbol" w:cs="Symbol" w:eastAsia="Symbol"/>
          <w:sz w:val="24"/>
          <w:szCs w:val="26"/>
          <w:lang w:val="en-US"/>
        </w:rPr>
        <w:t xml:space="preserve">m</w:t>
      </w:r>
      <w:r>
        <w:rPr>
          <w:rFonts w:ascii="Times New Roman" w:hAnsi="Times New Roman"/>
          <w:sz w:val="24"/>
          <w:szCs w:val="26"/>
          <w:vertAlign w:val="subscript"/>
        </w:rPr>
        <w:t xml:space="preserve">2</w:t>
      </w:r>
      <w:r>
        <w:rPr>
          <w:rFonts w:ascii="Times New Roman" w:hAnsi="Times New Roman"/>
          <w:sz w:val="24"/>
          <w:szCs w:val="26"/>
        </w:rPr>
        <w:t xml:space="preserve">=2; </w:t>
      </w:r>
      <w:r>
        <w:rPr>
          <w:rFonts w:ascii="Symbol" w:hAnsi="Symbol" w:cs="Symbol" w:eastAsia="Symbol"/>
          <w:sz w:val="24"/>
          <w:szCs w:val="26"/>
          <w:lang w:val="en-US"/>
        </w:rPr>
        <w:t xml:space="preserve">m</w:t>
      </w:r>
      <w:r>
        <w:rPr>
          <w:rFonts w:ascii="Times New Roman" w:hAnsi="Times New Roman"/>
          <w:sz w:val="24"/>
          <w:szCs w:val="26"/>
          <w:vertAlign w:val="subscript"/>
        </w:rPr>
        <w:t xml:space="preserve">3</w:t>
      </w:r>
      <w:r>
        <w:rPr>
          <w:rFonts w:ascii="Times New Roman" w:hAnsi="Times New Roman"/>
          <w:sz w:val="24"/>
          <w:szCs w:val="26"/>
        </w:rPr>
        <w:t xml:space="preserve">=2. Найдите финальные вероятности сосотояний </w:t>
      </w:r>
      <w:r>
        <w:rPr>
          <w:rFonts w:ascii="Times New Roman" w:hAnsi="Times New Roman"/>
          <w:sz w:val="24"/>
          <w:szCs w:val="26"/>
        </w:rPr>
        <w:t xml:space="preserve">у</w:t>
      </w:r>
      <w:r>
        <w:rPr>
          <w:rFonts w:ascii="Times New Roman" w:hAnsi="Times New Roman"/>
          <w:sz w:val="24"/>
          <w:szCs w:val="26"/>
        </w:rPr>
        <w:t xml:space="preserve">стройства.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numPr>
          <w:ilvl w:val="0"/>
          <w:numId w:val="43"/>
        </w:numPr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Интенсивность потока автомобилей, поступающих на моечную станцию (одноканальн</w:t>
      </w:r>
      <w:r>
        <w:rPr>
          <w:rFonts w:ascii="Times New Roman" w:hAnsi="Times New Roman"/>
          <w:sz w:val="24"/>
          <w:szCs w:val="26"/>
        </w:rPr>
        <w:t xml:space="preserve">ая СМО) – 6 автомобиля в час, а интенсивность обслуживания – 7 автомобилей в час. Предполагая, что станция работает в стационарном режиме, найти среднее число автомобилей, находящихся на станции, среднюю длину очереди и среднее время ожидания обслуживания.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numPr>
          <w:ilvl w:val="0"/>
          <w:numId w:val="43"/>
        </w:numPr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Какое оптимальное число линий обслуживания должна иметь СМО, если λ = 4, μ = 2, c</w:t>
      </w:r>
      <w:r>
        <w:rPr>
          <w:rFonts w:ascii="Times New Roman" w:hAnsi="Times New Roman"/>
          <w:sz w:val="24"/>
          <w:szCs w:val="26"/>
          <w:vertAlign w:val="subscript"/>
        </w:rPr>
        <w:t xml:space="preserve">1</w:t>
      </w:r>
      <w:r>
        <w:rPr>
          <w:rFonts w:ascii="Times New Roman" w:hAnsi="Times New Roman"/>
          <w:sz w:val="24"/>
          <w:szCs w:val="26"/>
        </w:rPr>
        <w:t xml:space="preserve"> = 5,  c</w:t>
      </w:r>
      <w:r>
        <w:rPr>
          <w:rFonts w:ascii="Times New Roman" w:hAnsi="Times New Roman"/>
          <w:sz w:val="24"/>
          <w:szCs w:val="26"/>
          <w:vertAlign w:val="subscript"/>
        </w:rPr>
        <w:t xml:space="preserve">2</w:t>
      </w:r>
      <w:r>
        <w:rPr>
          <w:rFonts w:ascii="Times New Roman" w:hAnsi="Times New Roman"/>
          <w:sz w:val="24"/>
          <w:szCs w:val="26"/>
        </w:rPr>
        <w:t xml:space="preserve"> = 2.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numPr>
          <w:ilvl w:val="0"/>
          <w:numId w:val="43"/>
        </w:numPr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Определить число взлетно-посадочных полос для самолётов с учетом требования, что вероятность ожидания Р(w &gt; 0) должна быть меньше, чем 0,06. Интенсивность потока равна 30 требований в сутки и интенсивность линий обслуживания – 34 самолётов в сутки.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left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Вариант 3</w:t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numPr>
          <w:ilvl w:val="0"/>
          <w:numId w:val="44"/>
        </w:numPr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Техническое </w:t>
      </w:r>
      <w:r>
        <w:rPr>
          <w:rFonts w:ascii="Times New Roman" w:hAnsi="Times New Roman"/>
          <w:sz w:val="24"/>
          <w:szCs w:val="26"/>
        </w:rPr>
        <w:t xml:space="preserve">у</w:t>
      </w:r>
      <w:r>
        <w:rPr>
          <w:rFonts w:ascii="Times New Roman" w:hAnsi="Times New Roman"/>
          <w:sz w:val="24"/>
          <w:szCs w:val="26"/>
        </w:rPr>
        <w:t xml:space="preserve">стройство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остоит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з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рёх </w:t>
      </w:r>
      <w:r>
        <w:rPr>
          <w:rFonts w:ascii="Times New Roman" w:hAnsi="Times New Roman"/>
          <w:sz w:val="24"/>
          <w:szCs w:val="26"/>
        </w:rPr>
        <w:t xml:space="preserve">у</w:t>
      </w:r>
      <w:r>
        <w:rPr>
          <w:rFonts w:ascii="Times New Roman" w:hAnsi="Times New Roman"/>
          <w:sz w:val="24"/>
          <w:szCs w:val="26"/>
        </w:rPr>
        <w:t xml:space="preserve">злов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л</w:t>
      </w:r>
      <w:r>
        <w:rPr>
          <w:rFonts w:ascii="Times New Roman" w:hAnsi="Times New Roman"/>
          <w:sz w:val="24"/>
          <w:szCs w:val="26"/>
        </w:rPr>
        <w:t xml:space="preserve">юбой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омент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ремени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ожет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аходиться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дном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з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осьми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остояний </w:t>
      </w:r>
      <w:r>
        <w:rPr>
          <w:rFonts w:ascii="Times New Roman" w:hAnsi="Times New Roman"/>
          <w:sz w:val="24"/>
          <w:szCs w:val="26"/>
        </w:rPr>
        <w:t xml:space="preserve">(</w:t>
      </w:r>
      <w:r>
        <w:rPr>
          <w:rFonts w:ascii="Times New Roman" w:hAnsi="Times New Roman"/>
          <w:sz w:val="24"/>
          <w:szCs w:val="26"/>
        </w:rPr>
        <w:t xml:space="preserve">рис. </w:t>
      </w:r>
      <w:r>
        <w:rPr>
          <w:rFonts w:ascii="Times New Roman" w:hAnsi="Times New Roman"/>
          <w:sz w:val="24"/>
          <w:szCs w:val="26"/>
        </w:rPr>
        <w:t xml:space="preserve">1).Ч</w:t>
      </w:r>
      <w:r>
        <w:rPr>
          <w:rFonts w:ascii="Times New Roman" w:hAnsi="Times New Roman"/>
          <w:sz w:val="24"/>
          <w:szCs w:val="26"/>
        </w:rPr>
        <w:t xml:space="preserve">исленные </w:t>
      </w:r>
      <w:r>
        <w:rPr>
          <w:rFonts w:ascii="Times New Roman" w:hAnsi="Times New Roman"/>
          <w:sz w:val="24"/>
          <w:szCs w:val="26"/>
        </w:rPr>
        <w:t xml:space="preserve">з</w:t>
      </w:r>
      <w:r>
        <w:rPr>
          <w:rFonts w:ascii="Times New Roman" w:hAnsi="Times New Roman"/>
          <w:sz w:val="24"/>
          <w:szCs w:val="26"/>
        </w:rPr>
        <w:t xml:space="preserve">начения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нтенсивности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отоков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обытий: </w:t>
      </w:r>
      <w:r>
        <w:rPr>
          <w:rFonts w:ascii="Symbol" w:hAnsi="Symbol" w:cs="Symbol" w:eastAsia="Symbol"/>
          <w:sz w:val="24"/>
          <w:szCs w:val="26"/>
          <w:lang w:val="en-US"/>
        </w:rPr>
        <w:t xml:space="preserve">l</w:t>
      </w:r>
      <w:r>
        <w:rPr>
          <w:rFonts w:ascii="Times New Roman" w:hAnsi="Times New Roman"/>
          <w:sz w:val="24"/>
          <w:szCs w:val="26"/>
          <w:vertAlign w:val="subscript"/>
        </w:rPr>
        <w:t xml:space="preserve">1</w:t>
      </w:r>
      <w:r>
        <w:rPr>
          <w:rFonts w:ascii="Times New Roman" w:hAnsi="Times New Roman"/>
          <w:sz w:val="24"/>
          <w:szCs w:val="26"/>
        </w:rPr>
        <w:t xml:space="preserve">=1; </w:t>
      </w:r>
      <w:r>
        <w:rPr>
          <w:rFonts w:ascii="Symbol" w:hAnsi="Symbol" w:cs="Symbol" w:eastAsia="Symbol"/>
          <w:sz w:val="24"/>
          <w:szCs w:val="26"/>
          <w:lang w:val="en-US"/>
        </w:rPr>
        <w:t xml:space="preserve">l</w:t>
      </w:r>
      <w:r>
        <w:rPr>
          <w:rFonts w:ascii="Times New Roman" w:hAnsi="Times New Roman"/>
          <w:sz w:val="24"/>
          <w:szCs w:val="26"/>
          <w:vertAlign w:val="subscript"/>
        </w:rPr>
        <w:t xml:space="preserve">2</w:t>
      </w:r>
      <w:r>
        <w:rPr>
          <w:rFonts w:ascii="Times New Roman" w:hAnsi="Times New Roman"/>
          <w:sz w:val="24"/>
          <w:szCs w:val="26"/>
        </w:rPr>
        <w:t xml:space="preserve">=2; </w:t>
      </w:r>
      <w:r>
        <w:rPr>
          <w:rFonts w:ascii="Symbol" w:hAnsi="Symbol" w:cs="Symbol" w:eastAsia="Symbol"/>
          <w:sz w:val="24"/>
          <w:szCs w:val="26"/>
          <w:lang w:val="en-US"/>
        </w:rPr>
        <w:t xml:space="preserve">l</w:t>
      </w:r>
      <w:r>
        <w:rPr>
          <w:rFonts w:ascii="Times New Roman" w:hAnsi="Times New Roman"/>
          <w:sz w:val="24"/>
          <w:szCs w:val="26"/>
          <w:vertAlign w:val="subscript"/>
        </w:rPr>
        <w:t xml:space="preserve">3</w:t>
      </w:r>
      <w:r>
        <w:rPr>
          <w:rFonts w:ascii="Times New Roman" w:hAnsi="Times New Roman"/>
          <w:sz w:val="24"/>
          <w:szCs w:val="26"/>
        </w:rPr>
        <w:t xml:space="preserve">=2; </w:t>
      </w:r>
      <w:r>
        <w:rPr>
          <w:rFonts w:ascii="Symbol" w:hAnsi="Symbol" w:cs="Symbol" w:eastAsia="Symbol"/>
          <w:sz w:val="24"/>
          <w:szCs w:val="26"/>
          <w:lang w:val="en-US"/>
        </w:rPr>
        <w:t xml:space="preserve">m</w:t>
      </w:r>
      <w:r>
        <w:rPr>
          <w:rFonts w:ascii="Times New Roman" w:hAnsi="Times New Roman"/>
          <w:sz w:val="24"/>
          <w:szCs w:val="26"/>
          <w:vertAlign w:val="subscript"/>
        </w:rPr>
        <w:t xml:space="preserve">1</w:t>
      </w:r>
      <w:r>
        <w:rPr>
          <w:rFonts w:ascii="Times New Roman" w:hAnsi="Times New Roman"/>
          <w:sz w:val="24"/>
          <w:szCs w:val="26"/>
        </w:rPr>
        <w:t xml:space="preserve">=4; </w:t>
      </w:r>
      <w:r>
        <w:rPr>
          <w:rFonts w:ascii="Symbol" w:hAnsi="Symbol" w:cs="Symbol" w:eastAsia="Symbol"/>
          <w:sz w:val="24"/>
          <w:szCs w:val="26"/>
          <w:lang w:val="en-US"/>
        </w:rPr>
        <w:t xml:space="preserve">m</w:t>
      </w:r>
      <w:r>
        <w:rPr>
          <w:rFonts w:ascii="Times New Roman" w:hAnsi="Times New Roman"/>
          <w:sz w:val="24"/>
          <w:szCs w:val="26"/>
          <w:vertAlign w:val="subscript"/>
        </w:rPr>
        <w:t xml:space="preserve">2</w:t>
      </w:r>
      <w:r>
        <w:rPr>
          <w:rFonts w:ascii="Times New Roman" w:hAnsi="Times New Roman"/>
          <w:sz w:val="24"/>
          <w:szCs w:val="26"/>
        </w:rPr>
        <w:t xml:space="preserve">=4; </w:t>
      </w:r>
      <w:r>
        <w:rPr>
          <w:rFonts w:ascii="Symbol" w:hAnsi="Symbol" w:cs="Symbol" w:eastAsia="Symbol"/>
          <w:sz w:val="24"/>
          <w:szCs w:val="26"/>
          <w:lang w:val="en-US"/>
        </w:rPr>
        <w:t xml:space="preserve">m</w:t>
      </w:r>
      <w:r>
        <w:rPr>
          <w:rFonts w:ascii="Times New Roman" w:hAnsi="Times New Roman"/>
          <w:sz w:val="24"/>
          <w:szCs w:val="26"/>
          <w:vertAlign w:val="subscript"/>
        </w:rPr>
        <w:t xml:space="preserve">3</w:t>
      </w:r>
      <w:r>
        <w:rPr>
          <w:rFonts w:ascii="Times New Roman" w:hAnsi="Times New Roman"/>
          <w:sz w:val="24"/>
          <w:szCs w:val="26"/>
        </w:rPr>
        <w:t xml:space="preserve">=4. Найдите финальные вероятности сосотояний </w:t>
      </w:r>
      <w:r>
        <w:rPr>
          <w:rFonts w:ascii="Times New Roman" w:hAnsi="Times New Roman"/>
          <w:sz w:val="24"/>
          <w:szCs w:val="26"/>
        </w:rPr>
        <w:t xml:space="preserve">у</w:t>
      </w:r>
      <w:r>
        <w:rPr>
          <w:rFonts w:ascii="Times New Roman" w:hAnsi="Times New Roman"/>
          <w:sz w:val="24"/>
          <w:szCs w:val="26"/>
        </w:rPr>
        <w:t xml:space="preserve">стройства.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numPr>
          <w:ilvl w:val="0"/>
          <w:numId w:val="44"/>
        </w:numPr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Интенсивность потока автомобилей, поступающих на моечную станцию (одноканальн</w:t>
      </w:r>
      <w:r>
        <w:rPr>
          <w:rFonts w:ascii="Times New Roman" w:hAnsi="Times New Roman"/>
          <w:sz w:val="24"/>
          <w:szCs w:val="26"/>
        </w:rPr>
        <w:t xml:space="preserve">ая СМО) – 4 автомобиля в час, а интенсивность обслуживания – 5 автомобилей в час. Предполагая, что станция работает в стационарном режиме, найти среднее число автомобилей, находящихся на станции, среднюю длину очереди и среднее время ожидания обслуживания.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numPr>
          <w:ilvl w:val="0"/>
          <w:numId w:val="44"/>
        </w:numPr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Какое оптимальное число линий обслуживания должна иметь СМО, если λ = 2, μ = 1, c</w:t>
      </w:r>
      <w:r>
        <w:rPr>
          <w:rFonts w:ascii="Times New Roman" w:hAnsi="Times New Roman"/>
          <w:sz w:val="24"/>
          <w:szCs w:val="26"/>
          <w:vertAlign w:val="subscript"/>
        </w:rPr>
        <w:t xml:space="preserve">1</w:t>
      </w:r>
      <w:r>
        <w:rPr>
          <w:rFonts w:ascii="Times New Roman" w:hAnsi="Times New Roman"/>
          <w:sz w:val="24"/>
          <w:szCs w:val="26"/>
        </w:rPr>
        <w:t xml:space="preserve"> = 3,  c</w:t>
      </w:r>
      <w:r>
        <w:rPr>
          <w:rFonts w:ascii="Times New Roman" w:hAnsi="Times New Roman"/>
          <w:sz w:val="24"/>
          <w:szCs w:val="26"/>
          <w:vertAlign w:val="subscript"/>
        </w:rPr>
        <w:t xml:space="preserve">2</w:t>
      </w:r>
      <w:r>
        <w:rPr>
          <w:rFonts w:ascii="Times New Roman" w:hAnsi="Times New Roman"/>
          <w:sz w:val="24"/>
          <w:szCs w:val="26"/>
        </w:rPr>
        <w:t xml:space="preserve"> = 2.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numPr>
          <w:ilvl w:val="0"/>
          <w:numId w:val="44"/>
        </w:numPr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Определить число взлетно-посадочных полос для самолётов с учетом требования, что вероятность ожидания Р(w &gt; 0) должна быть меньше, чем 0,08. Интенсивность потока равна 28 требований в сутки и интенсивность линий обслуживания – 32 самолётов в сутки.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Вариант 4</w:t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numPr>
          <w:ilvl w:val="0"/>
          <w:numId w:val="45"/>
        </w:numPr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Техническое </w:t>
      </w:r>
      <w:r>
        <w:rPr>
          <w:rFonts w:ascii="Times New Roman" w:hAnsi="Times New Roman"/>
          <w:sz w:val="24"/>
          <w:szCs w:val="26"/>
        </w:rPr>
        <w:t xml:space="preserve">у</w:t>
      </w:r>
      <w:r>
        <w:rPr>
          <w:rFonts w:ascii="Times New Roman" w:hAnsi="Times New Roman"/>
          <w:sz w:val="24"/>
          <w:szCs w:val="26"/>
        </w:rPr>
        <w:t xml:space="preserve">стройство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остоит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з </w:t>
      </w:r>
      <w:r>
        <w:rPr>
          <w:rFonts w:ascii="Times New Roman" w:hAnsi="Times New Roman"/>
          <w:sz w:val="24"/>
          <w:szCs w:val="26"/>
        </w:rPr>
        <w:t xml:space="preserve">т</w:t>
      </w:r>
      <w:r>
        <w:rPr>
          <w:rFonts w:ascii="Times New Roman" w:hAnsi="Times New Roman"/>
          <w:sz w:val="24"/>
          <w:szCs w:val="26"/>
        </w:rPr>
        <w:t xml:space="preserve">рёх </w:t>
      </w:r>
      <w:r>
        <w:rPr>
          <w:rFonts w:ascii="Times New Roman" w:hAnsi="Times New Roman"/>
          <w:sz w:val="24"/>
          <w:szCs w:val="26"/>
        </w:rPr>
        <w:t xml:space="preserve">у</w:t>
      </w:r>
      <w:r>
        <w:rPr>
          <w:rFonts w:ascii="Times New Roman" w:hAnsi="Times New Roman"/>
          <w:sz w:val="24"/>
          <w:szCs w:val="26"/>
        </w:rPr>
        <w:t xml:space="preserve">злов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л</w:t>
      </w:r>
      <w:r>
        <w:rPr>
          <w:rFonts w:ascii="Times New Roman" w:hAnsi="Times New Roman"/>
          <w:sz w:val="24"/>
          <w:szCs w:val="26"/>
        </w:rPr>
        <w:t xml:space="preserve">юбой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омент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ремени </w:t>
      </w:r>
      <w:r>
        <w:rPr>
          <w:rFonts w:ascii="Times New Roman" w:hAnsi="Times New Roman"/>
          <w:sz w:val="24"/>
          <w:szCs w:val="26"/>
        </w:rPr>
        <w:t xml:space="preserve">м</w:t>
      </w:r>
      <w:r>
        <w:rPr>
          <w:rFonts w:ascii="Times New Roman" w:hAnsi="Times New Roman"/>
          <w:sz w:val="24"/>
          <w:szCs w:val="26"/>
        </w:rPr>
        <w:t xml:space="preserve">ожет </w:t>
      </w:r>
      <w:r>
        <w:rPr>
          <w:rFonts w:ascii="Times New Roman" w:hAnsi="Times New Roman"/>
          <w:sz w:val="24"/>
          <w:szCs w:val="26"/>
        </w:rPr>
        <w:t xml:space="preserve">н</w:t>
      </w:r>
      <w:r>
        <w:rPr>
          <w:rFonts w:ascii="Times New Roman" w:hAnsi="Times New Roman"/>
          <w:sz w:val="24"/>
          <w:szCs w:val="26"/>
        </w:rPr>
        <w:t xml:space="preserve">аходиться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о</w:t>
      </w:r>
      <w:r>
        <w:rPr>
          <w:rFonts w:ascii="Times New Roman" w:hAnsi="Times New Roman"/>
          <w:sz w:val="24"/>
          <w:szCs w:val="26"/>
        </w:rPr>
        <w:t xml:space="preserve">дном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з </w:t>
      </w:r>
      <w:r>
        <w:rPr>
          <w:rFonts w:ascii="Times New Roman" w:hAnsi="Times New Roman"/>
          <w:sz w:val="24"/>
          <w:szCs w:val="26"/>
        </w:rPr>
        <w:t xml:space="preserve">в</w:t>
      </w:r>
      <w:r>
        <w:rPr>
          <w:rFonts w:ascii="Times New Roman" w:hAnsi="Times New Roman"/>
          <w:sz w:val="24"/>
          <w:szCs w:val="26"/>
        </w:rPr>
        <w:t xml:space="preserve">осьми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остояний </w:t>
      </w:r>
      <w:r>
        <w:rPr>
          <w:rFonts w:ascii="Times New Roman" w:hAnsi="Times New Roman"/>
          <w:sz w:val="24"/>
          <w:szCs w:val="26"/>
        </w:rPr>
        <w:t xml:space="preserve">(</w:t>
      </w:r>
      <w:r>
        <w:rPr>
          <w:rFonts w:ascii="Times New Roman" w:hAnsi="Times New Roman"/>
          <w:sz w:val="24"/>
          <w:szCs w:val="26"/>
        </w:rPr>
        <w:t xml:space="preserve">рис. </w:t>
      </w:r>
      <w:r>
        <w:rPr>
          <w:rFonts w:ascii="Times New Roman" w:hAnsi="Times New Roman"/>
          <w:sz w:val="24"/>
          <w:szCs w:val="26"/>
        </w:rPr>
        <w:t xml:space="preserve">1).Ч</w:t>
      </w:r>
      <w:r>
        <w:rPr>
          <w:rFonts w:ascii="Times New Roman" w:hAnsi="Times New Roman"/>
          <w:sz w:val="24"/>
          <w:szCs w:val="26"/>
        </w:rPr>
        <w:t xml:space="preserve">исленные </w:t>
      </w:r>
      <w:r>
        <w:rPr>
          <w:rFonts w:ascii="Times New Roman" w:hAnsi="Times New Roman"/>
          <w:sz w:val="24"/>
          <w:szCs w:val="26"/>
        </w:rPr>
        <w:t xml:space="preserve">з</w:t>
      </w:r>
      <w:r>
        <w:rPr>
          <w:rFonts w:ascii="Times New Roman" w:hAnsi="Times New Roman"/>
          <w:sz w:val="24"/>
          <w:szCs w:val="26"/>
        </w:rPr>
        <w:t xml:space="preserve">начения </w:t>
      </w:r>
      <w:r>
        <w:rPr>
          <w:rFonts w:ascii="Times New Roman" w:hAnsi="Times New Roman"/>
          <w:sz w:val="24"/>
          <w:szCs w:val="26"/>
        </w:rPr>
        <w:t xml:space="preserve">и</w:t>
      </w:r>
      <w:r>
        <w:rPr>
          <w:rFonts w:ascii="Times New Roman" w:hAnsi="Times New Roman"/>
          <w:sz w:val="24"/>
          <w:szCs w:val="26"/>
        </w:rPr>
        <w:t xml:space="preserve">нтенсивности </w:t>
      </w:r>
      <w:r>
        <w:rPr>
          <w:rFonts w:ascii="Times New Roman" w:hAnsi="Times New Roman"/>
          <w:sz w:val="24"/>
          <w:szCs w:val="26"/>
        </w:rPr>
        <w:t xml:space="preserve">п</w:t>
      </w:r>
      <w:r>
        <w:rPr>
          <w:rFonts w:ascii="Times New Roman" w:hAnsi="Times New Roman"/>
          <w:sz w:val="24"/>
          <w:szCs w:val="26"/>
        </w:rPr>
        <w:t xml:space="preserve">отоков </w:t>
      </w:r>
      <w:r>
        <w:rPr>
          <w:rFonts w:ascii="Times New Roman" w:hAnsi="Times New Roman"/>
          <w:sz w:val="24"/>
          <w:szCs w:val="26"/>
        </w:rPr>
        <w:t xml:space="preserve">с</w:t>
      </w:r>
      <w:r>
        <w:rPr>
          <w:rFonts w:ascii="Times New Roman" w:hAnsi="Times New Roman"/>
          <w:sz w:val="24"/>
          <w:szCs w:val="26"/>
        </w:rPr>
        <w:t xml:space="preserve">обытий: </w:t>
      </w:r>
      <w:r>
        <w:rPr>
          <w:rFonts w:ascii="Symbol" w:hAnsi="Symbol" w:cs="Symbol" w:eastAsia="Symbol"/>
          <w:sz w:val="24"/>
          <w:szCs w:val="26"/>
          <w:lang w:val="en-US"/>
        </w:rPr>
        <w:t xml:space="preserve">l</w:t>
      </w:r>
      <w:r>
        <w:rPr>
          <w:rFonts w:ascii="Times New Roman" w:hAnsi="Times New Roman"/>
          <w:sz w:val="24"/>
          <w:szCs w:val="26"/>
          <w:vertAlign w:val="subscript"/>
        </w:rPr>
        <w:t xml:space="preserve">1</w:t>
      </w:r>
      <w:r>
        <w:rPr>
          <w:rFonts w:ascii="Times New Roman" w:hAnsi="Times New Roman"/>
          <w:sz w:val="24"/>
          <w:szCs w:val="26"/>
        </w:rPr>
        <w:t xml:space="preserve">=2; </w:t>
      </w:r>
      <w:r>
        <w:rPr>
          <w:rFonts w:ascii="Symbol" w:hAnsi="Symbol" w:cs="Symbol" w:eastAsia="Symbol"/>
          <w:sz w:val="24"/>
          <w:szCs w:val="26"/>
          <w:lang w:val="en-US"/>
        </w:rPr>
        <w:t xml:space="preserve">l</w:t>
      </w:r>
      <w:r>
        <w:rPr>
          <w:rFonts w:ascii="Times New Roman" w:hAnsi="Times New Roman"/>
          <w:sz w:val="24"/>
          <w:szCs w:val="26"/>
          <w:vertAlign w:val="subscript"/>
        </w:rPr>
        <w:t xml:space="preserve">2</w:t>
      </w:r>
      <w:r>
        <w:rPr>
          <w:rFonts w:ascii="Times New Roman" w:hAnsi="Times New Roman"/>
          <w:sz w:val="24"/>
          <w:szCs w:val="26"/>
        </w:rPr>
        <w:t xml:space="preserve">=2; </w:t>
      </w:r>
      <w:r>
        <w:rPr>
          <w:rFonts w:ascii="Symbol" w:hAnsi="Symbol" w:cs="Symbol" w:eastAsia="Symbol"/>
          <w:sz w:val="24"/>
          <w:szCs w:val="26"/>
          <w:lang w:val="en-US"/>
        </w:rPr>
        <w:t xml:space="preserve">l</w:t>
      </w:r>
      <w:r>
        <w:rPr>
          <w:rFonts w:ascii="Times New Roman" w:hAnsi="Times New Roman"/>
          <w:sz w:val="24"/>
          <w:szCs w:val="26"/>
          <w:vertAlign w:val="subscript"/>
        </w:rPr>
        <w:t xml:space="preserve">3</w:t>
      </w:r>
      <w:r>
        <w:rPr>
          <w:rFonts w:ascii="Times New Roman" w:hAnsi="Times New Roman"/>
          <w:sz w:val="24"/>
          <w:szCs w:val="26"/>
        </w:rPr>
        <w:t xml:space="preserve">=2; </w:t>
      </w:r>
      <w:r>
        <w:rPr>
          <w:rFonts w:ascii="Symbol" w:hAnsi="Symbol" w:cs="Symbol" w:eastAsia="Symbol"/>
          <w:sz w:val="24"/>
          <w:szCs w:val="26"/>
          <w:lang w:val="en-US"/>
        </w:rPr>
        <w:t xml:space="preserve">m</w:t>
      </w:r>
      <w:r>
        <w:rPr>
          <w:rFonts w:ascii="Times New Roman" w:hAnsi="Times New Roman"/>
          <w:sz w:val="24"/>
          <w:szCs w:val="26"/>
          <w:vertAlign w:val="subscript"/>
        </w:rPr>
        <w:t xml:space="preserve">1</w:t>
      </w:r>
      <w:r>
        <w:rPr>
          <w:rFonts w:ascii="Times New Roman" w:hAnsi="Times New Roman"/>
          <w:sz w:val="24"/>
          <w:szCs w:val="26"/>
        </w:rPr>
        <w:t xml:space="preserve">=2; </w:t>
      </w:r>
      <w:r>
        <w:rPr>
          <w:rFonts w:ascii="Symbol" w:hAnsi="Symbol" w:cs="Symbol" w:eastAsia="Symbol"/>
          <w:sz w:val="24"/>
          <w:szCs w:val="26"/>
          <w:lang w:val="en-US"/>
        </w:rPr>
        <w:t xml:space="preserve">m</w:t>
      </w:r>
      <w:r>
        <w:rPr>
          <w:rFonts w:ascii="Times New Roman" w:hAnsi="Times New Roman"/>
          <w:sz w:val="24"/>
          <w:szCs w:val="26"/>
          <w:vertAlign w:val="subscript"/>
        </w:rPr>
        <w:t xml:space="preserve">2</w:t>
      </w:r>
      <w:r>
        <w:rPr>
          <w:rFonts w:ascii="Times New Roman" w:hAnsi="Times New Roman"/>
          <w:sz w:val="24"/>
          <w:szCs w:val="26"/>
        </w:rPr>
        <w:t xml:space="preserve">=2; </w:t>
      </w:r>
      <w:r>
        <w:rPr>
          <w:rFonts w:ascii="Symbol" w:hAnsi="Symbol" w:cs="Symbol" w:eastAsia="Symbol"/>
          <w:sz w:val="24"/>
          <w:szCs w:val="26"/>
          <w:lang w:val="en-US"/>
        </w:rPr>
        <w:t xml:space="preserve">m</w:t>
      </w:r>
      <w:r>
        <w:rPr>
          <w:rFonts w:ascii="Times New Roman" w:hAnsi="Times New Roman"/>
          <w:sz w:val="24"/>
          <w:szCs w:val="26"/>
          <w:vertAlign w:val="subscript"/>
        </w:rPr>
        <w:t xml:space="preserve">3</w:t>
      </w:r>
      <w:r>
        <w:rPr>
          <w:rFonts w:ascii="Times New Roman" w:hAnsi="Times New Roman"/>
          <w:sz w:val="24"/>
          <w:szCs w:val="26"/>
        </w:rPr>
        <w:t xml:space="preserve">=4. Найдите финальные вероятности сосотояний </w:t>
      </w:r>
      <w:r>
        <w:rPr>
          <w:rFonts w:ascii="Times New Roman" w:hAnsi="Times New Roman"/>
          <w:sz w:val="24"/>
          <w:szCs w:val="26"/>
        </w:rPr>
        <w:t xml:space="preserve">у</w:t>
      </w:r>
      <w:r>
        <w:rPr>
          <w:rFonts w:ascii="Times New Roman" w:hAnsi="Times New Roman"/>
          <w:sz w:val="24"/>
          <w:szCs w:val="26"/>
        </w:rPr>
        <w:t xml:space="preserve">стройства.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numPr>
          <w:ilvl w:val="0"/>
          <w:numId w:val="45"/>
        </w:numPr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Интенсивность потока автомобилей, поступающих на моечную станцию (одноканальн</w:t>
      </w:r>
      <w:r>
        <w:rPr>
          <w:rFonts w:ascii="Times New Roman" w:hAnsi="Times New Roman"/>
          <w:sz w:val="24"/>
          <w:szCs w:val="26"/>
        </w:rPr>
        <w:t xml:space="preserve">ая СМО) – 8 автомобиля в час, а интенсивность обслуживания – 9 автомобилей в час. Предполагая, что станция работает в стационарном режиме, найти среднее число автомобилей, находящихся на станции, среднюю длину очереди и среднее время ожидания обслуживания.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numPr>
          <w:ilvl w:val="0"/>
          <w:numId w:val="45"/>
        </w:numPr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Какое оптимальное число линий обслуживания должна иметь СМО, если λ = 7, μ = 8, c</w:t>
      </w:r>
      <w:r>
        <w:rPr>
          <w:rFonts w:ascii="Times New Roman" w:hAnsi="Times New Roman"/>
          <w:sz w:val="24"/>
          <w:szCs w:val="26"/>
          <w:vertAlign w:val="subscript"/>
        </w:rPr>
        <w:t xml:space="preserve">1</w:t>
      </w:r>
      <w:r>
        <w:rPr>
          <w:rFonts w:ascii="Times New Roman" w:hAnsi="Times New Roman"/>
          <w:sz w:val="24"/>
          <w:szCs w:val="26"/>
        </w:rPr>
        <w:t xml:space="preserve"> = 4,  c</w:t>
      </w:r>
      <w:r>
        <w:rPr>
          <w:rFonts w:ascii="Times New Roman" w:hAnsi="Times New Roman"/>
          <w:sz w:val="24"/>
          <w:szCs w:val="26"/>
          <w:vertAlign w:val="subscript"/>
        </w:rPr>
        <w:t xml:space="preserve">2</w:t>
      </w:r>
      <w:r>
        <w:rPr>
          <w:rFonts w:ascii="Times New Roman" w:hAnsi="Times New Roman"/>
          <w:sz w:val="24"/>
          <w:szCs w:val="26"/>
        </w:rPr>
        <w:t xml:space="preserve"> = 2.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numPr>
          <w:ilvl w:val="0"/>
          <w:numId w:val="45"/>
        </w:numPr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Определить число взлетно-посадочных полос для самолётов с учетом требования, что вероятность ожидания Р(w &gt; 0) должна быть меньше, чем 0,06. Интенсивность потока равна 18 требований в сутки и интенсивность линий обслуживания – 22 самолётов в сутки.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shd w:val="clear" w:color="auto" w:fill="FFFFFF"/>
        <w:rPr>
          <w:sz w:val="24"/>
          <w:szCs w:val="26"/>
        </w:rPr>
      </w:pPr>
      <w:r>
        <w:rPr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shd w:val="clear" w:color="auto" w:fill="FFFFFF"/>
        <w:rPr>
          <w:rFonts w:ascii="Times New Roman" w:hAnsi="Times New Roman"/>
          <w:b/>
          <w:sz w:val="24"/>
          <w:szCs w:val="26"/>
        </w:rPr>
      </w:pPr>
      <w:r>
        <w:rPr>
          <w:rFonts w:ascii="Times New Roman" w:hAnsi="Times New Roman"/>
          <w:b/>
          <w:sz w:val="24"/>
          <w:szCs w:val="26"/>
        </w:rPr>
        <w:t xml:space="preserve">Задание 2</w:t>
      </w:r>
      <w:r>
        <w:rPr>
          <w:sz w:val="24"/>
        </w:rPr>
      </w:r>
    </w:p>
    <w:p>
      <w:pPr>
        <w:pStyle w:val="680"/>
        <w:jc w:val="center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jc w:val="left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Вариант 1</w:t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numPr>
          <w:ilvl w:val="0"/>
          <w:numId w:val="49"/>
        </w:numPr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Система</w:t>
      </w:r>
      <w:r>
        <w:rPr>
          <w:rFonts w:ascii="Times New Roman" w:hAnsi="Times New Roman"/>
          <w:b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состоит из двух блоков, соединенных последовательно. Первый блок содержит три элемента: А, В, С, а второй- два элемента: </w:t>
      </w:r>
      <w:r>
        <w:rPr>
          <w:rFonts w:ascii="Times New Roman" w:hAnsi="Times New Roman"/>
          <w:sz w:val="24"/>
          <w:szCs w:val="26"/>
          <w:lang w:val="en-US"/>
        </w:rPr>
        <w:t xml:space="preserve">D</w:t>
      </w:r>
      <w:r>
        <w:rPr>
          <w:rFonts w:ascii="Times New Roman" w:hAnsi="Times New Roman"/>
          <w:sz w:val="24"/>
          <w:szCs w:val="26"/>
        </w:rPr>
        <w:t xml:space="preserve">, </w:t>
      </w:r>
      <w:r>
        <w:rPr>
          <w:rFonts w:ascii="Times New Roman" w:hAnsi="Times New Roman"/>
          <w:sz w:val="24"/>
          <w:szCs w:val="26"/>
          <w:lang w:val="en-US"/>
        </w:rPr>
        <w:t xml:space="preserve">E</w:t>
      </w:r>
      <w:r>
        <w:rPr>
          <w:rFonts w:ascii="Times New Roman" w:hAnsi="Times New Roman"/>
          <w:sz w:val="24"/>
          <w:szCs w:val="26"/>
        </w:rPr>
        <w:t xml:space="preserve">. Элементы каждого блока соединены параллельно.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а)  Найти методом Монте-Карло оценку Р</w:t>
      </w:r>
      <w:r>
        <w:rPr>
          <w:rFonts w:ascii="Times New Roman" w:hAnsi="Times New Roman"/>
          <w:sz w:val="24"/>
          <w:szCs w:val="26"/>
          <w:vertAlign w:val="superscript"/>
        </w:rPr>
        <w:t xml:space="preserve">*</w:t>
      </w:r>
      <w:r>
        <w:rPr>
          <w:rFonts w:ascii="Times New Roman" w:hAnsi="Times New Roman"/>
          <w:sz w:val="24"/>
          <w:szCs w:val="26"/>
        </w:rPr>
        <w:t xml:space="preserve"> надежности системы, зная вероятности безотказной работы элементов: Р(А)=0,8; Р(В)=0,9; Р(С)=0,85; Р(</w:t>
      </w:r>
      <w:r>
        <w:rPr>
          <w:rFonts w:ascii="Times New Roman" w:hAnsi="Times New Roman"/>
          <w:sz w:val="24"/>
          <w:szCs w:val="26"/>
          <w:lang w:val="en-US"/>
        </w:rPr>
        <w:t xml:space="preserve">D</w:t>
      </w:r>
      <w:r>
        <w:rPr>
          <w:rFonts w:ascii="Times New Roman" w:hAnsi="Times New Roman"/>
          <w:sz w:val="24"/>
          <w:szCs w:val="26"/>
        </w:rPr>
        <w:t xml:space="preserve">)=0,7; </w:t>
      </w:r>
      <w:r>
        <w:rPr>
          <w:rFonts w:ascii="Times New Roman" w:hAnsi="Times New Roman"/>
          <w:sz w:val="24"/>
          <w:szCs w:val="26"/>
          <w:lang w:val="en-US"/>
        </w:rPr>
        <w:t xml:space="preserve">P</w:t>
      </w:r>
      <w:r>
        <w:rPr>
          <w:rFonts w:ascii="Times New Roman" w:hAnsi="Times New Roman"/>
          <w:sz w:val="24"/>
          <w:szCs w:val="26"/>
        </w:rPr>
        <w:t xml:space="preserve">(</w:t>
      </w:r>
      <w:r>
        <w:rPr>
          <w:rFonts w:ascii="Times New Roman" w:hAnsi="Times New Roman"/>
          <w:sz w:val="24"/>
          <w:szCs w:val="26"/>
          <w:lang w:val="en-US"/>
        </w:rPr>
        <w:t xml:space="preserve">E</w:t>
      </w:r>
      <w:r>
        <w:rPr>
          <w:rFonts w:ascii="Times New Roman" w:hAnsi="Times New Roman"/>
          <w:sz w:val="24"/>
          <w:szCs w:val="26"/>
        </w:rPr>
        <w:t xml:space="preserve">)=0,6;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б) найти абсолютную погрешность  </w:t>
      </w:r>
      <w:r>
        <w:rPr>
          <w:rFonts w:ascii="Symbol" w:hAnsi="Symbol" w:cs="Symbol" w:eastAsia="Symbol"/>
          <w:sz w:val="24"/>
          <w:szCs w:val="26"/>
        </w:rPr>
        <w:t xml:space="preserve">ê</w:t>
      </w:r>
      <w:r>
        <w:rPr>
          <w:rFonts w:ascii="Times New Roman" w:hAnsi="Times New Roman"/>
          <w:sz w:val="24"/>
          <w:szCs w:val="26"/>
        </w:rPr>
        <w:t xml:space="preserve">Р-Р</w:t>
      </w:r>
      <w:r>
        <w:rPr>
          <w:rFonts w:ascii="Times New Roman" w:hAnsi="Times New Roman"/>
          <w:sz w:val="24"/>
          <w:szCs w:val="26"/>
          <w:vertAlign w:val="superscript"/>
        </w:rPr>
        <w:t xml:space="preserve">*</w:t>
      </w:r>
      <w:r>
        <w:rPr>
          <w:rFonts w:ascii="Symbol" w:hAnsi="Symbol" w:cs="Symbol" w:eastAsia="Symbol"/>
          <w:sz w:val="24"/>
          <w:szCs w:val="26"/>
        </w:rPr>
        <w:t xml:space="preserve">ê</w:t>
      </w:r>
      <w:r>
        <w:rPr>
          <w:rFonts w:ascii="Times New Roman" w:hAnsi="Times New Roman"/>
          <w:sz w:val="24"/>
          <w:szCs w:val="26"/>
        </w:rPr>
        <w:t xml:space="preserve">, где Р- надежность системы, вычисленная аналитически. Произвести 15 испытаний.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numPr>
          <w:ilvl w:val="0"/>
          <w:numId w:val="49"/>
        </w:numPr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В двухканальную систему массового обслуживания с отказом поступает пуассоновский поток заявок. Время между поступлениями двух последовательных заявок распределено по показательному закону </w:t>
      </w:r>
      <w:r>
        <w:rPr>
          <w:rFonts w:ascii="Times New Roman" w:hAnsi="Times New Roman"/>
          <w:sz w:val="24"/>
          <w:szCs w:val="26"/>
          <w:lang w:val="en-US"/>
        </w:rPr>
        <w:t xml:space="preserve">f</w:t>
      </w:r>
      <w:r>
        <w:rPr>
          <w:rFonts w:ascii="Times New Roman" w:hAnsi="Times New Roman"/>
          <w:sz w:val="24"/>
          <w:szCs w:val="26"/>
        </w:rPr>
        <w:t xml:space="preserve">(</w:t>
      </w:r>
      <w:r>
        <w:rPr>
          <w:rFonts w:ascii="Symbol" w:hAnsi="Symbol" w:cs="Symbol" w:eastAsia="Symbol"/>
          <w:sz w:val="24"/>
          <w:szCs w:val="26"/>
        </w:rPr>
        <w:t xml:space="preserve">t</w:t>
      </w:r>
      <w:r>
        <w:rPr>
          <w:rFonts w:ascii="Times New Roman" w:hAnsi="Times New Roman"/>
          <w:sz w:val="24"/>
          <w:szCs w:val="26"/>
        </w:rPr>
        <w:t xml:space="preserve">)=4</w:t>
      </w:r>
      <w:r>
        <w:rPr>
          <w:rFonts w:ascii="Times New Roman" w:hAnsi="Times New Roman"/>
          <w:sz w:val="24"/>
          <w:szCs w:val="26"/>
          <w:lang w:val="en-US"/>
        </w:rPr>
        <w:t xml:space="preserve">e</w:t>
      </w:r>
      <w:r>
        <w:rPr>
          <w:rFonts w:ascii="Times New Roman" w:hAnsi="Times New Roman"/>
          <w:sz w:val="24"/>
          <w:szCs w:val="26"/>
          <w:vertAlign w:val="superscript"/>
        </w:rPr>
        <w:t xml:space="preserve">-4</w:t>
      </w:r>
      <w:r>
        <w:rPr>
          <w:rFonts w:ascii="Symbol" w:hAnsi="Symbol" w:cs="Symbol" w:eastAsia="Symbol"/>
          <w:sz w:val="24"/>
          <w:szCs w:val="26"/>
          <w:vertAlign w:val="superscript"/>
        </w:rPr>
        <w:t xml:space="preserve">t</w:t>
      </w:r>
      <w:r>
        <w:rPr>
          <w:rFonts w:ascii="Times New Roman" w:hAnsi="Times New Roman"/>
          <w:sz w:val="24"/>
          <w:szCs w:val="26"/>
          <w:vertAlign w:val="superscript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. Длительность обслуживания каждой заявки равна 1 мин. Найти методом Монте-Карло математическое ожидание</w:t>
      </w:r>
      <w:r>
        <w:rPr>
          <w:rFonts w:ascii="Times New Roman" w:hAnsi="Times New Roman"/>
          <w:i/>
          <w:sz w:val="24"/>
          <w:szCs w:val="26"/>
        </w:rPr>
        <w:t xml:space="preserve"> а</w:t>
      </w:r>
      <w:r>
        <w:rPr>
          <w:rFonts w:ascii="Times New Roman" w:hAnsi="Times New Roman"/>
          <w:sz w:val="24"/>
          <w:szCs w:val="26"/>
        </w:rPr>
        <w:t xml:space="preserve"> числа обслуженных заявок за время Т=8 мин.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left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Вариант 2</w:t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numPr>
          <w:ilvl w:val="0"/>
          <w:numId w:val="48"/>
        </w:numPr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Система состоит из двух блоков, соединенных последовательно. Первый блок содержит два элемента: А, В,  второй- три элемента: С, </w:t>
      </w:r>
      <w:r>
        <w:rPr>
          <w:rFonts w:ascii="Times New Roman" w:hAnsi="Times New Roman"/>
          <w:sz w:val="24"/>
          <w:szCs w:val="26"/>
          <w:lang w:val="en-US"/>
        </w:rPr>
        <w:t xml:space="preserve">D</w:t>
      </w:r>
      <w:r>
        <w:rPr>
          <w:rFonts w:ascii="Times New Roman" w:hAnsi="Times New Roman"/>
          <w:sz w:val="24"/>
          <w:szCs w:val="26"/>
        </w:rPr>
        <w:t xml:space="preserve">, </w:t>
      </w:r>
      <w:r>
        <w:rPr>
          <w:rFonts w:ascii="Times New Roman" w:hAnsi="Times New Roman"/>
          <w:sz w:val="24"/>
          <w:szCs w:val="26"/>
          <w:lang w:val="en-US"/>
        </w:rPr>
        <w:t xml:space="preserve">E</w:t>
      </w:r>
      <w:r>
        <w:rPr>
          <w:rFonts w:ascii="Times New Roman" w:hAnsi="Times New Roman"/>
          <w:sz w:val="24"/>
          <w:szCs w:val="26"/>
        </w:rPr>
        <w:t xml:space="preserve">. Элементы первого и второго блоков соединены параллельно.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а)  Найти методом Монте-Карло оценку Р</w:t>
      </w:r>
      <w:r>
        <w:rPr>
          <w:rFonts w:ascii="Times New Roman" w:hAnsi="Times New Roman"/>
          <w:sz w:val="24"/>
          <w:szCs w:val="26"/>
          <w:vertAlign w:val="superscript"/>
        </w:rPr>
        <w:t xml:space="preserve">*</w:t>
      </w:r>
      <w:r>
        <w:rPr>
          <w:rFonts w:ascii="Times New Roman" w:hAnsi="Times New Roman"/>
          <w:sz w:val="24"/>
          <w:szCs w:val="26"/>
        </w:rPr>
        <w:t xml:space="preserve"> надежности системы, зная вероятности безотказной работы элементов: Р(А)=0,8; Р(В)=0,9; Р(С)=0,7; Р(</w:t>
      </w:r>
      <w:r>
        <w:rPr>
          <w:rFonts w:ascii="Times New Roman" w:hAnsi="Times New Roman"/>
          <w:sz w:val="24"/>
          <w:szCs w:val="26"/>
          <w:lang w:val="en-US"/>
        </w:rPr>
        <w:t xml:space="preserve">D</w:t>
      </w:r>
      <w:r>
        <w:rPr>
          <w:rFonts w:ascii="Times New Roman" w:hAnsi="Times New Roman"/>
          <w:sz w:val="24"/>
          <w:szCs w:val="26"/>
        </w:rPr>
        <w:t xml:space="preserve">)=0,75; </w:t>
      </w:r>
      <w:r>
        <w:rPr>
          <w:rFonts w:ascii="Times New Roman" w:hAnsi="Times New Roman"/>
          <w:sz w:val="24"/>
          <w:szCs w:val="26"/>
          <w:lang w:val="en-US"/>
        </w:rPr>
        <w:t xml:space="preserve">P</w:t>
      </w:r>
      <w:r>
        <w:rPr>
          <w:rFonts w:ascii="Times New Roman" w:hAnsi="Times New Roman"/>
          <w:sz w:val="24"/>
          <w:szCs w:val="26"/>
        </w:rPr>
        <w:t xml:space="preserve">(</w:t>
      </w:r>
      <w:r>
        <w:rPr>
          <w:rFonts w:ascii="Times New Roman" w:hAnsi="Times New Roman"/>
          <w:sz w:val="24"/>
          <w:szCs w:val="26"/>
          <w:lang w:val="en-US"/>
        </w:rPr>
        <w:t xml:space="preserve">E</w:t>
      </w:r>
      <w:r>
        <w:rPr>
          <w:rFonts w:ascii="Times New Roman" w:hAnsi="Times New Roman"/>
          <w:sz w:val="24"/>
          <w:szCs w:val="26"/>
        </w:rPr>
        <w:t xml:space="preserve">)=0,8;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б) найти абсолютную погрешность  </w:t>
      </w:r>
      <w:r>
        <w:rPr>
          <w:rFonts w:ascii="Symbol" w:hAnsi="Symbol" w:cs="Symbol" w:eastAsia="Symbol"/>
          <w:sz w:val="24"/>
          <w:szCs w:val="26"/>
        </w:rPr>
        <w:t xml:space="preserve">ê</w:t>
      </w:r>
      <w:r>
        <w:rPr>
          <w:rFonts w:ascii="Times New Roman" w:hAnsi="Times New Roman"/>
          <w:sz w:val="24"/>
          <w:szCs w:val="26"/>
        </w:rPr>
        <w:t xml:space="preserve">Р-Р</w:t>
      </w:r>
      <w:r>
        <w:rPr>
          <w:rFonts w:ascii="Times New Roman" w:hAnsi="Times New Roman"/>
          <w:sz w:val="24"/>
          <w:szCs w:val="26"/>
          <w:vertAlign w:val="superscript"/>
        </w:rPr>
        <w:t xml:space="preserve">*</w:t>
      </w:r>
      <w:r>
        <w:rPr>
          <w:rFonts w:ascii="Symbol" w:hAnsi="Symbol" w:cs="Symbol" w:eastAsia="Symbol"/>
          <w:sz w:val="24"/>
          <w:szCs w:val="26"/>
        </w:rPr>
        <w:t xml:space="preserve">ê</w:t>
      </w:r>
      <w:r>
        <w:rPr>
          <w:rFonts w:ascii="Times New Roman" w:hAnsi="Times New Roman"/>
          <w:sz w:val="24"/>
          <w:szCs w:val="26"/>
        </w:rPr>
        <w:t xml:space="preserve">, где Р - надежность системы, вычисленная аналитически. Произвести 15 испытаний.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numPr>
          <w:ilvl w:val="0"/>
          <w:numId w:val="48"/>
        </w:numPr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В трехканальную СМО с отказами поступает пуассоновский поток заявок. Время между моментами поступления двух последовательных заявок распределено по закону </w:t>
      </w:r>
      <w:r>
        <w:rPr>
          <w:rFonts w:ascii="Times New Roman" w:hAnsi="Times New Roman"/>
          <w:sz w:val="24"/>
          <w:szCs w:val="26"/>
          <w:lang w:val="en-US"/>
        </w:rPr>
        <w:t xml:space="preserve">f</w:t>
      </w:r>
      <w:r>
        <w:rPr>
          <w:rFonts w:ascii="Times New Roman" w:hAnsi="Times New Roman"/>
          <w:sz w:val="24"/>
          <w:szCs w:val="26"/>
        </w:rPr>
        <w:t xml:space="preserve">(</w:t>
      </w:r>
      <w:r>
        <w:rPr>
          <w:rFonts w:ascii="Symbol" w:hAnsi="Symbol" w:cs="Symbol" w:eastAsia="Symbol"/>
          <w:sz w:val="24"/>
          <w:szCs w:val="26"/>
        </w:rPr>
        <w:t xml:space="preserve">t</w:t>
      </w:r>
      <w:r>
        <w:rPr>
          <w:rFonts w:ascii="Times New Roman" w:hAnsi="Times New Roman"/>
          <w:sz w:val="24"/>
          <w:szCs w:val="26"/>
        </w:rPr>
        <w:t xml:space="preserve">)=0,8</w:t>
      </w:r>
      <w:r>
        <w:rPr>
          <w:rFonts w:ascii="Times New Roman" w:hAnsi="Times New Roman"/>
          <w:sz w:val="24"/>
          <w:szCs w:val="26"/>
          <w:lang w:val="en-US"/>
        </w:rPr>
        <w:t xml:space="preserve">e</w:t>
      </w:r>
      <w:r>
        <w:rPr>
          <w:rFonts w:ascii="Times New Roman" w:hAnsi="Times New Roman"/>
          <w:sz w:val="24"/>
          <w:szCs w:val="26"/>
          <w:vertAlign w:val="superscript"/>
        </w:rPr>
        <w:t xml:space="preserve">-0,8</w:t>
      </w:r>
      <w:r>
        <w:rPr>
          <w:rFonts w:ascii="Symbol" w:hAnsi="Symbol" w:cs="Symbol" w:eastAsia="Symbol"/>
          <w:sz w:val="24"/>
          <w:szCs w:val="26"/>
          <w:vertAlign w:val="superscript"/>
        </w:rPr>
        <w:t xml:space="preserve">t</w:t>
      </w:r>
      <w:r>
        <w:rPr>
          <w:rFonts w:ascii="Times New Roman" w:hAnsi="Times New Roman"/>
          <w:sz w:val="24"/>
          <w:szCs w:val="26"/>
        </w:rPr>
        <w:t xml:space="preserve">; время обслуживания заявок 1,5 мин. Найти методом Монте-Карло математическое ожидание</w:t>
      </w:r>
      <w:r>
        <w:rPr>
          <w:rFonts w:ascii="Times New Roman" w:hAnsi="Times New Roman"/>
          <w:i/>
          <w:sz w:val="24"/>
          <w:szCs w:val="26"/>
        </w:rPr>
        <w:t xml:space="preserve"> а</w:t>
      </w:r>
      <w:r>
        <w:rPr>
          <w:rFonts w:ascii="Times New Roman" w:hAnsi="Times New Roman"/>
          <w:sz w:val="24"/>
          <w:szCs w:val="26"/>
        </w:rPr>
        <w:t xml:space="preserve"> числа обслуженных заявок за время Т=10мин.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left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Вариант 3</w:t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numPr>
          <w:ilvl w:val="0"/>
          <w:numId w:val="47"/>
        </w:numPr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Система</w:t>
      </w:r>
      <w:r>
        <w:rPr>
          <w:rFonts w:ascii="Times New Roman" w:hAnsi="Times New Roman"/>
          <w:b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состоит из двух блоков, соединенных последовательно. Первый блок содержит три элемента: А, В, С, а второй- два элемента: </w:t>
      </w:r>
      <w:r>
        <w:rPr>
          <w:rFonts w:ascii="Times New Roman" w:hAnsi="Times New Roman"/>
          <w:sz w:val="24"/>
          <w:szCs w:val="26"/>
          <w:lang w:val="en-US"/>
        </w:rPr>
        <w:t xml:space="preserve">D</w:t>
      </w:r>
      <w:r>
        <w:rPr>
          <w:rFonts w:ascii="Times New Roman" w:hAnsi="Times New Roman"/>
          <w:sz w:val="24"/>
          <w:szCs w:val="26"/>
        </w:rPr>
        <w:t xml:space="preserve">, </w:t>
      </w:r>
      <w:r>
        <w:rPr>
          <w:rFonts w:ascii="Times New Roman" w:hAnsi="Times New Roman"/>
          <w:sz w:val="24"/>
          <w:szCs w:val="26"/>
          <w:lang w:val="en-US"/>
        </w:rPr>
        <w:t xml:space="preserve">E</w:t>
      </w:r>
      <w:r>
        <w:rPr>
          <w:rFonts w:ascii="Times New Roman" w:hAnsi="Times New Roman"/>
          <w:sz w:val="24"/>
          <w:szCs w:val="26"/>
        </w:rPr>
        <w:t xml:space="preserve">. Элементы каждого блока соединены параллельно.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а)  Найти методом Монте-Карло оценку Р</w:t>
      </w:r>
      <w:r>
        <w:rPr>
          <w:rFonts w:ascii="Times New Roman" w:hAnsi="Times New Roman"/>
          <w:sz w:val="24"/>
          <w:szCs w:val="26"/>
          <w:vertAlign w:val="superscript"/>
        </w:rPr>
        <w:t xml:space="preserve">*</w:t>
      </w:r>
      <w:r>
        <w:rPr>
          <w:rFonts w:ascii="Times New Roman" w:hAnsi="Times New Roman"/>
          <w:sz w:val="24"/>
          <w:szCs w:val="26"/>
        </w:rPr>
        <w:t xml:space="preserve"> надежности системы, зная вероятности безотказной работы элементов: Р(А)=0,9; Р(В)=0,5; Р(С)=0,95; Р(</w:t>
      </w:r>
      <w:r>
        <w:rPr>
          <w:rFonts w:ascii="Times New Roman" w:hAnsi="Times New Roman"/>
          <w:sz w:val="24"/>
          <w:szCs w:val="26"/>
          <w:lang w:val="en-US"/>
        </w:rPr>
        <w:t xml:space="preserve">D</w:t>
      </w:r>
      <w:r>
        <w:rPr>
          <w:rFonts w:ascii="Times New Roman" w:hAnsi="Times New Roman"/>
          <w:sz w:val="24"/>
          <w:szCs w:val="26"/>
        </w:rPr>
        <w:t xml:space="preserve">)=0,8; </w:t>
      </w:r>
      <w:r>
        <w:rPr>
          <w:rFonts w:ascii="Times New Roman" w:hAnsi="Times New Roman"/>
          <w:sz w:val="24"/>
          <w:szCs w:val="26"/>
          <w:lang w:val="en-US"/>
        </w:rPr>
        <w:t xml:space="preserve">P</w:t>
      </w:r>
      <w:r>
        <w:rPr>
          <w:rFonts w:ascii="Times New Roman" w:hAnsi="Times New Roman"/>
          <w:sz w:val="24"/>
          <w:szCs w:val="26"/>
        </w:rPr>
        <w:t xml:space="preserve">(</w:t>
      </w:r>
      <w:r>
        <w:rPr>
          <w:rFonts w:ascii="Times New Roman" w:hAnsi="Times New Roman"/>
          <w:sz w:val="24"/>
          <w:szCs w:val="26"/>
          <w:lang w:val="en-US"/>
        </w:rPr>
        <w:t xml:space="preserve">E</w:t>
      </w:r>
      <w:r>
        <w:rPr>
          <w:rFonts w:ascii="Times New Roman" w:hAnsi="Times New Roman"/>
          <w:sz w:val="24"/>
          <w:szCs w:val="26"/>
        </w:rPr>
        <w:t xml:space="preserve">)=0,7;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б) найти абсолютную погрешность  </w:t>
      </w:r>
      <w:r>
        <w:rPr>
          <w:rFonts w:ascii="Symbol" w:hAnsi="Symbol" w:cs="Symbol" w:eastAsia="Symbol"/>
          <w:sz w:val="24"/>
          <w:szCs w:val="26"/>
        </w:rPr>
        <w:t xml:space="preserve">ê</w:t>
      </w:r>
      <w:r>
        <w:rPr>
          <w:rFonts w:ascii="Times New Roman" w:hAnsi="Times New Roman"/>
          <w:sz w:val="24"/>
          <w:szCs w:val="26"/>
        </w:rPr>
        <w:t xml:space="preserve">Р-Р</w:t>
      </w:r>
      <w:r>
        <w:rPr>
          <w:rFonts w:ascii="Times New Roman" w:hAnsi="Times New Roman"/>
          <w:sz w:val="24"/>
          <w:szCs w:val="26"/>
          <w:vertAlign w:val="superscript"/>
        </w:rPr>
        <w:t xml:space="preserve">*</w:t>
      </w:r>
      <w:r>
        <w:rPr>
          <w:rFonts w:ascii="Symbol" w:hAnsi="Symbol" w:cs="Symbol" w:eastAsia="Symbol"/>
          <w:sz w:val="24"/>
          <w:szCs w:val="26"/>
        </w:rPr>
        <w:t xml:space="preserve">ê</w:t>
      </w:r>
      <w:r>
        <w:rPr>
          <w:rFonts w:ascii="Times New Roman" w:hAnsi="Times New Roman"/>
          <w:sz w:val="24"/>
          <w:szCs w:val="26"/>
        </w:rPr>
        <w:t xml:space="preserve">, где Р- надежность системы, вычисленная аналитически. Произвести 15 испытаний.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numPr>
          <w:ilvl w:val="0"/>
          <w:numId w:val="47"/>
        </w:numPr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В двухканальную систему массового обслуживания с отказом поступает пуассоновский поток заявок. Время между поступлениями двух последовательных заявок распределено по показательному закону </w:t>
      </w:r>
      <w:r>
        <w:rPr>
          <w:rFonts w:ascii="Times New Roman" w:hAnsi="Times New Roman"/>
          <w:sz w:val="24"/>
          <w:szCs w:val="26"/>
          <w:lang w:val="en-US"/>
        </w:rPr>
        <w:t xml:space="preserve">f</w:t>
      </w:r>
      <w:r>
        <w:rPr>
          <w:rFonts w:ascii="Times New Roman" w:hAnsi="Times New Roman"/>
          <w:sz w:val="24"/>
          <w:szCs w:val="26"/>
        </w:rPr>
        <w:t xml:space="preserve">(</w:t>
      </w:r>
      <w:r>
        <w:rPr>
          <w:rFonts w:ascii="Symbol" w:hAnsi="Symbol" w:cs="Symbol" w:eastAsia="Symbol"/>
          <w:sz w:val="24"/>
          <w:szCs w:val="26"/>
        </w:rPr>
        <w:t xml:space="preserve">t</w:t>
      </w:r>
      <w:r>
        <w:rPr>
          <w:rFonts w:ascii="Times New Roman" w:hAnsi="Times New Roman"/>
          <w:sz w:val="24"/>
          <w:szCs w:val="26"/>
        </w:rPr>
        <w:t xml:space="preserve">)=5</w:t>
      </w:r>
      <w:r>
        <w:rPr>
          <w:rFonts w:ascii="Times New Roman" w:hAnsi="Times New Roman"/>
          <w:sz w:val="24"/>
          <w:szCs w:val="26"/>
          <w:lang w:val="en-US"/>
        </w:rPr>
        <w:t xml:space="preserve">e</w:t>
      </w:r>
      <w:r>
        <w:rPr>
          <w:rFonts w:ascii="Times New Roman" w:hAnsi="Times New Roman"/>
          <w:sz w:val="24"/>
          <w:szCs w:val="26"/>
          <w:vertAlign w:val="superscript"/>
        </w:rPr>
        <w:t xml:space="preserve">-5</w:t>
      </w:r>
      <w:r>
        <w:rPr>
          <w:rFonts w:ascii="Symbol" w:hAnsi="Symbol" w:cs="Symbol" w:eastAsia="Symbol"/>
          <w:sz w:val="24"/>
          <w:szCs w:val="26"/>
          <w:vertAlign w:val="superscript"/>
        </w:rPr>
        <w:t xml:space="preserve">t</w:t>
      </w:r>
      <w:r>
        <w:rPr>
          <w:rFonts w:ascii="Times New Roman" w:hAnsi="Times New Roman"/>
          <w:sz w:val="24"/>
          <w:szCs w:val="26"/>
          <w:vertAlign w:val="superscript"/>
        </w:rPr>
        <w:t xml:space="preserve"> </w:t>
      </w:r>
      <w:r>
        <w:rPr>
          <w:rFonts w:ascii="Times New Roman" w:hAnsi="Times New Roman"/>
          <w:sz w:val="24"/>
          <w:szCs w:val="26"/>
        </w:rPr>
        <w:t xml:space="preserve">. Длительность обслуживания каждой заявки равна 1,5 мин. Найти методом Монте-Карло математическое ожидание</w:t>
      </w:r>
      <w:r>
        <w:rPr>
          <w:rFonts w:ascii="Times New Roman" w:hAnsi="Times New Roman"/>
          <w:i/>
          <w:sz w:val="24"/>
          <w:szCs w:val="26"/>
        </w:rPr>
        <w:t xml:space="preserve"> а</w:t>
      </w:r>
      <w:r>
        <w:rPr>
          <w:rFonts w:ascii="Times New Roman" w:hAnsi="Times New Roman"/>
          <w:sz w:val="24"/>
          <w:szCs w:val="26"/>
        </w:rPr>
        <w:t xml:space="preserve"> числа обслуженных заявок за время Т=10 мин.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jc w:val="left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Вариант 4</w:t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numPr>
          <w:ilvl w:val="0"/>
          <w:numId w:val="46"/>
        </w:numPr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Система состоит из двух блоков, соединенных последовательно. Первый блок содержит два элемента: А, В,  второй- три элемента: С, </w:t>
      </w:r>
      <w:r>
        <w:rPr>
          <w:rFonts w:ascii="Times New Roman" w:hAnsi="Times New Roman"/>
          <w:sz w:val="24"/>
          <w:szCs w:val="26"/>
          <w:lang w:val="en-US"/>
        </w:rPr>
        <w:t xml:space="preserve">D</w:t>
      </w:r>
      <w:r>
        <w:rPr>
          <w:rFonts w:ascii="Times New Roman" w:hAnsi="Times New Roman"/>
          <w:sz w:val="24"/>
          <w:szCs w:val="26"/>
        </w:rPr>
        <w:t xml:space="preserve">, </w:t>
      </w:r>
      <w:r>
        <w:rPr>
          <w:rFonts w:ascii="Times New Roman" w:hAnsi="Times New Roman"/>
          <w:sz w:val="24"/>
          <w:szCs w:val="26"/>
          <w:lang w:val="en-US"/>
        </w:rPr>
        <w:t xml:space="preserve">E</w:t>
      </w:r>
      <w:r>
        <w:rPr>
          <w:rFonts w:ascii="Times New Roman" w:hAnsi="Times New Roman"/>
          <w:sz w:val="24"/>
          <w:szCs w:val="26"/>
        </w:rPr>
        <w:t xml:space="preserve">. Элементы первого и второго блоков соединены параллельно.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а)  Найти методом Монте-Карло оценку Р</w:t>
      </w:r>
      <w:r>
        <w:rPr>
          <w:rFonts w:ascii="Times New Roman" w:hAnsi="Times New Roman"/>
          <w:sz w:val="24"/>
          <w:szCs w:val="26"/>
          <w:vertAlign w:val="superscript"/>
        </w:rPr>
        <w:t xml:space="preserve">*</w:t>
      </w:r>
      <w:r>
        <w:rPr>
          <w:rFonts w:ascii="Times New Roman" w:hAnsi="Times New Roman"/>
          <w:sz w:val="24"/>
          <w:szCs w:val="26"/>
        </w:rPr>
        <w:t xml:space="preserve"> надежности системы, зная вероятности безотказной работы элементов: Р(А)=0,8; Р(В)=0,7; Р(С)=0,8; Р(</w:t>
      </w:r>
      <w:r>
        <w:rPr>
          <w:rFonts w:ascii="Times New Roman" w:hAnsi="Times New Roman"/>
          <w:sz w:val="24"/>
          <w:szCs w:val="26"/>
          <w:lang w:val="en-US"/>
        </w:rPr>
        <w:t xml:space="preserve">D</w:t>
      </w:r>
      <w:r>
        <w:rPr>
          <w:rFonts w:ascii="Times New Roman" w:hAnsi="Times New Roman"/>
          <w:sz w:val="24"/>
          <w:szCs w:val="26"/>
        </w:rPr>
        <w:t xml:space="preserve">)=0,85; </w:t>
      </w:r>
      <w:r>
        <w:rPr>
          <w:rFonts w:ascii="Times New Roman" w:hAnsi="Times New Roman"/>
          <w:sz w:val="24"/>
          <w:szCs w:val="26"/>
          <w:lang w:val="en-US"/>
        </w:rPr>
        <w:t xml:space="preserve">P</w:t>
      </w:r>
      <w:r>
        <w:rPr>
          <w:rFonts w:ascii="Times New Roman" w:hAnsi="Times New Roman"/>
          <w:sz w:val="24"/>
          <w:szCs w:val="26"/>
        </w:rPr>
        <w:t xml:space="preserve">(</w:t>
      </w:r>
      <w:r>
        <w:rPr>
          <w:rFonts w:ascii="Times New Roman" w:hAnsi="Times New Roman"/>
          <w:sz w:val="24"/>
          <w:szCs w:val="26"/>
          <w:lang w:val="en-US"/>
        </w:rPr>
        <w:t xml:space="preserve">E</w:t>
      </w:r>
      <w:r>
        <w:rPr>
          <w:rFonts w:ascii="Times New Roman" w:hAnsi="Times New Roman"/>
          <w:sz w:val="24"/>
          <w:szCs w:val="26"/>
        </w:rPr>
        <w:t xml:space="preserve">)=0,6;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б) найти абсолютную погрешность  </w:t>
      </w:r>
      <w:r>
        <w:rPr>
          <w:rFonts w:ascii="Symbol" w:hAnsi="Symbol" w:cs="Symbol" w:eastAsia="Symbol"/>
          <w:sz w:val="24"/>
          <w:szCs w:val="26"/>
        </w:rPr>
        <w:t xml:space="preserve">ê</w:t>
      </w:r>
      <w:r>
        <w:rPr>
          <w:rFonts w:ascii="Times New Roman" w:hAnsi="Times New Roman"/>
          <w:sz w:val="24"/>
          <w:szCs w:val="26"/>
        </w:rPr>
        <w:t xml:space="preserve">Р-Р</w:t>
      </w:r>
      <w:r>
        <w:rPr>
          <w:rFonts w:ascii="Times New Roman" w:hAnsi="Times New Roman"/>
          <w:sz w:val="24"/>
          <w:szCs w:val="26"/>
          <w:vertAlign w:val="superscript"/>
        </w:rPr>
        <w:t xml:space="preserve">*</w:t>
      </w:r>
      <w:r>
        <w:rPr>
          <w:rFonts w:ascii="Symbol" w:hAnsi="Symbol" w:cs="Symbol" w:eastAsia="Symbol"/>
          <w:sz w:val="24"/>
          <w:szCs w:val="26"/>
        </w:rPr>
        <w:t xml:space="preserve">ê</w:t>
      </w:r>
      <w:r>
        <w:rPr>
          <w:rFonts w:ascii="Times New Roman" w:hAnsi="Times New Roman"/>
          <w:sz w:val="24"/>
          <w:szCs w:val="26"/>
        </w:rPr>
        <w:t xml:space="preserve">, где Р - надежность системы, вычисленная аналитически. Произвести 15 испытаний.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numPr>
          <w:ilvl w:val="0"/>
          <w:numId w:val="46"/>
        </w:numPr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В трехканальную СМО с отказами поступает пуассоновский поток заявок. Время между моментами поступления двух последовательных заявок распределено по закону </w:t>
      </w:r>
      <w:r>
        <w:rPr>
          <w:rFonts w:ascii="Times New Roman" w:hAnsi="Times New Roman"/>
          <w:sz w:val="24"/>
          <w:szCs w:val="26"/>
          <w:lang w:val="en-US"/>
        </w:rPr>
        <w:t xml:space="preserve">f</w:t>
      </w:r>
      <w:r>
        <w:rPr>
          <w:rFonts w:ascii="Times New Roman" w:hAnsi="Times New Roman"/>
          <w:sz w:val="24"/>
          <w:szCs w:val="26"/>
        </w:rPr>
        <w:t xml:space="preserve">(</w:t>
      </w:r>
      <w:r>
        <w:rPr>
          <w:rFonts w:ascii="Symbol" w:hAnsi="Symbol" w:cs="Symbol" w:eastAsia="Symbol"/>
          <w:sz w:val="24"/>
          <w:szCs w:val="26"/>
        </w:rPr>
        <w:t xml:space="preserve">t</w:t>
      </w:r>
      <w:r>
        <w:rPr>
          <w:rFonts w:ascii="Times New Roman" w:hAnsi="Times New Roman"/>
          <w:sz w:val="24"/>
          <w:szCs w:val="26"/>
        </w:rPr>
        <w:t xml:space="preserve">)=8 </w:t>
      </w:r>
      <w:r>
        <w:rPr>
          <w:rFonts w:ascii="Times New Roman" w:hAnsi="Times New Roman"/>
          <w:sz w:val="24"/>
          <w:szCs w:val="26"/>
          <w:lang w:val="en-US"/>
        </w:rPr>
        <w:t xml:space="preserve">e</w:t>
      </w:r>
      <w:r>
        <w:rPr>
          <w:rFonts w:ascii="Times New Roman" w:hAnsi="Times New Roman"/>
          <w:sz w:val="24"/>
          <w:szCs w:val="26"/>
          <w:vertAlign w:val="superscript"/>
        </w:rPr>
        <w:t xml:space="preserve">-8</w:t>
      </w:r>
      <w:r>
        <w:rPr>
          <w:rFonts w:ascii="Symbol" w:hAnsi="Symbol" w:cs="Symbol" w:eastAsia="Symbol"/>
          <w:sz w:val="24"/>
          <w:szCs w:val="26"/>
          <w:vertAlign w:val="superscript"/>
        </w:rPr>
        <w:t xml:space="preserve">t</w:t>
      </w:r>
      <w:r>
        <w:rPr>
          <w:rFonts w:ascii="Times New Roman" w:hAnsi="Times New Roman"/>
          <w:sz w:val="24"/>
          <w:szCs w:val="26"/>
        </w:rPr>
        <w:t xml:space="preserve">; время обслуживания заявок 1мин. Найти методом Монте-Карло математическое ожидание</w:t>
      </w:r>
      <w:r>
        <w:rPr>
          <w:rFonts w:ascii="Times New Roman" w:hAnsi="Times New Roman"/>
          <w:i/>
          <w:sz w:val="24"/>
          <w:szCs w:val="26"/>
        </w:rPr>
        <w:t xml:space="preserve"> а</w:t>
      </w:r>
      <w:r>
        <w:rPr>
          <w:rFonts w:ascii="Times New Roman" w:hAnsi="Times New Roman"/>
          <w:sz w:val="24"/>
          <w:szCs w:val="26"/>
        </w:rPr>
        <w:t xml:space="preserve"> числа обслуженных заявок за время Т=8 мин.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b/>
          <w:sz w:val="24"/>
          <w:szCs w:val="26"/>
        </w:rPr>
      </w:pPr>
      <w:r>
        <w:rPr>
          <w:rFonts w:ascii="Times New Roman" w:hAnsi="Times New Roman"/>
          <w:b/>
          <w:sz w:val="24"/>
          <w:szCs w:val="26"/>
        </w:rPr>
        <w:t xml:space="preserve">Контрольные вопросы:</w:t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1"/>
        <w:numPr>
          <w:ilvl w:val="0"/>
          <w:numId w:val="51"/>
        </w:numPr>
        <w:jc w:val="both"/>
        <w:spacing w:after="0" w:before="0"/>
        <w:tabs>
          <w:tab w:val="clear" w:pos="720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Дайте определение марковскому процессу.</w:t>
      </w:r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1"/>
        <w:numPr>
          <w:ilvl w:val="0"/>
          <w:numId w:val="51"/>
        </w:numPr>
        <w:jc w:val="both"/>
        <w:spacing w:after="0" w:before="0"/>
        <w:tabs>
          <w:tab w:val="clear" w:pos="720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Какие типы неопределенностей встречаются.</w:t>
      </w:r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1"/>
        <w:numPr>
          <w:ilvl w:val="0"/>
          <w:numId w:val="51"/>
        </w:numPr>
        <w:jc w:val="both"/>
        <w:spacing w:after="0" w:before="0"/>
        <w:tabs>
          <w:tab w:val="clear" w:pos="720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Дайте определение потоку событий.</w:t>
      </w:r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1"/>
        <w:numPr>
          <w:ilvl w:val="0"/>
          <w:numId w:val="51"/>
        </w:numPr>
        <w:jc w:val="both"/>
        <w:spacing w:after="0" w:before="0"/>
        <w:tabs>
          <w:tab w:val="clear" w:pos="720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Как составить уравнения Колмогорова.</w:t>
      </w:r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1"/>
        <w:numPr>
          <w:ilvl w:val="0"/>
          <w:numId w:val="51"/>
        </w:numPr>
        <w:jc w:val="both"/>
        <w:spacing w:after="0" w:before="0"/>
        <w:tabs>
          <w:tab w:val="clear" w:pos="720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Какие виды СМО Вы знаете?</w:t>
      </w:r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1"/>
        <w:numPr>
          <w:ilvl w:val="0"/>
          <w:numId w:val="51"/>
        </w:numPr>
        <w:jc w:val="both"/>
        <w:spacing w:after="0" w:before="0"/>
        <w:tabs>
          <w:tab w:val="clear" w:pos="720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При каких предположениях изучаются одноканальные СМО с отказами?</w:t>
      </w:r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1"/>
        <w:numPr>
          <w:ilvl w:val="0"/>
          <w:numId w:val="51"/>
        </w:numPr>
        <w:jc w:val="both"/>
        <w:spacing w:after="0" w:before="0"/>
        <w:tabs>
          <w:tab w:val="clear" w:pos="720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Почему стационарный режим в одноканальных СМО с ожиданием существует только при условии φ &gt; 0?</w:t>
      </w:r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1"/>
        <w:numPr>
          <w:ilvl w:val="0"/>
          <w:numId w:val="51"/>
        </w:numPr>
        <w:jc w:val="both"/>
        <w:spacing w:after="0" w:before="0"/>
        <w:tabs>
          <w:tab w:val="clear" w:pos="720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Какие средние характеристики можно рассчитать в одноканальных СМО с ожиданием?</w:t>
      </w:r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1"/>
        <w:numPr>
          <w:ilvl w:val="0"/>
          <w:numId w:val="51"/>
        </w:numPr>
        <w:jc w:val="both"/>
        <w:spacing w:after="0" w:before="0"/>
        <w:tabs>
          <w:tab w:val="clear" w:pos="720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В чем заключается суть имитационного моделирования?</w:t>
      </w:r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1"/>
        <w:numPr>
          <w:ilvl w:val="0"/>
          <w:numId w:val="51"/>
        </w:numPr>
        <w:jc w:val="both"/>
        <w:spacing w:after="0" w:before="0"/>
        <w:tabs>
          <w:tab w:val="clear" w:pos="720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В чем заключаются достоинства и недостатки такого типа моделирования?</w:t>
      </w:r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1"/>
        <w:numPr>
          <w:ilvl w:val="0"/>
          <w:numId w:val="51"/>
        </w:numPr>
        <w:jc w:val="both"/>
        <w:spacing w:after="0" w:before="0"/>
        <w:tabs>
          <w:tab w:val="clear" w:pos="720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Как применяется метод Монте-Карло? </w:t>
      </w:r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1"/>
        <w:numPr>
          <w:ilvl w:val="0"/>
          <w:numId w:val="51"/>
        </w:numPr>
        <w:jc w:val="both"/>
        <w:spacing w:after="0" w:before="0"/>
        <w:tabs>
          <w:tab w:val="clear" w:pos="720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Какие способы получения случайных величин Вы знаете?</w:t>
      </w:r>
      <w:r>
        <w:rPr>
          <w:rFonts w:ascii="Times New Roman" w:hAnsi="Times New Roman"/>
          <w:sz w:val="24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shd w:val="clear" w:color="auto" w:fill="FFFFFF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center"/>
        <w:spacing w:lineRule="auto" w:line="240" w:after="0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  <w:lang w:val="en-US"/>
        </w:rPr>
      </w:r>
      <w:r>
        <w:rPr>
          <w:sz w:val="24"/>
        </w:rPr>
      </w:r>
    </w:p>
    <w:p>
      <w:pPr>
        <w:shd w:val="nil" w:color="auto" w:fill="FFFFFF"/>
        <w:rPr>
          <w:sz w:val="24"/>
        </w:rPr>
      </w:pPr>
      <w:r>
        <w:rPr>
          <w:sz w:val="24"/>
        </w:rPr>
        <w:br w:type="page"/>
      </w:r>
      <w:r>
        <w:rPr>
          <w:sz w:val="24"/>
        </w:rPr>
      </w:r>
    </w:p>
    <w:p>
      <w:pPr>
        <w:pStyle w:val="506"/>
        <w:rPr>
          <w:rFonts w:ascii="Times New Roman" w:hAnsi="Times New Roman" w:eastAsia="PMingLiU"/>
          <w:sz w:val="24"/>
        </w:rPr>
      </w:pPr>
      <w:r/>
      <w:bookmarkStart w:id="16" w:name="_Toc16"/>
      <w:r>
        <w:rPr>
          <w:rFonts w:ascii="Times New Roman" w:hAnsi="Times New Roman" w:eastAsia="PMingLiU"/>
          <w:b/>
          <w:bCs/>
          <w:sz w:val="24"/>
        </w:rPr>
        <w:t xml:space="preserve">Практическая работа 9</w:t>
      </w:r>
      <w:r>
        <w:rPr>
          <w:rFonts w:ascii="Times New Roman" w:hAnsi="Times New Roman" w:eastAsia="PMingLiU"/>
          <w:bCs/>
          <w:sz w:val="24"/>
        </w:rPr>
        <w:t xml:space="preserve"> «</w:t>
      </w:r>
      <w:r>
        <w:rPr>
          <w:rFonts w:ascii="Times New Roman" w:hAnsi="Times New Roman" w:eastAsia="PMingLiU"/>
          <w:bCs/>
          <w:sz w:val="24"/>
        </w:rPr>
        <w:t xml:space="preserve">Моделирование прогноза. </w:t>
      </w:r>
      <w:r>
        <w:rPr>
          <w:rFonts w:ascii="Times New Roman" w:hAnsi="Times New Roman" w:eastAsia="PMingLiU"/>
          <w:bCs/>
          <w:sz w:val="24"/>
        </w:rPr>
        <w:t xml:space="preserve">Построение прогнозов»</w:t>
      </w:r>
      <w:r>
        <w:rPr>
          <w:sz w:val="24"/>
        </w:rPr>
      </w:r>
      <w:bookmarkEnd w:id="16"/>
      <w:r/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b/>
          <w:sz w:val="24"/>
          <w:szCs w:val="26"/>
        </w:rPr>
      </w:pPr>
      <w:r>
        <w:rPr>
          <w:rFonts w:ascii="Times New Roman" w:hAnsi="Times New Roman"/>
          <w:b/>
          <w:sz w:val="24"/>
          <w:szCs w:val="26"/>
        </w:rPr>
        <w:t xml:space="preserve">Цель работы: </w:t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numPr>
          <w:ilvl w:val="0"/>
          <w:numId w:val="52"/>
        </w:numPr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Научиться применять МНК для линейного сглаживания данные.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numPr>
          <w:ilvl w:val="0"/>
          <w:numId w:val="52"/>
        </w:numPr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Научиться сглаживать данные с помощью квадратичной функции.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left="36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Методические указания к выполнению задания 1.</w:t>
      </w:r>
      <w:r>
        <w:rPr>
          <w:sz w:val="24"/>
        </w:rPr>
      </w: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  <w:szCs w:val="26"/>
        </w:rPr>
        <w:t xml:space="preserve">Метод наименьших квадратов</w:t>
      </w:r>
      <w:r>
        <w:rPr>
          <w:rFonts w:ascii="Times New Roman" w:hAnsi="Times New Roman"/>
          <w:sz w:val="24"/>
          <w:szCs w:val="26"/>
        </w:rPr>
        <w:t xml:space="preserve"> — один из методов</w:t>
      </w:r>
      <w:r>
        <w:rPr>
          <w:rFonts w:ascii="Times New Roman" w:hAnsi="Times New Roman"/>
          <w:b w:val="false"/>
          <w:i w:val="false"/>
          <w:color w:val="000000" w:themeColor="text1"/>
          <w:sz w:val="24"/>
          <w:szCs w:val="26"/>
          <w:u w:val="none"/>
        </w:rPr>
        <w:t xml:space="preserve"> </w:t>
      </w:r>
      <w:r>
        <w:rPr>
          <w:rFonts w:ascii="Times New Roman" w:hAnsi="Times New Roman"/>
          <w:b w:val="false"/>
          <w:i w:val="false"/>
          <w:color w:val="000000" w:themeColor="text1"/>
          <w:sz w:val="24"/>
          <w:szCs w:val="26"/>
          <w:u w:val="none"/>
        </w:rPr>
        <w:fldChar w:fldCharType="begin"/>
      </w:r>
      <w:r>
        <w:rPr>
          <w:rFonts w:ascii="Times New Roman" w:hAnsi="Times New Roman"/>
          <w:b w:val="false"/>
          <w:i w:val="false"/>
          <w:color w:val="000000" w:themeColor="text1"/>
          <w:sz w:val="24"/>
          <w:szCs w:val="26"/>
          <w:u w:val="none"/>
        </w:rPr>
        <w:instrText xml:space="preserve"> HYPERLINK "http://ru.wikipedia.org/wiki/%D0%A0%D0%B5%D0%B3%D1%80%D0%B5%D1%81%D1%81%D0%B8%D0%BE%D0%BD%D0%BD%D1%8B%D0%B9_%D0%B0%D0%BD%D0%B0%D0%BB%D0%B8%D0%B7" \o "Регрессионный анализ" </w:instrText>
      </w:r>
      <w:r>
        <w:rPr>
          <w:rFonts w:ascii="Times New Roman" w:hAnsi="Times New Roman"/>
          <w:b w:val="false"/>
          <w:i w:val="false"/>
          <w:color w:val="000000" w:themeColor="text1"/>
          <w:sz w:val="24"/>
          <w:szCs w:val="26"/>
          <w:u w:val="none"/>
        </w:rPr>
        <w:fldChar w:fldCharType="separate"/>
      </w:r>
      <w:r>
        <w:rPr>
          <w:rStyle w:val="685"/>
          <w:rFonts w:ascii="Times New Roman" w:hAnsi="Times New Roman"/>
          <w:b w:val="false"/>
          <w:i w:val="false"/>
          <w:color w:val="000000" w:themeColor="text1"/>
          <w:sz w:val="24"/>
          <w:szCs w:val="26"/>
          <w:u w:val="none"/>
        </w:rPr>
        <w:t xml:space="preserve">регрессионного анализа</w:t>
      </w:r>
      <w:r>
        <w:rPr>
          <w:rFonts w:ascii="Times New Roman" w:hAnsi="Times New Roman"/>
          <w:b w:val="false"/>
          <w:i w:val="false"/>
          <w:color w:val="000000" w:themeColor="text1"/>
          <w:sz w:val="24"/>
          <w:szCs w:val="26"/>
          <w:u w:val="none"/>
        </w:rPr>
        <w:fldChar w:fldCharType="end"/>
      </w:r>
      <w:r>
        <w:rPr>
          <w:rFonts w:ascii="Times New Roman" w:hAnsi="Times New Roman"/>
          <w:b w:val="false"/>
          <w:i w:val="false"/>
          <w:color w:val="000000" w:themeColor="text1"/>
          <w:sz w:val="24"/>
          <w:szCs w:val="26"/>
          <w:u w:val="none"/>
        </w:rPr>
        <w:t xml:space="preserve"> д</w:t>
      </w:r>
      <w:r>
        <w:rPr>
          <w:rFonts w:ascii="Times New Roman" w:hAnsi="Times New Roman"/>
          <w:sz w:val="24"/>
          <w:szCs w:val="26"/>
        </w:rPr>
        <w:t xml:space="preserve">ля оценки неизвестных величин по результатам измерений, содержащим случайные ошибки.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Метод наименьших квадратов применяется также для приближённого представления заданной функции другими (более простыми) функциями и часто оказывается полезным при обработке наблюдений.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567"/>
        <w:jc w:val="both"/>
        <w:spacing w:lineRule="auto" w:line="240" w:after="0"/>
        <w:tabs>
          <w:tab w:val="left" w:pos="2337" w:leader="none"/>
          <w:tab w:val="left" w:pos="3363" w:leader="none"/>
          <w:tab w:val="left" w:pos="3762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567"/>
        <w:jc w:val="both"/>
        <w:spacing w:lineRule="auto" w:line="240" w:after="0"/>
        <w:tabs>
          <w:tab w:val="left" w:pos="2337" w:leader="none"/>
          <w:tab w:val="left" w:pos="3363" w:leader="none"/>
          <w:tab w:val="left" w:pos="3762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Метод наименьших квадратов предусматривает нахождение параметров функциональной зависимости из условия минимума суммы квадратов отклонений.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567"/>
        <w:jc w:val="both"/>
        <w:spacing w:lineRule="auto" w:line="240" w:after="0"/>
        <w:tabs>
          <w:tab w:val="left" w:pos="2337" w:leader="none"/>
          <w:tab w:val="left" w:pos="3363" w:leader="none"/>
          <w:tab w:val="left" w:pos="3762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1. Если </w:t>
      </w:r>
      <w:r>
        <w:rPr>
          <w:rFonts w:ascii="Times New Roman" w:hAnsi="Times New Roman"/>
          <w:position w:val="-10"/>
          <w:sz w:val="24"/>
          <w:szCs w:val="26"/>
        </w:rPr>
        <w:object w:dxaOrig="540" w:dyaOrig="315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93" o:spid="_x0000_s93" type="#_x0000_t75" style="mso-wrap-distance-left:0.0pt;mso-wrap-distance-top:0.0pt;mso-wrap-distance-right:0.0pt;mso-wrap-distance-bottom:0.0pt;width:27.0pt;height:16.0pt;" filled="f" stroked="f">
            <v:path textboxrect="0,0,0,0"/>
            <v:imagedata r:id="rId114" o:title=""/>
          </v:shape>
          <o:OLEObject DrawAspect="Content" r:id="rId115" ObjectID="_15250493" ProgID="Equation.3" ShapeID="_x0000_i93" Type="Embed"/>
        </w:object>
      </w:r>
      <w:r>
        <w:rPr>
          <w:rFonts w:ascii="Times New Roman" w:hAnsi="Times New Roman"/>
          <w:sz w:val="24"/>
          <w:szCs w:val="26"/>
        </w:rPr>
        <w:t xml:space="preserve"> - линейная функция, т.е. </w:t>
      </w:r>
      <w:r>
        <w:rPr>
          <w:rFonts w:ascii="Times New Roman" w:hAnsi="Times New Roman"/>
          <w:position w:val="-12"/>
          <w:sz w:val="24"/>
          <w:szCs w:val="26"/>
        </w:rPr>
        <w:object w:dxaOrig="1320" w:dyaOrig="39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94" o:spid="_x0000_s94" type="#_x0000_t75" style="mso-wrap-distance-left:0.0pt;mso-wrap-distance-top:0.0pt;mso-wrap-distance-right:0.0pt;mso-wrap-distance-bottom:0.0pt;width:59.5pt;height:18.3pt;" filled="f" stroked="f">
            <v:path textboxrect="0,0,0,0"/>
            <v:imagedata r:id="rId116" o:title=""/>
          </v:shape>
          <o:OLEObject DrawAspect="Content" r:id="rId117" ObjectID="_15250494" ProgID="Equation.3" ShapeID="_x0000_i94" Type="Embed"/>
        </w:object>
      </w:r>
      <w:r>
        <w:rPr>
          <w:rFonts w:ascii="Times New Roman" w:hAnsi="Times New Roman"/>
          <w:sz w:val="24"/>
          <w:szCs w:val="26"/>
        </w:rPr>
        <w:t xml:space="preserve">, то </w:t>
      </w:r>
      <w:r>
        <w:rPr>
          <w:rFonts w:ascii="Times New Roman" w:hAnsi="Times New Roman"/>
          <w:position w:val="-28"/>
          <w:sz w:val="24"/>
          <w:szCs w:val="26"/>
        </w:rPr>
        <w:object w:dxaOrig="2010" w:dyaOrig="675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95" o:spid="_x0000_s95" type="#_x0000_t75" style="mso-wrap-distance-left:0.0pt;mso-wrap-distance-top:0.0pt;mso-wrap-distance-right:0.0pt;mso-wrap-distance-bottom:0.0pt;width:101.0pt;height:34.0pt;" filled="f" stroked="f">
            <v:path textboxrect="0,0,0,0"/>
            <v:imagedata r:id="rId118" o:title=""/>
          </v:shape>
          <o:OLEObject DrawAspect="Content" r:id="rId119" ObjectID="_15250495" ProgID="Equation.3" ShapeID="_x0000_i95" Type="Embed"/>
        </w:object>
      </w:r>
      <w:r>
        <w:rPr>
          <w:rFonts w:ascii="Times New Roman" w:hAnsi="Times New Roman"/>
          <w:sz w:val="24"/>
          <w:szCs w:val="26"/>
        </w:rPr>
        <w:t xml:space="preserve">, неизвестные параметры </w:t>
      </w:r>
      <w:r>
        <w:rPr>
          <w:rFonts w:ascii="Times New Roman" w:hAnsi="Times New Roman"/>
          <w:position w:val="-10"/>
          <w:sz w:val="24"/>
          <w:szCs w:val="26"/>
        </w:rPr>
        <w:object w:dxaOrig="495" w:dyaOrig="315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96" o:spid="_x0000_s96" type="#_x0000_t75" style="mso-wrap-distance-left:0.0pt;mso-wrap-distance-top:0.0pt;mso-wrap-distance-right:0.0pt;mso-wrap-distance-bottom:0.0pt;width:24.8pt;height:15.7pt;" filled="f" stroked="f">
            <v:path textboxrect="0,0,0,0"/>
            <v:imagedata r:id="rId120" o:title=""/>
          </v:shape>
          <o:OLEObject DrawAspect="Content" r:id="rId121" ObjectID="_15250496" ProgID="Equation.3" ShapeID="_x0000_i96" Type="Embed"/>
        </w:object>
      </w:r>
      <w:r>
        <w:rPr>
          <w:rFonts w:ascii="Times New Roman" w:hAnsi="Times New Roman"/>
          <w:sz w:val="24"/>
          <w:szCs w:val="26"/>
        </w:rPr>
        <w:t xml:space="preserve">определяются из системы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center"/>
        <w:spacing w:lineRule="auto" w:line="240" w:after="0"/>
        <w:tabs>
          <w:tab w:val="left" w:pos="2337" w:leader="none"/>
          <w:tab w:val="left" w:pos="3363" w:leader="none"/>
          <w:tab w:val="left" w:pos="3762" w:leader="none"/>
          <w:tab w:val="left" w:pos="4820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position w:val="-80"/>
          <w:sz w:val="24"/>
          <w:szCs w:val="26"/>
        </w:rPr>
        <w:object w:dxaOrig="3315" w:dyaOrig="1755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97" o:spid="_x0000_s97" type="#_x0000_t75" style="mso-wrap-distance-left:0.0pt;mso-wrap-distance-top:0.0pt;mso-wrap-distance-right:0.0pt;mso-wrap-distance-bottom:0.0pt;width:140.3pt;height:74.4pt;" filled="f" stroked="f">
            <v:path textboxrect="0,0,0,0"/>
            <v:imagedata r:id="rId122" o:title=""/>
          </v:shape>
          <o:OLEObject DrawAspect="Content" r:id="rId123" ObjectID="_15250497" ProgID="Equation.3" ShapeID="_x0000_i97" Type="Embed"/>
        </w:object>
      </w:r>
      <w:r>
        <w:rPr>
          <w:rFonts w:ascii="Times New Roman" w:hAnsi="Times New Roman"/>
          <w:sz w:val="24"/>
          <w:szCs w:val="26"/>
        </w:rPr>
        <w:t xml:space="preserve">                       (1)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567"/>
        <w:jc w:val="both"/>
        <w:spacing w:lineRule="auto" w:line="240" w:after="0"/>
        <w:tabs>
          <w:tab w:val="left" w:pos="2337" w:leader="none"/>
          <w:tab w:val="left" w:pos="3363" w:leader="none"/>
          <w:tab w:val="left" w:pos="3762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Формулы, служащие для аналитического представления опытных данных, получили название </w:t>
      </w:r>
      <w:r>
        <w:rPr>
          <w:rFonts w:ascii="Times New Roman" w:hAnsi="Times New Roman"/>
          <w:b/>
          <w:i/>
          <w:sz w:val="24"/>
          <w:szCs w:val="26"/>
        </w:rPr>
        <w:t xml:space="preserve">эмпирических формул</w:t>
      </w:r>
      <w:r>
        <w:rPr>
          <w:rFonts w:ascii="Times New Roman" w:hAnsi="Times New Roman"/>
          <w:sz w:val="24"/>
          <w:szCs w:val="26"/>
        </w:rPr>
        <w:t xml:space="preserve">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567"/>
        <w:jc w:val="both"/>
        <w:spacing w:lineRule="auto" w:line="240" w:after="0"/>
        <w:tabs>
          <w:tab w:val="left" w:pos="2337" w:leader="none"/>
          <w:tab w:val="left" w:pos="3363" w:leader="none"/>
          <w:tab w:val="left" w:pos="3762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tabs>
          <w:tab w:val="left" w:pos="2337" w:leader="none"/>
          <w:tab w:val="left" w:pos="3363" w:leader="none"/>
          <w:tab w:val="left" w:pos="3762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Система (1) называется </w:t>
      </w:r>
      <w:r>
        <w:rPr>
          <w:rFonts w:ascii="Times New Roman" w:hAnsi="Times New Roman"/>
          <w:b/>
          <w:i/>
          <w:sz w:val="24"/>
          <w:szCs w:val="26"/>
        </w:rPr>
        <w:t xml:space="preserve">системой нормальных уравнений</w:t>
      </w:r>
      <w:r>
        <w:rPr>
          <w:rFonts w:ascii="Times New Roman" w:hAnsi="Times New Roman"/>
          <w:sz w:val="24"/>
          <w:szCs w:val="26"/>
        </w:rPr>
        <w:t xml:space="preserve">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tabs>
          <w:tab w:val="left" w:pos="2337" w:leader="none"/>
          <w:tab w:val="left" w:pos="3363" w:leader="none"/>
          <w:tab w:val="left" w:pos="3762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567"/>
        <w:jc w:val="both"/>
        <w:spacing w:lineRule="auto" w:line="240" w:after="0"/>
        <w:tabs>
          <w:tab w:val="left" w:pos="2337" w:leader="none"/>
          <w:tab w:val="left" w:pos="3363" w:leader="none"/>
          <w:tab w:val="left" w:pos="3762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2. Если </w:t>
      </w:r>
      <w:r>
        <w:rPr>
          <w:rFonts w:ascii="Times New Roman" w:hAnsi="Times New Roman"/>
          <w:position w:val="-10"/>
          <w:sz w:val="24"/>
          <w:szCs w:val="26"/>
        </w:rPr>
        <w:object w:dxaOrig="540" w:dyaOrig="315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98" o:spid="_x0000_s98" type="#_x0000_t75" style="mso-wrap-distance-left:0.0pt;mso-wrap-distance-top:0.0pt;mso-wrap-distance-right:0.0pt;mso-wrap-distance-bottom:0.0pt;width:27.0pt;height:16.0pt;" filled="f" stroked="f">
            <v:path textboxrect="0,0,0,0"/>
            <v:imagedata r:id="rId114" o:title=""/>
          </v:shape>
          <o:OLEObject DrawAspect="Content" r:id="rId115" ObjectID="_15250498" ProgID="Equation.3" ShapeID="_x0000_i98" Type="Embed"/>
        </w:object>
      </w:r>
      <w:r>
        <w:rPr>
          <w:rFonts w:ascii="Times New Roman" w:hAnsi="Times New Roman"/>
          <w:sz w:val="24"/>
          <w:szCs w:val="26"/>
        </w:rPr>
        <w:t xml:space="preserve"> - квадратичная функция, т.е. </w:t>
      </w:r>
      <w:r>
        <w:rPr>
          <w:rFonts w:ascii="Times New Roman" w:hAnsi="Times New Roman"/>
          <w:position w:val="-10"/>
          <w:sz w:val="24"/>
          <w:szCs w:val="26"/>
        </w:rPr>
        <w:object w:dxaOrig="1560" w:dyaOrig="36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99" o:spid="_x0000_s99" type="#_x0000_t75" style="mso-wrap-distance-left:0.0pt;mso-wrap-distance-top:0.0pt;mso-wrap-distance-right:0.0pt;mso-wrap-distance-bottom:0.0pt;width:77.5pt;height:18.1pt;" filled="f" stroked="f">
            <v:path textboxrect="0,0,0,0"/>
            <v:imagedata r:id="rId124" o:title=""/>
          </v:shape>
          <o:OLEObject DrawAspect="Content" r:id="rId125" ObjectID="_15250499" ProgID="Equation.3" ShapeID="_x0000_i99" Type="Embed"/>
        </w:object>
      </w:r>
      <w:r>
        <w:rPr>
          <w:rFonts w:ascii="Times New Roman" w:hAnsi="Times New Roman"/>
          <w:sz w:val="24"/>
          <w:szCs w:val="26"/>
        </w:rPr>
        <w:t xml:space="preserve">, то </w:t>
      </w:r>
      <w:r>
        <w:rPr>
          <w:rFonts w:ascii="Times New Roman" w:hAnsi="Times New Roman"/>
          <w:position w:val="-28"/>
          <w:sz w:val="24"/>
          <w:szCs w:val="26"/>
        </w:rPr>
        <w:object w:dxaOrig="2580" w:dyaOrig="675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100" o:spid="_x0000_s100" type="#_x0000_t75" style="mso-wrap-distance-left:0.0pt;mso-wrap-distance-top:0.0pt;mso-wrap-distance-right:0.0pt;mso-wrap-distance-bottom:0.0pt;width:129.0pt;height:34.0pt;" filled="f" stroked="f">
            <v:path textboxrect="0,0,0,0"/>
            <v:imagedata r:id="rId126" o:title=""/>
          </v:shape>
          <o:OLEObject DrawAspect="Content" r:id="rId127" ObjectID="_152504100" ProgID="Equation.3" ShapeID="_x0000_i100" Type="Embed"/>
        </w:object>
      </w:r>
      <w:r>
        <w:rPr>
          <w:rFonts w:ascii="Times New Roman" w:hAnsi="Times New Roman"/>
          <w:sz w:val="24"/>
          <w:szCs w:val="26"/>
        </w:rPr>
        <w:t xml:space="preserve">, неизвестные параметры </w:t>
      </w:r>
      <w:r>
        <w:rPr>
          <w:rFonts w:ascii="Times New Roman" w:hAnsi="Times New Roman"/>
          <w:position w:val="-10"/>
          <w:sz w:val="24"/>
          <w:szCs w:val="26"/>
        </w:rPr>
        <w:object w:dxaOrig="780" w:dyaOrig="315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101" o:spid="_x0000_s101" type="#_x0000_t75" style="mso-wrap-distance-left:0.0pt;mso-wrap-distance-top:0.0pt;mso-wrap-distance-right:0.0pt;mso-wrap-distance-bottom:0.0pt;width:52.1pt;height:21.1pt;" filled="f" stroked="f">
            <v:path textboxrect="0,0,0,0"/>
            <v:imagedata r:id="rId128" o:title=""/>
          </v:shape>
          <o:OLEObject DrawAspect="Content" r:id="rId129" ObjectID="_152504101" ProgID="Equation.3" ShapeID="_x0000_i101" Type="Embed"/>
        </w:object>
      </w:r>
      <w:r>
        <w:rPr>
          <w:rFonts w:ascii="Times New Roman" w:hAnsi="Times New Roman"/>
          <w:sz w:val="24"/>
          <w:szCs w:val="26"/>
        </w:rPr>
        <w:t xml:space="preserve">определяются из системы нормальных уравнений: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tabs>
          <w:tab w:val="left" w:pos="2337" w:leader="none"/>
          <w:tab w:val="left" w:pos="3363" w:leader="none"/>
          <w:tab w:val="left" w:pos="3762" w:leader="none"/>
          <w:tab w:val="left" w:pos="4820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position w:val="-96"/>
          <w:sz w:val="24"/>
          <w:szCs w:val="26"/>
        </w:rPr>
        <w:object w:dxaOrig="3630" w:dyaOrig="204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102" o:spid="_x0000_s102" type="#_x0000_t75" style="mso-wrap-distance-left:0.0pt;mso-wrap-distance-top:0.0pt;mso-wrap-distance-right:0.0pt;mso-wrap-distance-bottom:0.0pt;width:207.3pt;height:115.4pt;" filled="f" stroked="f">
            <v:path textboxrect="0,0,0,0"/>
            <v:imagedata r:id="rId130" o:title=""/>
          </v:shape>
          <o:OLEObject DrawAspect="Content" r:id="rId131" ObjectID="_152504102" ProgID="Equation.3" ShapeID="_x0000_i102" Type="Embed"/>
        </w:object>
      </w:r>
      <w:r>
        <w:rPr>
          <w:rFonts w:ascii="Times New Roman" w:hAnsi="Times New Roman"/>
          <w:sz w:val="24"/>
          <w:szCs w:val="26"/>
        </w:rPr>
        <w:t xml:space="preserve">                                (2)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jc w:val="both"/>
        <w:spacing w:lineRule="auto" w:line="240" w:after="0"/>
        <w:tabs>
          <w:tab w:val="left" w:pos="2337" w:leader="none"/>
          <w:tab w:val="left" w:pos="3363" w:leader="none"/>
          <w:tab w:val="left" w:pos="3762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567"/>
        <w:jc w:val="both"/>
        <w:spacing w:lineRule="auto" w:line="240" w:after="0"/>
        <w:tabs>
          <w:tab w:val="left" w:pos="2337" w:leader="none"/>
          <w:tab w:val="left" w:pos="3363" w:leader="none"/>
          <w:tab w:val="left" w:pos="3762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  <w:u w:val="single"/>
        </w:rPr>
        <w:t xml:space="preserve">Пример 1.</w:t>
      </w:r>
      <w:r>
        <w:rPr>
          <w:rFonts w:ascii="Times New Roman" w:hAnsi="Times New Roman"/>
          <w:sz w:val="24"/>
          <w:szCs w:val="26"/>
        </w:rPr>
        <w:t xml:space="preserve">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tabs>
          <w:tab w:val="left" w:pos="2337" w:leader="none"/>
          <w:tab w:val="left" w:pos="3363" w:leader="none"/>
          <w:tab w:val="left" w:pos="3762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С помощью МНК подобрать параметры </w:t>
      </w:r>
      <w:r>
        <w:rPr>
          <w:rFonts w:ascii="Times New Roman" w:hAnsi="Times New Roman"/>
          <w:sz w:val="24"/>
          <w:szCs w:val="26"/>
          <w:lang w:val="en-US"/>
        </w:rPr>
        <w:t xml:space="preserve">a</w:t>
      </w:r>
      <w:r>
        <w:rPr>
          <w:rFonts w:ascii="Times New Roman" w:hAnsi="Times New Roman"/>
          <w:sz w:val="24"/>
          <w:szCs w:val="26"/>
        </w:rPr>
        <w:t xml:space="preserve"> и </w:t>
      </w:r>
      <w:r>
        <w:rPr>
          <w:rFonts w:ascii="Times New Roman" w:hAnsi="Times New Roman"/>
          <w:sz w:val="24"/>
          <w:szCs w:val="26"/>
          <w:lang w:val="en-US"/>
        </w:rPr>
        <w:t xml:space="preserve">b</w:t>
      </w:r>
      <w:r>
        <w:rPr>
          <w:rFonts w:ascii="Times New Roman" w:hAnsi="Times New Roman"/>
          <w:sz w:val="24"/>
          <w:szCs w:val="26"/>
        </w:rPr>
        <w:t xml:space="preserve"> линейной функции </w:t>
      </w:r>
      <w:r>
        <w:rPr>
          <w:rFonts w:ascii="Times New Roman" w:hAnsi="Times New Roman"/>
          <w:position w:val="-12"/>
          <w:sz w:val="24"/>
          <w:szCs w:val="26"/>
        </w:rPr>
        <w:object w:dxaOrig="1320" w:dyaOrig="39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103" o:spid="_x0000_s103" type="#_x0000_t75" style="mso-wrap-distance-left:0.0pt;mso-wrap-distance-top:0.0pt;mso-wrap-distance-right:0.0pt;mso-wrap-distance-bottom:0.0pt;width:54.3pt;height:16.7pt;" filled="f" stroked="f">
            <v:path textboxrect="0,0,0,0"/>
            <v:imagedata r:id="rId116" o:title=""/>
          </v:shape>
          <o:OLEObject DrawAspect="Content" r:id="rId117" ObjectID="_152504103" ProgID="Equation.3" ShapeID="_x0000_i103" Type="Embed"/>
        </w:object>
      </w:r>
      <w:r>
        <w:rPr>
          <w:rFonts w:ascii="Times New Roman" w:hAnsi="Times New Roman"/>
          <w:sz w:val="24"/>
          <w:szCs w:val="26"/>
        </w:rPr>
        <w:t xml:space="preserve">, приближенно описывающей следующие опытные данные.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4"/>
        <w:ind w:left="0" w:firstLine="709"/>
        <w:jc w:val="both"/>
        <w:rPr>
          <w:sz w:val="24"/>
        </w:rPr>
      </w:pPr>
      <w:r>
        <w:rPr>
          <w:sz w:val="24"/>
          <w:szCs w:val="26"/>
        </w:rPr>
        <w:t xml:space="preserve">Построить полученную прямую и исходные точки в одной системе координат.</w:t>
      </w:r>
      <w:r>
        <w:rPr>
          <w:sz w:val="24"/>
          <w:szCs w:val="26"/>
        </w:rPr>
      </w:r>
      <w:r>
        <w:rPr>
          <w:sz w:val="24"/>
        </w:rPr>
      </w:r>
    </w:p>
    <w:p>
      <w:pPr>
        <w:pStyle w:val="684"/>
        <w:ind w:left="0" w:firstLine="709"/>
        <w:jc w:val="both"/>
        <w:rPr>
          <w:sz w:val="24"/>
        </w:rPr>
      </w:pPr>
      <w:r>
        <w:rPr>
          <w:sz w:val="24"/>
          <w:szCs w:val="26"/>
        </w:rPr>
      </w:r>
      <w:r>
        <w:rPr>
          <w:sz w:val="24"/>
          <w:szCs w:val="26"/>
        </w:rPr>
      </w:r>
      <w:r>
        <w:rPr>
          <w:sz w:val="24"/>
        </w:rPr>
      </w:r>
    </w:p>
    <w:tbl>
      <w:tblPr>
        <w:tblW w:w="0" w:type="auto"/>
        <w:jc w:val="center"/>
        <w:tblInd w:w="894" w:type="dxa"/>
        <w:tblBorders>
          <w:left w:val="single" w:color="000000" w:sz="4" w:space="0"/>
          <w:top w:val="single" w:color="000000" w:sz="4" w:space="0"/>
          <w:right w:val="single" w:color="000000" w:sz="4" w:space="0"/>
          <w:bottom w:val="single" w:color="000000" w:sz="4" w:space="0"/>
          <w:insideV w:val="single" w:color="000000" w:sz="4" w:space="0"/>
          <w:insideH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797"/>
        <w:gridCol w:w="798"/>
        <w:gridCol w:w="797"/>
        <w:gridCol w:w="798"/>
        <w:gridCol w:w="797"/>
        <w:gridCol w:w="798"/>
      </w:tblGrid>
      <w:tr>
        <w:trPr>
          <w:trHeight w:val="248"/>
        </w:trPr>
        <w:tc>
          <w:tcPr>
            <w:tcW w:w="797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position w:val="-6"/>
                <w:sz w:val="24"/>
                <w:szCs w:val="26"/>
              </w:rPr>
              <w:object w:dxaOrig="210" w:dyaOrig="24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04" o:spid="_x0000_s104" type="#_x0000_t75" style="mso-wrap-distance-left:0.0pt;mso-wrap-distance-top:0.0pt;mso-wrap-distance-right:0.0pt;mso-wrap-distance-bottom:0.0pt;width:11.3pt;height:12.0pt;" filled="f" stroked="f">
                  <v:path textboxrect="0,0,0,0"/>
                  <v:imagedata r:id="rId132" o:title=""/>
                </v:shape>
                <o:OLEObject DrawAspect="Content" r:id="rId133" ObjectID="_152504104" ProgID="Equation.3" ShapeID="_x0000_i104" Type="Embed"/>
              </w:objec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798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0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797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798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1,5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797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2,1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798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</w:tr>
      <w:tr>
        <w:trPr>
          <w:trHeight w:val="323"/>
        </w:trPr>
        <w:tc>
          <w:tcPr>
            <w:tcW w:w="797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position w:val="-12"/>
                <w:sz w:val="24"/>
                <w:szCs w:val="26"/>
              </w:rPr>
              <w:object w:dxaOrig="240" w:dyaOrig="30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05" o:spid="_x0000_s105" type="#_x0000_t75" style="mso-wrap-distance-left:0.0pt;mso-wrap-distance-top:0.0pt;mso-wrap-distance-right:0.0pt;mso-wrap-distance-bottom:0.0pt;width:12.0pt;height:15.0pt;" filled="f" stroked="f">
                  <v:path textboxrect="0,0,0,0"/>
                  <v:imagedata r:id="rId134" o:title=""/>
                </v:shape>
                <o:OLEObject DrawAspect="Content" r:id="rId135" ObjectID="_152504105" ProgID="Equation.3" ShapeID="_x0000_i105" Type="Embed"/>
              </w:objec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798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2,9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797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6,3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798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7,9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797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10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798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13,2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</w:tr>
    </w:tbl>
    <w:p>
      <w:pPr>
        <w:pStyle w:val="684"/>
        <w:ind w:left="0"/>
        <w:jc w:val="both"/>
        <w:rPr>
          <w:sz w:val="24"/>
        </w:rPr>
      </w:pPr>
      <w:r>
        <w:rPr>
          <w:sz w:val="24"/>
          <w:szCs w:val="26"/>
        </w:rPr>
      </w:r>
      <w:r>
        <w:rPr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Решение:</w:t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Параметры </w:t>
      </w:r>
      <w:r>
        <w:rPr>
          <w:rFonts w:ascii="Times New Roman" w:hAnsi="Times New Roman"/>
          <w:position w:val="-6"/>
          <w:sz w:val="24"/>
          <w:szCs w:val="26"/>
        </w:rPr>
        <w:object w:dxaOrig="210" w:dyaOrig="24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106" o:spid="_x0000_s106" type="#_x0000_t75" style="mso-wrap-distance-left:0.0pt;mso-wrap-distance-top:0.0pt;mso-wrap-distance-right:0.0pt;mso-wrap-distance-bottom:0.0pt;width:11.3pt;height:12.0pt;" filled="f" stroked="f">
            <v:path textboxrect="0,0,0,0"/>
            <v:imagedata r:id="rId136" o:title=""/>
          </v:shape>
          <o:OLEObject DrawAspect="Content" r:id="rId137" ObjectID="_152504106" ProgID="Equation.3" ShapeID="_x0000_i106" Type="Embed"/>
        </w:object>
      </w:r>
      <w:r>
        <w:rPr>
          <w:rFonts w:ascii="Times New Roman" w:hAnsi="Times New Roman"/>
          <w:sz w:val="24"/>
          <w:szCs w:val="26"/>
        </w:rPr>
        <w:t xml:space="preserve"> и </w:t>
      </w:r>
      <w:r>
        <w:rPr>
          <w:rFonts w:ascii="Times New Roman" w:hAnsi="Times New Roman"/>
          <w:position w:val="-6"/>
          <w:sz w:val="24"/>
          <w:szCs w:val="26"/>
        </w:rPr>
        <w:object w:dxaOrig="195" w:dyaOrig="30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107" o:spid="_x0000_s107" type="#_x0000_t75" style="mso-wrap-distance-left:0.0pt;mso-wrap-distance-top:0.0pt;mso-wrap-distance-right:0.0pt;mso-wrap-distance-bottom:0.0pt;width:9.8pt;height:15.0pt;" filled="f" stroked="f">
            <v:path textboxrect="0,0,0,0"/>
            <v:imagedata r:id="rId138" o:title=""/>
          </v:shape>
          <o:OLEObject DrawAspect="Content" r:id="rId139" ObjectID="_152504107" ProgID="Equation.3" ShapeID="_x0000_i107" Type="Embed"/>
        </w:object>
      </w:r>
      <w:r>
        <w:rPr>
          <w:rFonts w:ascii="Times New Roman" w:hAnsi="Times New Roman"/>
          <w:sz w:val="24"/>
          <w:szCs w:val="26"/>
        </w:rPr>
        <w:t xml:space="preserve"> искомой функции найдем из системы нормальных уравнений. Для этого перепишем ее в следующем виде: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position w:val="-80"/>
          <w:sz w:val="24"/>
          <w:szCs w:val="26"/>
        </w:rPr>
        <w:object w:dxaOrig="3315" w:dyaOrig="1755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108" o:spid="_x0000_s108" type="#_x0000_t75" style="mso-wrap-distance-left:0.0pt;mso-wrap-distance-top:0.0pt;mso-wrap-distance-right:0.0pt;mso-wrap-distance-bottom:0.0pt;width:136.5pt;height:72.6pt;" filled="f" stroked="f">
            <v:path textboxrect="0,0,0,0"/>
            <v:imagedata r:id="rId122" o:title=""/>
          </v:shape>
          <o:OLEObject DrawAspect="Content" r:id="rId123" ObjectID="_152504108" ProgID="Equation.3" ShapeID="_x0000_i108" Type="Embed"/>
        </w:objec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Для решения задачи составим таблицу.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tbl>
      <w:tblPr>
        <w:tblW w:w="0" w:type="auto"/>
        <w:jc w:val="center"/>
        <w:tblInd w:w="894" w:type="dxa"/>
        <w:tblBorders>
          <w:left w:val="single" w:color="000000" w:sz="4" w:space="0"/>
          <w:top w:val="single" w:color="000000" w:sz="4" w:space="0"/>
          <w:right w:val="single" w:color="000000" w:sz="4" w:space="0"/>
          <w:bottom w:val="single" w:color="000000" w:sz="4" w:space="0"/>
          <w:insideV w:val="single" w:color="000000" w:sz="4" w:space="0"/>
          <w:insideH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797"/>
        <w:gridCol w:w="798"/>
        <w:gridCol w:w="797"/>
        <w:gridCol w:w="933"/>
        <w:gridCol w:w="992"/>
      </w:tblGrid>
      <w:tr>
        <w:trPr>
          <w:trHeight w:val="248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97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98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position w:val="-12"/>
                <w:sz w:val="24"/>
                <w:szCs w:val="26"/>
              </w:rPr>
              <w:object w:dxaOrig="255" w:dyaOrig="37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09" o:spid="_x0000_s109" type="#_x0000_t75" style="mso-wrap-distance-left:0.0pt;mso-wrap-distance-top:0.0pt;mso-wrap-distance-right:0.0pt;mso-wrap-distance-bottom:0.0pt;width:12.8pt;height:18.8pt;" filled="f" stroked="f">
                  <v:path textboxrect="0,0,0,0"/>
                  <v:imagedata r:id="rId140" o:title=""/>
                </v:shape>
                <o:OLEObject DrawAspect="Content" r:id="rId141" ObjectID="_152504109" ProgID="Equation.3" ShapeID="_x0000_i109" Type="Embed"/>
              </w:objec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97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position w:val="-12"/>
                <w:sz w:val="24"/>
                <w:szCs w:val="26"/>
              </w:rPr>
              <w:object w:dxaOrig="270" w:dyaOrig="37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10" o:spid="_x0000_s110" type="#_x0000_t75" style="mso-wrap-distance-left:0.0pt;mso-wrap-distance-top:0.0pt;mso-wrap-distance-right:0.0pt;mso-wrap-distance-bottom:0.0pt;width:14.3pt;height:18.8pt;" filled="f" stroked="f">
                  <v:path textboxrect="0,0,0,0"/>
                  <v:imagedata r:id="rId142" o:title=""/>
                </v:shape>
                <o:OLEObject DrawAspect="Content" r:id="rId143" ObjectID="_152504110" ProgID="Equation.3" ShapeID="_x0000_i110" Type="Embed"/>
              </w:objec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3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position w:val="-12"/>
                <w:sz w:val="24"/>
                <w:szCs w:val="26"/>
              </w:rPr>
              <w:object w:dxaOrig="315" w:dyaOrig="42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11" o:spid="_x0000_s111" type="#_x0000_t75" style="mso-wrap-distance-left:0.0pt;mso-wrap-distance-top:0.0pt;mso-wrap-distance-right:0.0pt;mso-wrap-distance-bottom:0.0pt;width:15.7pt;height:21.0pt;" filled="f" stroked="f">
                  <v:path textboxrect="0,0,0,0"/>
                  <v:imagedata r:id="rId144" o:title=""/>
                </v:shape>
                <o:OLEObject DrawAspect="Content" r:id="rId145" ObjectID="_152504111" ProgID="Equation.3" ShapeID="_x0000_i111" Type="Embed"/>
              </w:objec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9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position w:val="-12"/>
                <w:sz w:val="24"/>
                <w:szCs w:val="26"/>
              </w:rPr>
              <w:object w:dxaOrig="675" w:dyaOrig="37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12" o:spid="_x0000_s112" type="#_x0000_t75" style="mso-wrap-distance-left:0.0pt;mso-wrap-distance-top:0.0pt;mso-wrap-distance-right:0.0pt;mso-wrap-distance-bottom:0.0pt;width:33.8pt;height:18.8pt;" filled="f" stroked="f">
                  <v:path textboxrect="0,0,0,0"/>
                  <v:imagedata r:id="rId146" o:title=""/>
                </v:shape>
                <o:OLEObject DrawAspect="Content" r:id="rId147" ObjectID="_152504112" ProgID="Equation.3" ShapeID="_x0000_i112" Type="Embed"/>
              </w:objec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</w:tr>
      <w:tr>
        <w:trPr>
          <w:trHeight w:val="323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97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98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0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97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2,9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3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0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9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0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</w:tr>
      <w:tr>
        <w:trPr>
          <w:trHeight w:val="323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97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98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1,0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97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6,3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3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9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6,3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</w:tr>
      <w:tr>
        <w:trPr>
          <w:trHeight w:val="323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97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98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1,5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97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7,9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3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2,25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9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11,85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</w:tr>
      <w:tr>
        <w:trPr>
          <w:trHeight w:val="323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97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98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2,1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97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10,0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3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4,41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9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21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</w:tr>
      <w:tr>
        <w:trPr>
          <w:trHeight w:val="323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97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5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98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3,0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97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13,2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3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9,0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9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39,6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</w:tr>
      <w:tr>
        <w:trPr>
          <w:trHeight w:val="323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97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∑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98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7,6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97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40,3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33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16,66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92" w:type="dxa"/>
            <w:vAlign w:val="top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78,75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</w:tr>
    </w:tbl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Тогда система нормальных уравнений примет вид: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position w:val="-34"/>
          <w:sz w:val="24"/>
          <w:szCs w:val="26"/>
        </w:rPr>
        <w:object w:dxaOrig="2595" w:dyaOrig="81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113" o:spid="_x0000_s113" type="#_x0000_t75" style="mso-wrap-distance-left:0.0pt;mso-wrap-distance-top:0.0pt;mso-wrap-distance-right:0.0pt;mso-wrap-distance-bottom:0.0pt;width:129.7pt;height:41.2pt;" filled="f" stroked="f">
            <v:path textboxrect="0,0,0,0"/>
            <v:imagedata r:id="rId148" o:title=""/>
          </v:shape>
          <o:OLEObject DrawAspect="Content" r:id="rId149" ObjectID="_152504113" ProgID="Equation.3" ShapeID="_x0000_i113" Type="Embed"/>
        </w:object>
      </w:r>
      <w:r>
        <w:rPr>
          <w:rFonts w:ascii="Times New Roman" w:hAnsi="Times New Roman"/>
          <w:sz w:val="24"/>
          <w:szCs w:val="26"/>
        </w:rPr>
        <w:t xml:space="preserve">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Решим систему.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Для этого выразим </w:t>
      </w:r>
      <w:r>
        <w:rPr>
          <w:rFonts w:ascii="Times New Roman" w:hAnsi="Times New Roman"/>
          <w:position w:val="-6"/>
          <w:sz w:val="24"/>
          <w:szCs w:val="26"/>
        </w:rPr>
        <w:object w:dxaOrig="195" w:dyaOrig="30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114" o:spid="_x0000_s114" type="#_x0000_t75" style="mso-wrap-distance-left:0.0pt;mso-wrap-distance-top:0.0pt;mso-wrap-distance-right:0.0pt;mso-wrap-distance-bottom:0.0pt;width:9.8pt;height:15.0pt;" filled="f" stroked="f">
            <v:path textboxrect="0,0,0,0"/>
            <v:imagedata r:id="rId138" o:title=""/>
          </v:shape>
          <o:OLEObject DrawAspect="Content" r:id="rId139" ObjectID="_152504114" ProgID="Equation.3" ShapeID="_x0000_i114" Type="Embed"/>
        </w:object>
      </w:r>
      <w:r>
        <w:rPr>
          <w:rFonts w:ascii="Times New Roman" w:hAnsi="Times New Roman"/>
          <w:sz w:val="24"/>
          <w:szCs w:val="26"/>
        </w:rPr>
        <w:t xml:space="preserve"> из второго уравнения: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position w:val="-10"/>
          <w:sz w:val="24"/>
          <w:szCs w:val="26"/>
        </w:rPr>
        <w:object w:dxaOrig="1695" w:dyaOrig="33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115" o:spid="_x0000_s115" type="#_x0000_t75" style="mso-wrap-distance-left:0.0pt;mso-wrap-distance-top:0.0pt;mso-wrap-distance-right:0.0pt;mso-wrap-distance-bottom:0.0pt;width:84.8pt;height:17.3pt;" filled="f" stroked="f">
            <v:path textboxrect="0,0,0,0"/>
            <v:imagedata r:id="rId150" o:title=""/>
          </v:shape>
          <o:OLEObject DrawAspect="Content" r:id="rId151" ObjectID="_152504115" ProgID="Equation.3" ShapeID="_x0000_i115" Type="Embed"/>
        </w:objec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position w:val="-10"/>
          <w:sz w:val="24"/>
          <w:szCs w:val="26"/>
          <w:lang w:val="en-US"/>
        </w:rPr>
        <w:object w:dxaOrig="2010" w:dyaOrig="36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116" o:spid="_x0000_s116" type="#_x0000_t75" style="mso-wrap-distance-left:0.0pt;mso-wrap-distance-top:0.0pt;mso-wrap-distance-right:0.0pt;mso-wrap-distance-bottom:0.0pt;width:101.2pt;height:18.0pt;" filled="f" stroked="f">
            <v:path textboxrect="0,0,0,0"/>
            <v:imagedata r:id="rId152" o:title=""/>
          </v:shape>
          <o:OLEObject DrawAspect="Content" r:id="rId153" ObjectID="_152504116" ProgID="Equation.3" ShapeID="_x0000_i116" Type="Embed"/>
        </w:object>
      </w:r>
      <w:r>
        <w:rPr>
          <w:rFonts w:ascii="Times New Roman" w:hAnsi="Times New Roman"/>
          <w:sz w:val="24"/>
          <w:szCs w:val="26"/>
          <w:lang w:val="en-US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Подставим в первое уравнение: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m:oMathPara>
        <m:oMathParaPr/>
        <m:oMath>
          <m:r>
            <w:rPr>
              <w:rFonts w:ascii="Cambria Math" w:hAnsi="Cambria Math" w:eastAsia="Cambria Math"/>
              <w:sz w:val="24"/>
            </w:rPr>
            <m:rPr>
              <m:sty m:val="p"/>
            </m:rPr>
            <m:t>1</m:t>
          </m:r>
          <m:r>
            <w:rPr>
              <w:rFonts w:ascii="Cambria Math" w:hAnsi="Cambria Math" w:eastAsia="Cambria Math"/>
              <w:sz w:val="24"/>
            </w:rPr>
            <m:rPr>
              <m:sty m:val="p"/>
            </m:rPr>
            <m:t>6</m:t>
          </m:r>
          <m:r>
            <w:rPr>
              <w:rFonts w:ascii="Cambria Math" w:hAnsi="Cambria Math" w:eastAsia="Cambria Math"/>
              <w:sz w:val="24"/>
            </w:rPr>
            <m:rPr>
              <m:sty m:val="p"/>
            </m:rPr>
            <m:t>,</m:t>
          </m:r>
          <m:r>
            <w:rPr>
              <w:rFonts w:ascii="Cambria Math" w:hAnsi="Cambria Math" w:eastAsia="Cambria Math"/>
              <w:sz w:val="24"/>
            </w:rPr>
            <m:rPr>
              <m:sty m:val="p"/>
            </m:rPr>
            <m:t>6</m:t>
          </m:r>
          <m:r>
            <w:rPr>
              <w:rFonts w:ascii="Cambria Math" w:hAnsi="Cambria Math" w:eastAsia="Cambria Math"/>
              <w:sz w:val="24"/>
            </w:rPr>
            <m:rPr>
              <m:sty m:val="p"/>
            </m:rPr>
            <m:t>6</m:t>
          </m:r>
          <m:r>
            <w:rPr>
              <w:rFonts w:ascii="Cambria Math" w:hAnsi="Cambria Math" w:eastAsia="Cambria Math"/>
              <w:sz w:val="24"/>
            </w:rPr>
            <m:rPr>
              <m:sty m:val="i"/>
            </m:rPr>
            <m:t>a</m:t>
          </m:r>
          <m:r>
            <w:rPr>
              <w:rFonts w:ascii="Cambria Math" w:hAnsi="Cambria Math" w:eastAsia="Cambria Math"/>
              <w:sz w:val="24"/>
            </w:rPr>
            <m:rPr>
              <m:sty m:val="p"/>
            </m:rPr>
            <m:t>+</m:t>
          </m:r>
          <m:f>
            <m:fPr>
              <m:ctrlPr>
                <w:rPr>
                  <w:rFonts w:ascii="Cambria Math" w:hAnsi="Cambria Math" w:cs="Cambria Math" w:eastAsia="Cambria Math" w:hint="default"/>
                  <w:sz w:val="24"/>
                </w:rPr>
              </m:ctrlPr>
            </m:fPr>
            <m:num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7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,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6</m:t>
              </m:r>
            </m:num>
            <m:den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5</m:t>
              </m:r>
            </m:den>
          </m:f>
          <m:d>
            <m:dPr>
              <m:begChr m:val="("/>
              <m:endChr m:val=")"/>
              <m:ctrlPr>
                <w:rPr>
                  <w:rFonts w:ascii="Cambria Math" w:hAnsi="Cambria Math" w:cs="Cambria Math" w:eastAsia="Cambria Math" w:hint="default"/>
                  <w:sz w:val="24"/>
                </w:rPr>
              </m:ctrlPr>
            </m:dPr>
            <m:e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4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0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,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3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−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7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,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p"/>
                </m:rPr>
                <m:t>6</m:t>
              </m:r>
              <m:r>
                <w:rPr>
                  <w:rFonts w:ascii="Cambria Math" w:hAnsi="Cambria Math" w:eastAsia="Cambria Math"/>
                  <w:sz w:val="24"/>
                </w:rPr>
                <m:rPr>
                  <m:sty m:val="i"/>
                </m:rPr>
                <m:t>a</m:t>
              </m:r>
            </m:e>
          </m:d>
          <m:r>
            <w:rPr>
              <w:rFonts w:ascii="Cambria Math" w:hAnsi="Cambria Math" w:eastAsia="Cambria Math"/>
              <w:sz w:val="24"/>
            </w:rPr>
            <m:rPr>
              <m:sty m:val="p"/>
            </m:rPr>
            <m:t>=</m:t>
          </m:r>
          <m:r>
            <w:rPr>
              <w:rFonts w:ascii="Cambria Math" w:hAnsi="Cambria Math" w:eastAsia="Cambria Math"/>
              <w:sz w:val="24"/>
            </w:rPr>
            <m:rPr>
              <m:sty m:val="p"/>
            </m:rPr>
            <m:t>7</m:t>
          </m:r>
          <m:r>
            <w:rPr>
              <w:rFonts w:ascii="Cambria Math" w:hAnsi="Cambria Math" w:eastAsia="Cambria Math"/>
              <w:sz w:val="24"/>
            </w:rPr>
            <m:rPr>
              <m:sty m:val="p"/>
            </m:rPr>
            <m:t>8</m:t>
          </m:r>
          <m:r>
            <w:rPr>
              <w:rFonts w:ascii="Cambria Math" w:hAnsi="Cambria Math" w:eastAsia="Cambria Math"/>
              <w:sz w:val="24"/>
            </w:rPr>
            <m:rPr>
              <m:sty m:val="p"/>
            </m:rPr>
            <m:t>,</m:t>
          </m:r>
          <m:r>
            <w:rPr>
              <w:rFonts w:ascii="Cambria Math" w:hAnsi="Cambria Math" w:eastAsia="Cambria Math"/>
              <w:sz w:val="24"/>
            </w:rPr>
            <m:rPr>
              <m:sty m:val="p"/>
            </m:rPr>
            <m:t>7</m:t>
          </m:r>
          <m:r>
            <w:rPr>
              <w:rFonts w:ascii="Cambria Math" w:hAnsi="Cambria Math" w:eastAsia="Cambria Math"/>
              <w:sz w:val="24"/>
            </w:rPr>
            <m:rPr>
              <m:sty m:val="p"/>
            </m:rPr>
            <m:t>5</m:t>
          </m:r>
        </m:oMath>
      </m:oMathPara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position w:val="-10"/>
          <w:sz w:val="24"/>
          <w:szCs w:val="26"/>
        </w:rPr>
        <w:object w:dxaOrig="3855" w:dyaOrig="33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117" o:spid="_x0000_s117" type="#_x0000_t75" style="mso-wrap-distance-left:0.0pt;mso-wrap-distance-top:0.0pt;mso-wrap-distance-right:0.0pt;mso-wrap-distance-bottom:0.0pt;width:192.8pt;height:17.3pt;" filled="f" stroked="f">
            <v:path textboxrect="0,0,0,0"/>
            <v:imagedata r:id="rId154" o:title=""/>
          </v:shape>
          <o:OLEObject DrawAspect="Content" r:id="rId155" ObjectID="_152504117" ProgID="Equation.3" ShapeID="_x0000_i117" Type="Embed"/>
        </w:objec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position w:val="-10"/>
          <w:sz w:val="24"/>
          <w:szCs w:val="26"/>
        </w:rPr>
        <w:object w:dxaOrig="1815" w:dyaOrig="33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118" o:spid="_x0000_s118" type="#_x0000_t75" style="mso-wrap-distance-left:0.0pt;mso-wrap-distance-top:0.0pt;mso-wrap-distance-right:0.0pt;mso-wrap-distance-bottom:0.0pt;width:90.7pt;height:17.3pt;" filled="f" stroked="f">
            <v:path textboxrect="0,0,0,0"/>
            <v:imagedata r:id="rId156" o:title=""/>
          </v:shape>
          <o:OLEObject DrawAspect="Content" r:id="rId157" ObjectID="_152504118" ProgID="Equation.3" ShapeID="_x0000_i118" Type="Embed"/>
        </w:objec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position w:val="-10"/>
          <w:sz w:val="24"/>
          <w:szCs w:val="26"/>
        </w:rPr>
        <w:object w:dxaOrig="960" w:dyaOrig="33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119" o:spid="_x0000_s119" type="#_x0000_t75" style="mso-wrap-distance-left:0.0pt;mso-wrap-distance-top:0.0pt;mso-wrap-distance-right:0.0pt;mso-wrap-distance-bottom:0.0pt;width:48.0pt;height:17.3pt;" filled="f" stroked="f">
            <v:path textboxrect="0,0,0,0"/>
            <v:imagedata r:id="rId158" o:title=""/>
          </v:shape>
          <o:OLEObject DrawAspect="Content" r:id="rId159" ObjectID="_152504119" ProgID="Equation.3" ShapeID="_x0000_i119" Type="Embed"/>
        </w:object>
      </w:r>
      <w:r>
        <w:rPr>
          <w:rFonts w:ascii="Times New Roman" w:hAnsi="Times New Roman"/>
          <w:sz w:val="24"/>
          <w:szCs w:val="26"/>
        </w:rPr>
        <w:t xml:space="preserve">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Отсюда </w:t>
      </w:r>
      <w:r>
        <w:rPr>
          <w:rFonts w:ascii="Times New Roman" w:hAnsi="Times New Roman"/>
          <w:sz w:val="24"/>
          <w:szCs w:val="26"/>
        </w:rPr>
      </w:r>
      <m:oMath>
        <m:r>
          <w:rPr>
            <w:rFonts w:ascii="Cambria Math" w:hAnsi="Cambria Math" w:eastAsia="Cambria Math"/>
            <w:sz w:val="24"/>
          </w:rPr>
          <m:rPr>
            <m:sty m:val="i"/>
          </m:rPr>
          <m:t>b</m:t>
        </m:r>
        <m:r>
          <w:rPr>
            <w:rFonts w:ascii="Cambria Math" w:hAnsi="Cambria Math" w:eastAsia="Cambria Math"/>
            <w:sz w:val="24"/>
          </w:rPr>
          <m:rPr>
            <m:sty m:val="p"/>
          </m:rPr>
          <m:t>=</m:t>
        </m:r>
        <m:f>
          <m:fPr>
            <m:ctrlPr>
              <w:rPr>
                <w:rFonts w:ascii="Cambria Math" w:hAnsi="Cambria Math" w:cs="Cambria Math" w:eastAsia="Cambria Math" w:hint="default"/>
                <w:sz w:val="24"/>
              </w:rPr>
            </m:ctrlPr>
          </m:fPr>
          <m:num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4</m:t>
            </m:r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0</m:t>
            </m:r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,</m:t>
            </m:r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3</m:t>
            </m:r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−</m:t>
            </m:r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7</m:t>
            </m:r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,</m:t>
            </m:r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6</m:t>
            </m:r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⋅</m:t>
            </m:r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3</m:t>
            </m:r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,</m:t>
            </m:r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4</m:t>
            </m:r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2</m:t>
            </m:r>
          </m:num>
          <m:den>
            <m:r>
              <w:rPr>
                <w:rFonts w:ascii="Cambria Math" w:hAnsi="Cambria Math" w:eastAsia="Cambria Math"/>
                <w:sz w:val="24"/>
              </w:rPr>
              <m:rPr>
                <m:sty m:val="p"/>
              </m:rPr>
              <m:t>5</m:t>
            </m:r>
          </m:den>
        </m:f>
        <m:r>
          <w:rPr>
            <w:rFonts w:ascii="Cambria Math" w:hAnsi="Cambria Math" w:eastAsia="Cambria Math"/>
            <w:sz w:val="24"/>
          </w:rPr>
          <m:rPr>
            <m:sty m:val="p"/>
          </m:rPr>
          <m:t>=</m:t>
        </m:r>
        <m:r>
          <w:rPr>
            <w:rFonts w:ascii="Cambria Math" w:hAnsi="Cambria Math" w:eastAsia="Cambria Math"/>
            <w:sz w:val="24"/>
          </w:rPr>
          <m:rPr>
            <m:sty m:val="p"/>
          </m:rPr>
          <m:t>2</m:t>
        </m:r>
        <m:r>
          <w:rPr>
            <w:rFonts w:ascii="Cambria Math" w:hAnsi="Cambria Math" w:eastAsia="Cambria Math"/>
            <w:sz w:val="24"/>
          </w:rPr>
          <m:rPr>
            <m:sty m:val="p"/>
          </m:rPr>
          <m:t>,</m:t>
        </m:r>
        <m:r>
          <w:rPr>
            <w:rFonts w:ascii="Cambria Math" w:hAnsi="Cambria Math" w:eastAsia="Cambria Math"/>
            <w:sz w:val="24"/>
          </w:rPr>
          <m:rPr>
            <m:sty m:val="p"/>
          </m:rPr>
          <m:t>8</m:t>
        </m:r>
        <m:r>
          <w:rPr>
            <w:rFonts w:ascii="Cambria Math" w:hAnsi="Cambria Math" w:eastAsia="Cambria Math"/>
            <w:sz w:val="24"/>
          </w:rPr>
          <m:rPr>
            <m:sty m:val="p"/>
          </m:rPr>
          <m:t>6</m:t>
        </m:r>
      </m:oMath>
      <w:r>
        <w:rPr>
          <w:rFonts w:ascii="Times New Roman" w:hAnsi="Times New Roman"/>
          <w:sz w:val="24"/>
          <w:szCs w:val="26"/>
        </w:rPr>
        <w:t xml:space="preserve">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Итак, </w:t>
      </w:r>
      <w:r>
        <w:rPr>
          <w:rFonts w:ascii="Times New Roman" w:hAnsi="Times New Roman"/>
          <w:position w:val="-10"/>
          <w:sz w:val="24"/>
          <w:szCs w:val="26"/>
        </w:rPr>
        <w:object w:dxaOrig="960" w:dyaOrig="33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120" o:spid="_x0000_s120" type="#_x0000_t75" style="mso-wrap-distance-left:0.0pt;mso-wrap-distance-top:0.0pt;mso-wrap-distance-right:0.0pt;mso-wrap-distance-bottom:0.0pt;width:48.0pt;height:17.3pt;" filled="f" stroked="f">
            <v:path textboxrect="0,0,0,0"/>
            <v:imagedata r:id="rId158" o:title=""/>
          </v:shape>
          <o:OLEObject DrawAspect="Content" r:id="rId159" ObjectID="_152504120" ProgID="Equation.3" ShapeID="_x0000_i120" Type="Embed"/>
        </w:object>
      </w:r>
      <w:r>
        <w:rPr>
          <w:rFonts w:ascii="Times New Roman" w:hAnsi="Times New Roman"/>
          <w:sz w:val="24"/>
          <w:szCs w:val="26"/>
        </w:rPr>
        <w:t xml:space="preserve">,</w:t>
        <w:tab/>
      </w:r>
      <w:r>
        <w:rPr>
          <w:rFonts w:ascii="Times New Roman" w:hAnsi="Times New Roman"/>
          <w:position w:val="-10"/>
          <w:sz w:val="24"/>
          <w:szCs w:val="26"/>
        </w:rPr>
        <w:object w:dxaOrig="960" w:dyaOrig="33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121" o:spid="_x0000_s121" type="#_x0000_t75" style="mso-wrap-distance-left:0.0pt;mso-wrap-distance-top:0.0pt;mso-wrap-distance-right:0.0pt;mso-wrap-distance-bottom:0.0pt;width:48.0pt;height:17.3pt;" filled="f" stroked="f">
            <v:path textboxrect="0,0,0,0"/>
            <v:imagedata r:id="rId160" o:title=""/>
          </v:shape>
          <o:OLEObject DrawAspect="Content" r:id="rId161" ObjectID="_152504121" ProgID="Equation.3" ShapeID="_x0000_i121" Type="Embed"/>
        </w:object>
      </w:r>
      <w:r>
        <w:rPr>
          <w:rFonts w:ascii="Times New Roman" w:hAnsi="Times New Roman"/>
          <w:sz w:val="24"/>
          <w:szCs w:val="26"/>
        </w:rPr>
        <w:t xml:space="preserve">, и, следовательно, искомая функция имеет вид: 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position w:val="-12"/>
          <w:sz w:val="24"/>
          <w:szCs w:val="26"/>
        </w:rPr>
        <w:object w:dxaOrig="1875" w:dyaOrig="36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122" o:spid="_x0000_s122" type="#_x0000_t75" style="mso-wrap-distance-left:0.0pt;mso-wrap-distance-top:0.0pt;mso-wrap-distance-right:0.0pt;mso-wrap-distance-bottom:0.0pt;width:93.7pt;height:18.0pt;" filled="f" stroked="f">
            <v:path textboxrect="0,0,0,0"/>
            <v:imagedata r:id="rId162" o:title=""/>
          </v:shape>
          <o:OLEObject DrawAspect="Content" r:id="rId163" ObjectID="_152504122" ProgID="Equation.3" ShapeID="_x0000_i122" Type="Embed"/>
        </w:object>
      </w:r>
      <w:r>
        <w:rPr>
          <w:rFonts w:ascii="Times New Roman" w:hAnsi="Times New Roman"/>
          <w:sz w:val="24"/>
          <w:szCs w:val="26"/>
        </w:rPr>
        <w:t xml:space="preserve">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4"/>
        <w:ind w:left="0" w:firstLine="709"/>
        <w:jc w:val="both"/>
        <w:rPr>
          <w:sz w:val="24"/>
        </w:rPr>
      </w:pPr>
      <w:r>
        <w:rPr>
          <w:sz w:val="24"/>
          <w:szCs w:val="26"/>
        </w:rPr>
        <w:t xml:space="preserve">Построим полученную прямую и исходные точки в одной системе координат.</w:t>
      </w:r>
      <w:r>
        <w:rPr>
          <w:sz w:val="24"/>
          <w:szCs w:val="26"/>
        </w:rPr>
      </w:r>
      <w:r>
        <w:rPr>
          <w:sz w:val="24"/>
        </w:rPr>
      </w:r>
    </w:p>
    <w:p>
      <w:pPr>
        <w:pStyle w:val="684"/>
        <w:ind w:left="0" w:firstLine="709"/>
        <w:jc w:val="both"/>
        <w:rPr>
          <w:sz w:val="24"/>
        </w:rPr>
      </w:pPr>
      <w:r>
        <w:rPr>
          <w:sz w:val="24"/>
          <w:szCs w:val="26"/>
        </w:rPr>
      </w:r>
      <w:r>
        <w:rPr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center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948849" cy="2625687"/>
                <wp:effectExtent l="0" t="0" r="0" b="0"/>
                <wp:docPr id="108" name="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0" name="" hidden="0"/>
                        <pic:cNvPicPr/>
                      </pic:nvPicPr>
                      <pic:blipFill>
                        <a:blip r:embed="rId164"/>
                        <a:stretch/>
                      </pic:blipFill>
                      <pic:spPr bwMode="auto">
                        <a:xfrm>
                          <a:off x="0" y="0"/>
                          <a:ext cx="3948849" cy="2625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3" o:spid="_x0000_s123" type="#_x0000_t75" style="mso-wrap-distance-left:0.0pt;mso-wrap-distance-top:0.0pt;mso-wrap-distance-right:0.0pt;mso-wrap-distance-bottom:0.0pt;width:310.9pt;height:206.7pt;">
                <v:path textboxrect="0,0,0,0"/>
                <v:imagedata r:id="rId164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Вывод:</w:t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ind w:firstLine="709"/>
        <w:jc w:val="both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Так как исходные данные и полученная прямая расположены близко друг к другу, то аппроксимирующая функция найдена правильно.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4"/>
        <w:ind w:left="0"/>
        <w:jc w:val="both"/>
        <w:rPr>
          <w:sz w:val="24"/>
          <w:szCs w:val="26"/>
        </w:rPr>
      </w:pPr>
      <w:r>
        <w:rPr>
          <w:b/>
          <w:sz w:val="24"/>
          <w:szCs w:val="26"/>
        </w:rPr>
        <w:t xml:space="preserve">Задание 1.</w:t>
      </w:r>
      <w:r>
        <w:rPr>
          <w:sz w:val="24"/>
          <w:szCs w:val="26"/>
        </w:rPr>
        <w:t xml:space="preserve"> С помощью МНК подобрать параметры </w:t>
      </w:r>
      <w:r>
        <w:rPr>
          <w:sz w:val="24"/>
          <w:szCs w:val="26"/>
          <w:lang w:val="en-US"/>
        </w:rPr>
        <w:t xml:space="preserve">a</w:t>
      </w:r>
      <w:r>
        <w:rPr>
          <w:sz w:val="24"/>
          <w:szCs w:val="26"/>
        </w:rPr>
        <w:t xml:space="preserve"> и </w:t>
      </w:r>
      <w:r>
        <w:rPr>
          <w:sz w:val="24"/>
          <w:szCs w:val="26"/>
          <w:lang w:val="en-US"/>
        </w:rPr>
        <w:t xml:space="preserve">b</w:t>
      </w:r>
      <w:r>
        <w:rPr>
          <w:sz w:val="24"/>
          <w:szCs w:val="26"/>
        </w:rPr>
        <w:t xml:space="preserve"> линейной функции </w:t>
      </w:r>
      <w:r>
        <w:rPr>
          <w:position w:val="-12"/>
          <w:sz w:val="24"/>
          <w:szCs w:val="26"/>
        </w:rPr>
        <w:object w:dxaOrig="1320" w:dyaOrig="39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124" o:spid="_x0000_s124" type="#_x0000_t75" style="mso-wrap-distance-left:0.0pt;mso-wrap-distance-top:0.0pt;mso-wrap-distance-right:0.0pt;mso-wrap-distance-bottom:0.0pt;width:54.3pt;height:16.7pt;" filled="f" stroked="f">
            <v:path textboxrect="0,0,0,0"/>
            <v:imagedata r:id="rId116" o:title=""/>
          </v:shape>
          <o:OLEObject DrawAspect="Content" r:id="rId117" ObjectID="_152504124" ProgID="Equation.3" ShapeID="_x0000_i124" Type="Embed"/>
        </w:object>
      </w:r>
      <w:r>
        <w:rPr>
          <w:sz w:val="24"/>
          <w:szCs w:val="26"/>
        </w:rPr>
        <w:t xml:space="preserve">, приближенно описывающей следующие опытные данные. Построить полученную прямую и исходные точки в одной системе координат.</w:t>
      </w:r>
      <w:r>
        <w:rPr>
          <w:sz w:val="24"/>
          <w:szCs w:val="26"/>
        </w:rPr>
      </w:r>
      <w:r>
        <w:rPr>
          <w:sz w:val="24"/>
        </w:rPr>
      </w:r>
    </w:p>
    <w:p>
      <w:pPr>
        <w:pStyle w:val="680"/>
        <w:ind w:firstLine="567"/>
        <w:jc w:val="both"/>
        <w:spacing w:lineRule="auto" w:line="240" w:after="0"/>
        <w:tabs>
          <w:tab w:val="left" w:pos="2337" w:leader="none"/>
          <w:tab w:val="left" w:pos="3363" w:leader="none"/>
          <w:tab w:val="left" w:pos="3762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tbl>
      <w:tblPr>
        <w:tblW w:w="0" w:type="auto"/>
        <w:tblInd w:w="0" w:type="dxa"/>
        <w:tblBorders>
          <w:left w:val="single" w:color="000000" w:sz="4" w:space="0"/>
          <w:top w:val="single" w:color="000000" w:sz="4" w:space="0"/>
          <w:right w:val="single" w:color="000000" w:sz="4" w:space="0"/>
          <w:bottom w:val="single" w:color="000000" w:sz="4" w:space="0"/>
          <w:insideV w:val="single" w:color="000000" w:sz="4" w:space="0"/>
          <w:insideH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>
        <w:trPr/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6"/>
              </w:rPr>
              <w:t xml:space="preserve">вариант</w:t>
            </w:r>
            <w:r>
              <w:rPr>
                <w:rFonts w:ascii="Times New Roman" w:hAnsi="Times New Roman"/>
                <w:b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gridSpan w:val="7"/>
            <w:tcW w:w="8375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</w:tr>
      <w:tr>
        <w:trPr>
          <w:cantSplit/>
        </w:trPr>
        <w:tc>
          <w:tcPr>
            <w:tcW w:w="1196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6"/>
              </w:rPr>
              <w:t xml:space="preserve">1</w:t>
            </w:r>
            <w:r>
              <w:rPr>
                <w:rFonts w:ascii="Times New Roman" w:hAnsi="Times New Roman"/>
                <w:b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position w:val="-14"/>
                <w:sz w:val="24"/>
                <w:szCs w:val="26"/>
              </w:rPr>
              <w:object w:dxaOrig="300" w:dyaOrig="43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25" o:spid="_x0000_s125" type="#_x0000_t75" style="mso-wrap-distance-left:0.0pt;mso-wrap-distance-top:0.0pt;mso-wrap-distance-right:0.0pt;mso-wrap-distance-bottom:0.0pt;width:15.0pt;height:22.0pt;" filled="f" stroked="f">
                  <v:path textboxrect="0,0,0,0"/>
                  <v:imagedata r:id="rId165" o:title=""/>
                </v:shape>
                <o:OLEObject DrawAspect="Content" r:id="rId166" ObjectID="_152504125" ProgID="Equation.3" ShapeID="_x0000_i125" Type="Embed"/>
              </w:objec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5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6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8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</w:tr>
      <w:tr>
        <w:trPr>
          <w:cantSplit/>
        </w:trPr>
        <w:tc>
          <w:tcPr>
            <w:tcW w:w="1196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</w:r>
            <w:r>
              <w:rPr>
                <w:rFonts w:ascii="Times New Roman" w:hAnsi="Times New Roman"/>
                <w:b/>
                <w:sz w:val="26"/>
                <w:szCs w:val="26"/>
              </w:rPr>
            </w:r>
            <w:r/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position w:val="-14"/>
                <w:sz w:val="24"/>
                <w:szCs w:val="26"/>
              </w:rPr>
              <w:object w:dxaOrig="315" w:dyaOrig="43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26" o:spid="_x0000_s126" type="#_x0000_t75" style="mso-wrap-distance-left:0.0pt;mso-wrap-distance-top:0.0pt;mso-wrap-distance-right:0.0pt;mso-wrap-distance-bottom:0.0pt;width:16.0pt;height:22.0pt;" filled="f" stroked="f">
                  <v:path textboxrect="0,0,0,0"/>
                  <v:imagedata r:id="rId167" o:title=""/>
                </v:shape>
                <o:OLEObject DrawAspect="Content" r:id="rId168" ObjectID="_152504126" ProgID="Equation.3" ShapeID="_x0000_i126" Type="Embed"/>
              </w:objec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6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</w:tr>
      <w:tr>
        <w:trPr>
          <w:cantSplit/>
        </w:trPr>
        <w:tc>
          <w:tcPr>
            <w:tcW w:w="1196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6"/>
              </w:rPr>
              <w:t xml:space="preserve">2</w:t>
            </w:r>
            <w:r>
              <w:rPr>
                <w:rFonts w:ascii="Times New Roman" w:hAnsi="Times New Roman"/>
                <w:b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position w:val="-14"/>
                <w:sz w:val="24"/>
                <w:szCs w:val="26"/>
              </w:rPr>
              <w:object w:dxaOrig="300" w:dyaOrig="43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27" o:spid="_x0000_s127" type="#_x0000_t75" style="mso-wrap-distance-left:0.0pt;mso-wrap-distance-top:0.0pt;mso-wrap-distance-right:0.0pt;mso-wrap-distance-bottom:0.0pt;width:15.0pt;height:22.0pt;" filled="f" stroked="f">
                  <v:path textboxrect="0,0,0,0"/>
                  <v:imagedata r:id="rId165" o:title=""/>
                </v:shape>
                <o:OLEObject DrawAspect="Content" r:id="rId166" ObjectID="_152504127" ProgID="Equation.3" ShapeID="_x0000_i127" Type="Embed"/>
              </w:objec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5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7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8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</w:tr>
      <w:tr>
        <w:trPr>
          <w:cantSplit/>
        </w:trPr>
        <w:tc>
          <w:tcPr>
            <w:tcW w:w="1196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</w:r>
            <w:r>
              <w:rPr>
                <w:rFonts w:ascii="Times New Roman" w:hAnsi="Times New Roman"/>
                <w:b/>
                <w:sz w:val="26"/>
                <w:szCs w:val="26"/>
              </w:rPr>
            </w:r>
            <w:r/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position w:val="-14"/>
                <w:sz w:val="24"/>
                <w:szCs w:val="26"/>
              </w:rPr>
              <w:object w:dxaOrig="315" w:dyaOrig="43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28" o:spid="_x0000_s128" type="#_x0000_t75" style="mso-wrap-distance-left:0.0pt;mso-wrap-distance-top:0.0pt;mso-wrap-distance-right:0.0pt;mso-wrap-distance-bottom:0.0pt;width:16.0pt;height:22.0pt;" filled="f" stroked="f">
                  <v:path textboxrect="0,0,0,0"/>
                  <v:imagedata r:id="rId167" o:title=""/>
                </v:shape>
                <o:OLEObject DrawAspect="Content" r:id="rId168" ObjectID="_152504128" ProgID="Equation.3" ShapeID="_x0000_i128" Type="Embed"/>
              </w:objec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6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6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9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</w:tr>
      <w:tr>
        <w:trPr>
          <w:cantSplit/>
        </w:trPr>
        <w:tc>
          <w:tcPr>
            <w:tcW w:w="1196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6"/>
              </w:rPr>
              <w:t xml:space="preserve">3</w:t>
            </w:r>
            <w:r>
              <w:rPr>
                <w:rFonts w:ascii="Times New Roman" w:hAnsi="Times New Roman"/>
                <w:b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position w:val="-14"/>
                <w:sz w:val="24"/>
                <w:szCs w:val="26"/>
              </w:rPr>
              <w:object w:dxaOrig="300" w:dyaOrig="43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29" o:spid="_x0000_s129" type="#_x0000_t75" style="mso-wrap-distance-left:0.0pt;mso-wrap-distance-top:0.0pt;mso-wrap-distance-right:0.0pt;mso-wrap-distance-bottom:0.0pt;width:15.0pt;height:22.0pt;" filled="f" stroked="f">
                  <v:path textboxrect="0,0,0,0"/>
                  <v:imagedata r:id="rId165" o:title=""/>
                </v:shape>
                <o:OLEObject DrawAspect="Content" r:id="rId166" ObjectID="_152504129" ProgID="Equation.3" ShapeID="_x0000_i129" Type="Embed"/>
              </w:objec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6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7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8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</w:tr>
      <w:tr>
        <w:trPr>
          <w:cantSplit/>
        </w:trPr>
        <w:tc>
          <w:tcPr>
            <w:tcW w:w="1196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</w:r>
            <w:r>
              <w:rPr>
                <w:rFonts w:ascii="Times New Roman" w:hAnsi="Times New Roman"/>
                <w:b/>
                <w:sz w:val="26"/>
                <w:szCs w:val="26"/>
              </w:rPr>
            </w:r>
            <w:r/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position w:val="-14"/>
                <w:sz w:val="24"/>
                <w:szCs w:val="26"/>
              </w:rPr>
              <w:object w:dxaOrig="315" w:dyaOrig="43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30" o:spid="_x0000_s130" type="#_x0000_t75" style="mso-wrap-distance-left:0.0pt;mso-wrap-distance-top:0.0pt;mso-wrap-distance-right:0.0pt;mso-wrap-distance-bottom:0.0pt;width:16.0pt;height:22.0pt;" filled="f" stroked="f">
                  <v:path textboxrect="0,0,0,0"/>
                  <v:imagedata r:id="rId167" o:title=""/>
                </v:shape>
                <o:OLEObject DrawAspect="Content" r:id="rId168" ObjectID="_152504130" ProgID="Equation.3" ShapeID="_x0000_i130" Type="Embed"/>
              </w:objec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7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6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5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</w:tr>
      <w:tr>
        <w:trPr>
          <w:cantSplit/>
        </w:trPr>
        <w:tc>
          <w:tcPr>
            <w:tcW w:w="1196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6"/>
              </w:rPr>
              <w:t xml:space="preserve">4</w:t>
            </w:r>
            <w:r>
              <w:rPr>
                <w:rFonts w:ascii="Times New Roman" w:hAnsi="Times New Roman"/>
                <w:b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position w:val="-14"/>
                <w:sz w:val="24"/>
                <w:szCs w:val="26"/>
              </w:rPr>
              <w:object w:dxaOrig="300" w:dyaOrig="43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31" o:spid="_x0000_s131" type="#_x0000_t75" style="mso-wrap-distance-left:0.0pt;mso-wrap-distance-top:0.0pt;mso-wrap-distance-right:0.0pt;mso-wrap-distance-bottom:0.0pt;width:15.0pt;height:22.0pt;" filled="f" stroked="f">
                  <v:path textboxrect="0,0,0,0"/>
                  <v:imagedata r:id="rId165" o:title=""/>
                </v:shape>
                <o:OLEObject DrawAspect="Content" r:id="rId166" ObjectID="_152504131" ProgID="Equation.3" ShapeID="_x0000_i131" Type="Embed"/>
              </w:objec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5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7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8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</w:tr>
      <w:tr>
        <w:trPr>
          <w:cantSplit/>
        </w:trPr>
        <w:tc>
          <w:tcPr>
            <w:tcW w:w="1196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</w:r>
            <w:r>
              <w:rPr>
                <w:rFonts w:ascii="Times New Roman" w:hAnsi="Times New Roman"/>
                <w:b/>
                <w:sz w:val="26"/>
                <w:szCs w:val="26"/>
              </w:rPr>
            </w:r>
            <w:r/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position w:val="-14"/>
                <w:sz w:val="24"/>
                <w:szCs w:val="26"/>
              </w:rPr>
              <w:object w:dxaOrig="315" w:dyaOrig="43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32" o:spid="_x0000_s132" type="#_x0000_t75" style="mso-wrap-distance-left:0.0pt;mso-wrap-distance-top:0.0pt;mso-wrap-distance-right:0.0pt;mso-wrap-distance-bottom:0.0pt;width:16.0pt;height:22.0pt;" filled="f" stroked="f">
                  <v:path textboxrect="0,0,0,0"/>
                  <v:imagedata r:id="rId167" o:title=""/>
                </v:shape>
                <o:OLEObject DrawAspect="Content" r:id="rId168" ObjectID="_152504132" ProgID="Equation.3" ShapeID="_x0000_i132" Type="Embed"/>
              </w:objec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6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6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7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8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10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</w:tr>
    </w:tbl>
    <w:p>
      <w:pPr>
        <w:pStyle w:val="680"/>
        <w:ind w:firstLine="567"/>
        <w:jc w:val="both"/>
        <w:spacing w:lineRule="auto" w:line="240" w:after="0"/>
        <w:tabs>
          <w:tab w:val="left" w:pos="2337" w:leader="none"/>
          <w:tab w:val="left" w:pos="3363" w:leader="none"/>
          <w:tab w:val="left" w:pos="3762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ind w:firstLine="567"/>
        <w:jc w:val="both"/>
        <w:spacing w:lineRule="auto" w:line="240" w:after="0"/>
        <w:tabs>
          <w:tab w:val="left" w:pos="2337" w:leader="none"/>
          <w:tab w:val="left" w:pos="3363" w:leader="none"/>
          <w:tab w:val="left" w:pos="3762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4"/>
        <w:ind w:left="0"/>
        <w:jc w:val="both"/>
        <w:rPr>
          <w:sz w:val="24"/>
        </w:rPr>
      </w:pPr>
      <w:r>
        <w:rPr>
          <w:b/>
          <w:sz w:val="24"/>
          <w:szCs w:val="26"/>
        </w:rPr>
        <w:t xml:space="preserve">Задание 2.</w:t>
      </w:r>
      <w:r>
        <w:rPr>
          <w:sz w:val="24"/>
          <w:szCs w:val="26"/>
        </w:rPr>
        <w:t xml:space="preserve"> С помощью МНК подобрать параметры </w:t>
      </w:r>
      <w:r>
        <w:rPr>
          <w:sz w:val="24"/>
          <w:szCs w:val="26"/>
          <w:lang w:val="en-US"/>
        </w:rPr>
        <w:t xml:space="preserve">a</w:t>
      </w:r>
      <w:r>
        <w:rPr>
          <w:sz w:val="24"/>
          <w:szCs w:val="26"/>
        </w:rPr>
        <w:t xml:space="preserve"> и </w:t>
      </w:r>
      <w:r>
        <w:rPr>
          <w:sz w:val="24"/>
          <w:szCs w:val="26"/>
          <w:lang w:val="en-US"/>
        </w:rPr>
        <w:t xml:space="preserve">b</w:t>
      </w:r>
      <w:r>
        <w:rPr>
          <w:sz w:val="24"/>
          <w:szCs w:val="26"/>
        </w:rPr>
        <w:t xml:space="preserve"> квадратичной функции </w:t>
      </w:r>
      <w:r>
        <w:rPr>
          <w:position w:val="-10"/>
          <w:sz w:val="24"/>
          <w:szCs w:val="26"/>
        </w:rPr>
        <w:object w:dxaOrig="1560" w:dyaOrig="36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133" o:spid="_x0000_s133" type="#_x0000_t75" style="mso-wrap-distance-left:0.0pt;mso-wrap-distance-top:0.0pt;mso-wrap-distance-right:0.0pt;mso-wrap-distance-bottom:0.0pt;width:83.5pt;height:19.4pt;" filled="f" stroked="f">
            <v:path textboxrect="0,0,0,0"/>
            <v:imagedata r:id="rId169" o:title=""/>
          </v:shape>
          <o:OLEObject DrawAspect="Content" r:id="rId170" ObjectID="_152504133" ProgID="Equation.3" ShapeID="_x0000_i133" Type="Embed"/>
        </w:object>
      </w:r>
      <w:r>
        <w:rPr>
          <w:sz w:val="24"/>
          <w:szCs w:val="26"/>
        </w:rPr>
        <w:t xml:space="preserve">, приближенно описывающей следующие опытные данные. Построить полученную линию и исходные точки в одной системе координат.</w:t>
      </w:r>
      <w:r>
        <w:rPr>
          <w:sz w:val="24"/>
          <w:szCs w:val="26"/>
        </w:rPr>
      </w:r>
      <w:r>
        <w:rPr>
          <w:sz w:val="24"/>
        </w:rPr>
      </w:r>
    </w:p>
    <w:p>
      <w:pPr>
        <w:pStyle w:val="680"/>
        <w:ind w:firstLine="567"/>
        <w:jc w:val="both"/>
        <w:spacing w:lineRule="auto" w:line="240" w:after="0"/>
        <w:tabs>
          <w:tab w:val="left" w:pos="2337" w:leader="none"/>
          <w:tab w:val="left" w:pos="3363" w:leader="none"/>
          <w:tab w:val="left" w:pos="3762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tbl>
      <w:tblPr>
        <w:tblW w:w="0" w:type="auto"/>
        <w:tblInd w:w="0" w:type="dxa"/>
        <w:tblBorders>
          <w:left w:val="single" w:color="000000" w:sz="4" w:space="0"/>
          <w:top w:val="single" w:color="000000" w:sz="4" w:space="0"/>
          <w:right w:val="single" w:color="000000" w:sz="4" w:space="0"/>
          <w:bottom w:val="single" w:color="000000" w:sz="4" w:space="0"/>
          <w:insideV w:val="single" w:color="000000" w:sz="4" w:space="0"/>
          <w:insideH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>
        <w:trPr/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6"/>
              </w:rPr>
              <w:t xml:space="preserve">вариант</w:t>
            </w:r>
            <w:r>
              <w:rPr>
                <w:rFonts w:ascii="Times New Roman" w:hAnsi="Times New Roman"/>
                <w:b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gridSpan w:val="7"/>
            <w:tcW w:w="8375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</w:tr>
      <w:tr>
        <w:trPr>
          <w:cantSplit/>
        </w:trPr>
        <w:tc>
          <w:tcPr>
            <w:tcW w:w="1196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6"/>
              </w:rPr>
              <w:t xml:space="preserve">1</w:t>
            </w:r>
            <w:r>
              <w:rPr>
                <w:rFonts w:ascii="Times New Roman" w:hAnsi="Times New Roman"/>
                <w:b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position w:val="-14"/>
                <w:sz w:val="24"/>
                <w:szCs w:val="26"/>
              </w:rPr>
              <w:object w:dxaOrig="300" w:dyaOrig="43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34" o:spid="_x0000_s134" type="#_x0000_t75" style="mso-wrap-distance-left:0.0pt;mso-wrap-distance-top:0.0pt;mso-wrap-distance-right:0.0pt;mso-wrap-distance-bottom:0.0pt;width:15.0pt;height:22.0pt;" filled="f" stroked="f">
                  <v:path textboxrect="0,0,0,0"/>
                  <v:imagedata r:id="rId165" o:title=""/>
                </v:shape>
                <o:OLEObject DrawAspect="Content" r:id="rId166" ObjectID="_152504134" ProgID="Equation.3" ShapeID="_x0000_i134" Type="Embed"/>
              </w:objec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2,5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3,5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4,5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</w:tr>
      <w:tr>
        <w:trPr>
          <w:cantSplit/>
        </w:trPr>
        <w:tc>
          <w:tcPr>
            <w:tcW w:w="1196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</w:r>
            <w:r>
              <w:rPr>
                <w:rFonts w:ascii="Times New Roman" w:hAnsi="Times New Roman"/>
                <w:b/>
                <w:sz w:val="26"/>
                <w:szCs w:val="26"/>
              </w:rPr>
            </w:r>
            <w:r/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position w:val="-14"/>
                <w:sz w:val="24"/>
                <w:szCs w:val="26"/>
              </w:rPr>
              <w:object w:dxaOrig="315" w:dyaOrig="43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35" o:spid="_x0000_s135" type="#_x0000_t75" style="mso-wrap-distance-left:0.0pt;mso-wrap-distance-top:0.0pt;mso-wrap-distance-right:0.0pt;mso-wrap-distance-bottom:0.0pt;width:16.0pt;height:22.0pt;" filled="f" stroked="f">
                  <v:path textboxrect="0,0,0,0"/>
                  <v:imagedata r:id="rId167" o:title=""/>
                </v:shape>
                <o:OLEObject DrawAspect="Content" r:id="rId168" ObjectID="_152504135" ProgID="Equation.3" ShapeID="_x0000_i135" Type="Embed"/>
              </w:objec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4,2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2,5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6,2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7,5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2,6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</w:tr>
      <w:tr>
        <w:trPr>
          <w:cantSplit/>
        </w:trPr>
        <w:tc>
          <w:tcPr>
            <w:tcW w:w="1196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6"/>
              </w:rPr>
              <w:t xml:space="preserve">2</w:t>
            </w:r>
            <w:r>
              <w:rPr>
                <w:rFonts w:ascii="Times New Roman" w:hAnsi="Times New Roman"/>
                <w:b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position w:val="-14"/>
                <w:sz w:val="24"/>
                <w:szCs w:val="26"/>
              </w:rPr>
              <w:object w:dxaOrig="300" w:dyaOrig="43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36" o:spid="_x0000_s136" type="#_x0000_t75" style="mso-wrap-distance-left:0.0pt;mso-wrap-distance-top:0.0pt;mso-wrap-distance-right:0.0pt;mso-wrap-distance-bottom:0.0pt;width:15.0pt;height:22.0pt;" filled="f" stroked="f">
                  <v:path textboxrect="0,0,0,0"/>
                  <v:imagedata r:id="rId165" o:title=""/>
                </v:shape>
                <o:OLEObject DrawAspect="Content" r:id="rId166" ObjectID="_152504136" ProgID="Equation.3" ShapeID="_x0000_i136" Type="Embed"/>
              </w:objec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1,5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2,6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2,9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3,1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</w:tr>
      <w:tr>
        <w:trPr>
          <w:cantSplit/>
        </w:trPr>
        <w:tc>
          <w:tcPr>
            <w:tcW w:w="1196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</w:r>
            <w:r>
              <w:rPr>
                <w:rFonts w:ascii="Times New Roman" w:hAnsi="Times New Roman"/>
                <w:b/>
                <w:sz w:val="26"/>
                <w:szCs w:val="26"/>
              </w:rPr>
            </w:r>
            <w:r/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position w:val="-14"/>
                <w:sz w:val="24"/>
                <w:szCs w:val="26"/>
              </w:rPr>
              <w:object w:dxaOrig="315" w:dyaOrig="43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37" o:spid="_x0000_s137" type="#_x0000_t75" style="mso-wrap-distance-left:0.0pt;mso-wrap-distance-top:0.0pt;mso-wrap-distance-right:0.0pt;mso-wrap-distance-bottom:0.0pt;width:16.0pt;height:22.0pt;" filled="f" stroked="f">
                  <v:path textboxrect="0,0,0,0"/>
                  <v:imagedata r:id="rId167" o:title=""/>
                </v:shape>
                <o:OLEObject DrawAspect="Content" r:id="rId168" ObjectID="_152504137" ProgID="Equation.3" ShapeID="_x0000_i137" Type="Embed"/>
              </w:objec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2,6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5,6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4,3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1,6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2,6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3,4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</w:tr>
      <w:tr>
        <w:trPr>
          <w:cantSplit/>
        </w:trPr>
        <w:tc>
          <w:tcPr>
            <w:tcW w:w="1196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6"/>
              </w:rPr>
              <w:t xml:space="preserve">3</w:t>
            </w:r>
            <w:r>
              <w:rPr>
                <w:rFonts w:ascii="Times New Roman" w:hAnsi="Times New Roman"/>
                <w:b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position w:val="-14"/>
                <w:sz w:val="24"/>
                <w:szCs w:val="26"/>
              </w:rPr>
              <w:object w:dxaOrig="300" w:dyaOrig="43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38" o:spid="_x0000_s138" type="#_x0000_t75" style="mso-wrap-distance-left:0.0pt;mso-wrap-distance-top:0.0pt;mso-wrap-distance-right:0.0pt;mso-wrap-distance-bottom:0.0pt;width:15.0pt;height:22.0pt;" filled="f" stroked="f">
                  <v:path textboxrect="0,0,0,0"/>
                  <v:imagedata r:id="rId165" o:title=""/>
                </v:shape>
                <o:OLEObject DrawAspect="Content" r:id="rId166" ObjectID="_152504138" ProgID="Equation.3" ShapeID="_x0000_i138" Type="Embed"/>
              </w:objec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3,6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3,8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4,2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4,6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</w:tr>
      <w:tr>
        <w:trPr>
          <w:cantSplit/>
        </w:trPr>
        <w:tc>
          <w:tcPr>
            <w:tcW w:w="1196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</w:r>
            <w:r>
              <w:rPr>
                <w:rFonts w:ascii="Times New Roman" w:hAnsi="Times New Roman"/>
                <w:b/>
                <w:sz w:val="26"/>
                <w:szCs w:val="26"/>
              </w:rPr>
            </w:r>
            <w:r/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position w:val="-14"/>
                <w:sz w:val="24"/>
                <w:szCs w:val="26"/>
              </w:rPr>
              <w:object w:dxaOrig="315" w:dyaOrig="43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39" o:spid="_x0000_s139" type="#_x0000_t75" style="mso-wrap-distance-left:0.0pt;mso-wrap-distance-top:0.0pt;mso-wrap-distance-right:0.0pt;mso-wrap-distance-bottom:0.0pt;width:16.0pt;height:22.0pt;" filled="f" stroked="f">
                  <v:path textboxrect="0,0,0,0"/>
                  <v:imagedata r:id="rId167" o:title=""/>
                </v:shape>
                <o:OLEObject DrawAspect="Content" r:id="rId168" ObjectID="_152504139" ProgID="Equation.3" ShapeID="_x0000_i139" Type="Embed"/>
              </w:objec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0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2,3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2,5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2,9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4,5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</w:tr>
      <w:tr>
        <w:trPr>
          <w:cantSplit/>
        </w:trPr>
        <w:tc>
          <w:tcPr>
            <w:tcW w:w="1196" w:type="dxa"/>
            <w:vAlign w:val="center"/>
            <w:vMerge w:val="restart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6"/>
              </w:rPr>
              <w:t xml:space="preserve">4</w:t>
            </w:r>
            <w:r>
              <w:rPr>
                <w:rFonts w:ascii="Times New Roman" w:hAnsi="Times New Roman"/>
                <w:b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position w:val="-14"/>
                <w:sz w:val="24"/>
                <w:szCs w:val="26"/>
              </w:rPr>
              <w:object w:dxaOrig="300" w:dyaOrig="43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40" o:spid="_x0000_s140" type="#_x0000_t75" style="mso-wrap-distance-left:0.0pt;mso-wrap-distance-top:0.0pt;mso-wrap-distance-right:0.0pt;mso-wrap-distance-bottom:0.0pt;width:15.0pt;height:22.0pt;" filled="f" stroked="f">
                  <v:path textboxrect="0,0,0,0"/>
                  <v:imagedata r:id="rId165" o:title=""/>
                </v:shape>
                <o:OLEObject DrawAspect="Content" r:id="rId166" ObjectID="_152504140" ProgID="Equation.3" ShapeID="_x0000_i140" Type="Embed"/>
              </w:objec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5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5,5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6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6,5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7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7,5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</w:tr>
      <w:tr>
        <w:trPr>
          <w:cantSplit/>
        </w:trPr>
        <w:tc>
          <w:tcPr>
            <w:tcW w:w="1196" w:type="dxa"/>
            <w:vAlign w:val="center"/>
            <w:vMerge w:val="continue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</w:r>
            <w:r>
              <w:rPr>
                <w:rFonts w:ascii="Times New Roman" w:hAnsi="Times New Roman"/>
                <w:b/>
                <w:sz w:val="26"/>
                <w:szCs w:val="26"/>
              </w:rPr>
            </w:r>
            <w:r/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position w:val="-14"/>
                <w:sz w:val="24"/>
                <w:szCs w:val="26"/>
              </w:rPr>
              <w:object w:dxaOrig="315" w:dyaOrig="43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41" o:spid="_x0000_s141" type="#_x0000_t75" style="mso-wrap-distance-left:0.0pt;mso-wrap-distance-top:0.0pt;mso-wrap-distance-right:0.0pt;mso-wrap-distance-bottom:0.0pt;width:16.0pt;height:22.0pt;" filled="f" stroked="f">
                  <v:path textboxrect="0,0,0,0"/>
                  <v:imagedata r:id="rId167" o:title=""/>
                </v:shape>
                <o:OLEObject DrawAspect="Content" r:id="rId168" ObjectID="_152504141" ProgID="Equation.3" ShapeID="_x0000_i141" Type="Embed"/>
              </w:objec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4,5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4,6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6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8,5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2,6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4,5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  <w:tc>
          <w:tcPr>
            <w:tcW w:w="1197" w:type="dxa"/>
            <w:vAlign w:val="center"/>
            <w:textDirection w:val="lrTb"/>
            <w:noWrap w:val="false"/>
          </w:tcPr>
          <w:p>
            <w:pPr>
              <w:pStyle w:val="680"/>
              <w:jc w:val="center"/>
              <w:spacing w:lineRule="auto" w:line="240" w:after="0"/>
              <w:tabs>
                <w:tab w:val="left" w:pos="2337" w:leader="none"/>
                <w:tab w:val="left" w:pos="3363" w:leader="none"/>
                <w:tab w:val="left" w:pos="3762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6,7</w:t>
            </w:r>
            <w:r>
              <w:rPr>
                <w:rFonts w:ascii="Times New Roman" w:hAnsi="Times New Roman"/>
                <w:sz w:val="24"/>
                <w:szCs w:val="26"/>
              </w:rPr>
            </w:r>
            <w:r>
              <w:rPr>
                <w:sz w:val="24"/>
              </w:rPr>
            </w:r>
          </w:p>
        </w:tc>
      </w:tr>
    </w:tbl>
    <w:p>
      <w:pPr>
        <w:pStyle w:val="680"/>
        <w:ind w:firstLine="567"/>
        <w:jc w:val="both"/>
        <w:spacing w:lineRule="auto" w:line="240" w:after="0"/>
        <w:tabs>
          <w:tab w:val="left" w:pos="2337" w:leader="none"/>
          <w:tab w:val="left" w:pos="3363" w:leader="none"/>
          <w:tab w:val="left" w:pos="3762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0"/>
        <w:spacing w:lineRule="auto" w:line="24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6"/>
        </w:rPr>
        <w:t xml:space="preserve">Контрольные вопросы:</w:t>
      </w:r>
      <w:r>
        <w:rPr>
          <w:rFonts w:ascii="Times New Roman" w:hAnsi="Times New Roman"/>
          <w:b/>
          <w:sz w:val="24"/>
          <w:szCs w:val="26"/>
        </w:rPr>
      </w:r>
      <w:r>
        <w:rPr>
          <w:sz w:val="24"/>
        </w:rPr>
      </w:r>
    </w:p>
    <w:p>
      <w:pPr>
        <w:pStyle w:val="686"/>
        <w:numPr>
          <w:ilvl w:val="0"/>
          <w:numId w:val="53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Какова общая постановка задачи нахождения эмпирических формул?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6"/>
        <w:numPr>
          <w:ilvl w:val="0"/>
          <w:numId w:val="53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Каким образом можно оценивать качество приближения?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6"/>
        <w:numPr>
          <w:ilvl w:val="0"/>
          <w:numId w:val="53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Каким образом графически можно интерпретировать постановку задачи нахождения эмпирических формул?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6"/>
        <w:numPr>
          <w:ilvl w:val="0"/>
          <w:numId w:val="53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В чем сходство и различие постановки задачи метода наименьших квадратов и задачи интерполяции?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6"/>
        <w:numPr>
          <w:ilvl w:val="0"/>
          <w:numId w:val="53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Какие виды приближающих функций обычно применяются?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6"/>
        <w:numPr>
          <w:ilvl w:val="0"/>
          <w:numId w:val="53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В чем суть метода приближения таблично заданной функции по методу наименьших квадратов линейной функцией?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6"/>
        <w:numPr>
          <w:ilvl w:val="0"/>
          <w:numId w:val="53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  <w:t xml:space="preserve">Как сводится задача построения различных эмпирических формул к задаче нахождения линейной функции?</w:t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pStyle w:val="681"/>
        <w:ind w:left="720"/>
        <w:jc w:val="both"/>
        <w:spacing w:after="0" w:befor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6"/>
        </w:rPr>
      </w:r>
      <w:r>
        <w:rPr>
          <w:rFonts w:ascii="Times New Roman" w:hAnsi="Times New Roman"/>
          <w:sz w:val="24"/>
          <w:szCs w:val="26"/>
        </w:rPr>
      </w:r>
      <w:r>
        <w:rPr>
          <w:sz w:val="24"/>
        </w:rPr>
      </w:r>
    </w:p>
    <w:p>
      <w:pPr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shd w:val="nil" w:color="auto" w:fill="FFFFFF"/>
        <w:rPr>
          <w:sz w:val="24"/>
        </w:rPr>
      </w:pPr>
      <w:r>
        <w:rPr>
          <w:sz w:val="24"/>
        </w:rPr>
        <w:br w:type="page"/>
      </w:r>
      <w:r>
        <w:rPr>
          <w:sz w:val="24"/>
        </w:rPr>
      </w:r>
    </w:p>
    <w:p>
      <w:pPr>
        <w:pStyle w:val="506"/>
        <w:ind w:left="0" w:right="0" w:firstLine="709"/>
        <w:rPr>
          <w:rFonts w:ascii="Times New Roman" w:hAnsi="Times New Roman" w:eastAsia="PMingLiU"/>
          <w:sz w:val="24"/>
        </w:rPr>
      </w:pPr>
      <w:r/>
      <w:bookmarkStart w:id="17" w:name="_Toc17"/>
      <w:r>
        <w:rPr>
          <w:b/>
          <w:sz w:val="24"/>
        </w:rPr>
        <w:t xml:space="preserve">П</w:t>
      </w:r>
      <w:r>
        <w:rPr>
          <w:rFonts w:ascii="Times New Roman" w:hAnsi="Times New Roman" w:eastAsia="PMingLiU"/>
          <w:b/>
          <w:bCs/>
          <w:sz w:val="24"/>
        </w:rPr>
        <w:t xml:space="preserve">рактическая работа 10</w:t>
      </w:r>
      <w:r>
        <w:rPr>
          <w:rFonts w:ascii="Times New Roman" w:hAnsi="Times New Roman" w:eastAsia="PMingLiU"/>
          <w:bCs/>
          <w:sz w:val="24"/>
        </w:rPr>
        <w:t xml:space="preserve"> «Решение матричной игры методом итераций». </w:t>
      </w:r>
      <w:r>
        <w:rPr>
          <w:rFonts w:ascii="Times New Roman" w:hAnsi="Times New Roman" w:eastAsia="PMingLiU"/>
          <w:bCs/>
          <w:sz w:val="24"/>
        </w:rPr>
        <w:t xml:space="preserve"> </w:t>
      </w:r>
      <w:r>
        <w:rPr>
          <w:sz w:val="24"/>
        </w:rPr>
      </w:r>
      <w:bookmarkEnd w:id="17"/>
      <w:r/>
      <w:r>
        <w:rPr>
          <w:sz w:val="24"/>
        </w:rPr>
      </w:r>
    </w:p>
    <w:p>
      <w:pPr>
        <w:ind w:left="0" w:right="0" w:firstLine="709"/>
        <w:spacing w:after="0" w:before="0"/>
        <w:rPr>
          <w:rFonts w:ascii="Times New Roman" w:hAnsi="Times New Roman" w:cs="Times New Roman" w:eastAsia="Times New Roman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4"/>
        </w:rPr>
      </w:r>
      <w:r>
        <w:rPr>
          <w:rFonts w:ascii="Times New Roman" w:hAnsi="Times New Roman" w:cs="Times New Roman" w:eastAsia="Times New Roman"/>
          <w:b/>
          <w:i/>
          <w:color w:val="000000"/>
          <w:sz w:val="24"/>
        </w:rPr>
        <w:t xml:space="preserve">Цель работы </w:t>
      </w:r>
      <w:r>
        <w:rPr>
          <w:rFonts w:ascii="Times New Roman" w:hAnsi="Times New Roman" w:cs="Times New Roman" w:eastAsia="Times New Roman"/>
          <w:sz w:val="24"/>
        </w:rPr>
      </w:r>
    </w:p>
    <w:p>
      <w:pPr>
        <w:ind w:left="0" w:right="0" w:firstLine="709"/>
        <w:spacing w:after="0" w:before="0"/>
        <w:rPr>
          <w:rFonts w:ascii="Times New Roman" w:hAnsi="Times New Roman" w:cs="Times New Roman" w:eastAsia="Times New Roman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Изучить приближенный метод решения матричной игры. </w:t>
      </w:r>
      <w:r>
        <w:rPr>
          <w:rFonts w:ascii="Times New Roman" w:hAnsi="Times New Roman" w:cs="Times New Roman" w:eastAsia="Times New Roman"/>
          <w:sz w:val="24"/>
        </w:rPr>
      </w:r>
    </w:p>
    <w:p>
      <w:pPr>
        <w:ind w:left="0" w:right="0" w:firstLine="709"/>
        <w:spacing w:after="0" w:before="0"/>
        <w:rPr>
          <w:rFonts w:ascii="Times New Roman" w:hAnsi="Times New Roman" w:cs="Times New Roman" w:eastAsia="Times New Roman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/>
          <w:i/>
          <w:color w:val="000000"/>
          <w:sz w:val="24"/>
        </w:rPr>
        <w:t xml:space="preserve">Постановка задачи </w:t>
      </w:r>
      <w:r>
        <w:rPr>
          <w:rFonts w:ascii="Times New Roman" w:hAnsi="Times New Roman" w:cs="Times New Roman" w:eastAsia="Times New Roman"/>
          <w:sz w:val="24"/>
        </w:rPr>
      </w:r>
    </w:p>
    <w:p>
      <w:pPr>
        <w:ind w:left="0" w:right="0" w:firstLine="709"/>
        <w:spacing w:after="0" w:before="0"/>
        <w:rPr>
          <w:rFonts w:ascii="Times New Roman" w:hAnsi="Times New Roman" w:cs="Times New Roman" w:eastAsia="Times New Roman"/>
          <w:color w:val="000000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Решить матричную игру методом фиктивного розыгрыша Брауна–Робинсона.</w:t>
      </w:r>
      <w:r>
        <w:rPr>
          <w:rFonts w:ascii="Times New Roman" w:hAnsi="Times New Roman" w:cs="Times New Roman" w:eastAsia="Times New Roman"/>
          <w:sz w:val="24"/>
        </w:rPr>
      </w:r>
      <w:r>
        <w:rPr>
          <w:sz w:val="24"/>
        </w:rPr>
      </w:r>
    </w:p>
    <w:p>
      <w:pPr>
        <w:ind w:left="0" w:right="0" w:firstLine="0"/>
        <w:spacing w:after="0" w:before="0"/>
        <w:rPr>
          <w:rFonts w:ascii="Times New Roman" w:hAnsi="Times New Roman" w:cs="Times New Roman" w:eastAsia="Times New Roman"/>
          <w:color w:val="000000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</w:r>
      <w:r>
        <w:rPr>
          <w:rFonts w:ascii="Times New Roman" w:hAnsi="Times New Roman" w:cs="Times New Roman" w:eastAsia="Times New Roman"/>
          <w:color w:val="000000"/>
          <w:sz w:val="24"/>
        </w:rPr>
      </w:r>
    </w:p>
    <w:p>
      <w:pPr>
        <w:ind w:left="0" w:right="0" w:firstLine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81258" cy="4400284"/>
                <wp:effectExtent l="0" t="0" r="0" b="0"/>
                <wp:docPr id="127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" name="" hidden="0"/>
                        <pic:cNvPicPr>
                          <a:picLocks noChangeAspect="1"/>
                        </pic:cNvPicPr>
                      </pic:nvPicPr>
                      <pic:blipFill>
                        <a:blip r:embed="rId171"/>
                        <a:stretch/>
                      </pic:blipFill>
                      <pic:spPr bwMode="auto">
                        <a:xfrm flipH="0" flipV="0">
                          <a:off x="0" y="0"/>
                          <a:ext cx="5581257" cy="44002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2" o:spid="_x0000_s142" type="#_x0000_t75" style="mso-wrap-distance-left:0.0pt;mso-wrap-distance-top:0.0pt;mso-wrap-distance-right:0.0pt;mso-wrap-distance-bottom:0.0pt;width:439.5pt;height:346.5pt;" stroked="false">
                <v:path textboxrect="0,0,0,0"/>
                <v:imagedata r:id="rId171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color w:val="000000"/>
          <w:sz w:val="24"/>
        </w:rPr>
      </w:r>
      <w:r>
        <w:rPr>
          <w:rFonts w:ascii="Times New Roman" w:hAnsi="Times New Roman" w:cs="Times New Roman" w:eastAsia="Times New Roman"/>
          <w:color w:val="000000"/>
          <w:sz w:val="24"/>
        </w:rPr>
      </w:r>
    </w:p>
    <w:p>
      <w:pPr>
        <w:ind w:left="0" w:right="0" w:firstLine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49294" cy="2955777"/>
                <wp:effectExtent l="0" t="0" r="0" b="0"/>
                <wp:docPr id="128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" name="" hidden="0"/>
                        <pic:cNvPicPr>
                          <a:picLocks noChangeAspect="1"/>
                        </pic:cNvPicPr>
                      </pic:nvPicPr>
                      <pic:blipFill>
                        <a:blip r:embed="rId172"/>
                        <a:stretch/>
                      </pic:blipFill>
                      <pic:spPr bwMode="auto">
                        <a:xfrm flipH="0" flipV="0">
                          <a:off x="0" y="0"/>
                          <a:ext cx="5649293" cy="29557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3" o:spid="_x0000_s143" type="#_x0000_t75" style="mso-wrap-distance-left:0.0pt;mso-wrap-distance-top:0.0pt;mso-wrap-distance-right:0.0pt;mso-wrap-distance-bottom:0.0pt;width:444.8pt;height:232.7pt;" stroked="false">
                <v:path textboxrect="0,0,0,0"/>
                <v:imagedata r:id="rId172" o:title=""/>
              </v:shape>
            </w:pict>
          </mc:Fallback>
        </mc:AlternateContent>
      </w:r>
      <w:r/>
      <w:r/>
    </w:p>
    <w:p>
      <w:pPr>
        <w:ind w:left="0" w:right="0" w:firstLine="0"/>
        <w:spacing w:after="0" w:before="0"/>
        <w:rPr>
          <w:rFonts w:ascii="Times New Roman" w:hAnsi="Times New Roman" w:cs="Times New Roman" w:eastAsia="Times New Roman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/>
      <w:r/>
    </w:p>
    <w:p>
      <w:pPr>
        <w:ind w:left="0" w:right="0" w:firstLine="0"/>
        <w:spacing w:after="0" w:before="0"/>
        <w:rPr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/>
          <w:color w:val="000000"/>
          <w:sz w:val="24"/>
        </w:rPr>
        <w:t xml:space="preserve">Пример. </w:t>
      </w:r>
      <w:r>
        <w:rPr>
          <w:rFonts w:ascii="Times New Roman" w:hAnsi="Times New Roman" w:cs="Times New Roman" w:eastAsia="Times New Roman"/>
          <w:color w:val="000000"/>
          <w:sz w:val="24"/>
        </w:rPr>
        <w:t xml:space="preserve">Выполнить 12 итераций метода Брауна−Робинсона для решения матричной игры с платежной матрицей </w:t>
      </w:r>
      <w:r>
        <w:rPr>
          <w:sz w:val="24"/>
        </w:rPr>
      </w:r>
    </w:p>
    <w:p>
      <w:pPr>
        <w:ind w:left="0" w:right="0" w:firstLine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4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56521" cy="4207739"/>
                <wp:effectExtent l="0" t="0" r="0" b="0"/>
                <wp:docPr id="129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" name="" hidden="0"/>
                        <pic:cNvPicPr>
                          <a:picLocks noChangeAspect="1"/>
                        </pic:cNvPicPr>
                      </pic:nvPicPr>
                      <pic:blipFill>
                        <a:blip r:embed="rId173"/>
                        <a:stretch/>
                      </pic:blipFill>
                      <pic:spPr bwMode="auto">
                        <a:xfrm flipH="0" flipV="0">
                          <a:off x="0" y="0"/>
                          <a:ext cx="5856521" cy="42077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4" o:spid="_x0000_s144" type="#_x0000_t75" style="mso-wrap-distance-left:0.0pt;mso-wrap-distance-top:0.0pt;mso-wrap-distance-right:0.0pt;mso-wrap-distance-bottom:0.0pt;width:461.1pt;height:331.3pt;" stroked="false">
                <v:path textboxrect="0,0,0,0"/>
                <v:imagedata r:id="rId173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sz w:val="24"/>
        </w:rPr>
      </w:r>
      <w:r>
        <w:rPr>
          <w:rFonts w:ascii="Times New Roman" w:hAnsi="Times New Roman" w:cs="Times New Roman" w:eastAsia="Times New Roman"/>
          <w:sz w:val="24"/>
        </w:rPr>
      </w:r>
    </w:p>
    <w:p>
      <w:pPr>
        <w:ind w:left="0" w:right="0" w:firstLine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28240" cy="576321"/>
                <wp:effectExtent l="0" t="0" r="0" b="0"/>
                <wp:docPr id="130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" name="" hidden="0"/>
                        <pic:cNvPicPr>
                          <a:picLocks noChangeAspect="1"/>
                        </pic:cNvPicPr>
                      </pic:nvPicPr>
                      <pic:blipFill>
                        <a:blip r:embed="rId174"/>
                        <a:stretch/>
                      </pic:blipFill>
                      <pic:spPr bwMode="auto">
                        <a:xfrm flipH="0" flipV="0">
                          <a:off x="0" y="0"/>
                          <a:ext cx="5928239" cy="5763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5" o:spid="_x0000_s145" type="#_x0000_t75" style="mso-wrap-distance-left:0.0pt;mso-wrap-distance-top:0.0pt;mso-wrap-distance-right:0.0pt;mso-wrap-distance-bottom:0.0pt;width:466.8pt;height:45.4pt;" stroked="false">
                <v:path textboxrect="0,0,0,0"/>
                <v:imagedata r:id="rId174" o:title=""/>
              </v:shape>
            </w:pict>
          </mc:Fallback>
        </mc:AlternateContent>
      </w:r>
      <w:r/>
      <w:r/>
    </w:p>
    <w:p>
      <w:pPr>
        <w:ind w:left="0" w:right="0" w:firstLine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76168" cy="3900583"/>
                <wp:effectExtent l="0" t="0" r="0" b="0"/>
                <wp:docPr id="13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" name="" hidden="0"/>
                        <pic:cNvPicPr>
                          <a:picLocks noChangeAspect="1"/>
                        </pic:cNvPicPr>
                      </pic:nvPicPr>
                      <pic:blipFill>
                        <a:blip r:embed="rId175"/>
                        <a:stretch/>
                      </pic:blipFill>
                      <pic:spPr bwMode="auto">
                        <a:xfrm flipH="0" flipV="0">
                          <a:off x="0" y="0"/>
                          <a:ext cx="5776167" cy="39005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6" o:spid="_x0000_s146" type="#_x0000_t75" style="mso-wrap-distance-left:0.0pt;mso-wrap-distance-top:0.0pt;mso-wrap-distance-right:0.0pt;mso-wrap-distance-bottom:0.0pt;width:454.8pt;height:307.1pt;" stroked="false">
                <v:path textboxrect="0,0,0,0"/>
                <v:imagedata r:id="rId175" o:title=""/>
              </v:shape>
            </w:pict>
          </mc:Fallback>
        </mc:AlternateContent>
      </w:r>
      <w:r/>
      <w:r/>
    </w:p>
    <w:p>
      <w:pPr>
        <w:ind w:left="0" w:right="0" w:firstLine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74712" cy="528660"/>
                <wp:effectExtent l="0" t="0" r="0" b="0"/>
                <wp:docPr id="132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" name="" hidden="0"/>
                        <pic:cNvPicPr>
                          <a:picLocks noChangeAspect="1"/>
                        </pic:cNvPicPr>
                      </pic:nvPicPr>
                      <pic:blipFill>
                        <a:blip r:embed="rId176"/>
                        <a:stretch/>
                      </pic:blipFill>
                      <pic:spPr bwMode="auto">
                        <a:xfrm flipH="0" flipV="0">
                          <a:off x="0" y="0"/>
                          <a:ext cx="5774712" cy="5286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7" o:spid="_x0000_s147" type="#_x0000_t75" style="mso-wrap-distance-left:0.0pt;mso-wrap-distance-top:0.0pt;mso-wrap-distance-right:0.0pt;mso-wrap-distance-bottom:0.0pt;width:454.7pt;height:41.6pt;" stroked="false">
                <v:path textboxrect="0,0,0,0"/>
                <v:imagedata r:id="rId176" o:title=""/>
              </v:shape>
            </w:pict>
          </mc:Fallback>
        </mc:AlternateContent>
      </w:r>
      <w:r/>
      <w:r/>
    </w:p>
    <w:p>
      <w:pPr>
        <w:ind w:left="0" w:right="0" w:firstLine="0"/>
        <w:spacing w:after="0" w:before="0"/>
        <w:rPr>
          <w:rFonts w:ascii="Times New Roman" w:hAnsi="Times New Roman" w:cs="Times New Roman" w:eastAsia="Times New Roman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/>
      <w:r/>
    </w:p>
    <w:p>
      <w:pPr>
        <w:ind w:left="0" w:right="0" w:firstLine="0"/>
        <w:jc w:val="center"/>
        <w:spacing w:after="0" w:before="0"/>
        <w:rPr>
          <w:rFonts w:ascii="Times New Roman" w:hAnsi="Times New Roman" w:cs="Times New Roman" w:eastAsia="Times New Roman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4"/>
        </w:rPr>
      </w:r>
      <w:r>
        <w:rPr>
          <w:rFonts w:ascii="Times New Roman" w:hAnsi="Times New Roman" w:cs="Times New Roman" w:eastAsia="Times New Roman"/>
          <w:b/>
          <w:i/>
          <w:color w:val="000000"/>
          <w:sz w:val="24"/>
        </w:rPr>
        <w:t xml:space="preserve">Задания к практической работе </w:t>
      </w:r>
      <w:r>
        <w:rPr>
          <w:rFonts w:ascii="Times New Roman" w:hAnsi="Times New Roman" w:cs="Times New Roman" w:eastAsia="Times New Roman"/>
          <w:sz w:val="24"/>
        </w:rPr>
      </w:r>
    </w:p>
    <w:p>
      <w:pPr>
        <w:ind w:left="0" w:right="0" w:firstLine="709"/>
        <w:spacing w:after="0" w:before="0"/>
        <w:rPr>
          <w:rFonts w:ascii="Times New Roman" w:hAnsi="Times New Roman" w:cs="Times New Roman" w:eastAsia="Times New Roman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В матричной игре получить приближения цены игры и оптимальных смешанных стратегий, выполнив 20 итераций. Построить график зависимости цены игры от номера итерации. </w:t>
      </w:r>
      <w:r>
        <w:rPr>
          <w:rFonts w:ascii="Times New Roman" w:hAnsi="Times New Roman" w:cs="Times New Roman" w:eastAsia="Times New Roman"/>
          <w:sz w:val="24"/>
        </w:rPr>
      </w:r>
    </w:p>
    <w:p>
      <w:pPr>
        <w:ind w:left="0" w:right="0" w:firstLine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05984" cy="1611793"/>
                <wp:effectExtent l="0" t="0" r="0" b="0"/>
                <wp:docPr id="133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" name="" hidden="0"/>
                        <pic:cNvPicPr>
                          <a:picLocks noChangeAspect="1"/>
                        </pic:cNvPicPr>
                      </pic:nvPicPr>
                      <pic:blipFill>
                        <a:blip r:embed="rId177"/>
                        <a:stretch/>
                      </pic:blipFill>
                      <pic:spPr bwMode="auto">
                        <a:xfrm flipH="0" flipV="0">
                          <a:off x="0" y="0"/>
                          <a:ext cx="5805983" cy="16117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8" o:spid="_x0000_s148" type="#_x0000_t75" style="mso-wrap-distance-left:0.0pt;mso-wrap-distance-top:0.0pt;mso-wrap-distance-right:0.0pt;mso-wrap-distance-bottom:0.0pt;width:457.2pt;height:126.9pt;" stroked="false">
                <v:path textboxrect="0,0,0,0"/>
                <v:imagedata r:id="rId177" o:title=""/>
              </v:shape>
            </w:pict>
          </mc:Fallback>
        </mc:AlternateContent>
      </w:r>
      <w:r/>
    </w:p>
    <w:p>
      <w:pPr>
        <w:ind w:left="0" w:right="0" w:firstLine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79916" cy="3143327"/>
                <wp:effectExtent l="0" t="0" r="0" b="0"/>
                <wp:docPr id="134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" name="" hidden="0"/>
                        <pic:cNvPicPr>
                          <a:picLocks noChangeAspect="1"/>
                        </pic:cNvPicPr>
                      </pic:nvPicPr>
                      <pic:blipFill>
                        <a:blip r:embed="rId178"/>
                        <a:stretch/>
                      </pic:blipFill>
                      <pic:spPr bwMode="auto">
                        <a:xfrm flipH="0" flipV="0">
                          <a:off x="0" y="0"/>
                          <a:ext cx="5879915" cy="31433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9" o:spid="_x0000_s149" type="#_x0000_t75" style="mso-wrap-distance-left:0.0pt;mso-wrap-distance-top:0.0pt;mso-wrap-distance-right:0.0pt;mso-wrap-distance-bottom:0.0pt;width:463.0pt;height:247.5pt;" stroked="false">
                <v:path textboxrect="0,0,0,0"/>
                <v:imagedata r:id="rId178" o:title=""/>
              </v:shape>
            </w:pict>
          </mc:Fallback>
        </mc:AlternateContent>
      </w:r>
      <w:r/>
      <w:r/>
    </w:p>
    <w:p>
      <w:pPr>
        <w:ind w:left="0" w:right="0" w:firstLine="0"/>
        <w:jc w:val="center"/>
        <w:spacing w:after="0" w:before="0"/>
        <w:rPr>
          <w:rFonts w:ascii="Times New Roman" w:hAnsi="Times New Roman" w:cs="Times New Roman" w:eastAsia="Times New Roman"/>
          <w:b/>
          <w:i w:val="false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/>
          <w:i w:val="false"/>
          <w:sz w:val="24"/>
        </w:rPr>
      </w:r>
      <w:r>
        <w:rPr>
          <w:rFonts w:ascii="Times New Roman" w:hAnsi="Times New Roman" w:cs="Times New Roman" w:eastAsia="Times New Roman"/>
          <w:b/>
          <w:i w:val="false"/>
          <w:color w:val="000000"/>
          <w:sz w:val="24"/>
        </w:rPr>
        <w:t xml:space="preserve">Контрольные вопросы </w:t>
      </w:r>
      <w:r>
        <w:rPr>
          <w:rFonts w:ascii="Times New Roman" w:hAnsi="Times New Roman" w:cs="Times New Roman" w:eastAsia="Times New Roman"/>
          <w:b/>
          <w:i w:val="false"/>
          <w:sz w:val="24"/>
        </w:rPr>
      </w:r>
    </w:p>
    <w:p>
      <w:pPr>
        <w:ind w:left="0" w:right="0" w:firstLine="0"/>
        <w:jc w:val="left"/>
        <w:spacing w:after="0" w:before="0"/>
        <w:rPr>
          <w:rFonts w:ascii="Times New Roman" w:hAnsi="Times New Roman" w:cs="Times New Roman" w:eastAsia="Times New Roman"/>
          <w:b w:val="false"/>
          <w:i w:val="false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 w:val="false"/>
          <w:i w:val="false"/>
          <w:color w:val="000000"/>
          <w:sz w:val="24"/>
        </w:rPr>
        <w:t xml:space="preserve">1</w:t>
      </w:r>
      <w:r>
        <w:rPr>
          <w:rFonts w:ascii="Times New Roman" w:hAnsi="Times New Roman" w:cs="Times New Roman" w:eastAsia="Times New Roman"/>
          <w:b w:val="false"/>
          <w:i w:val="false"/>
          <w:color w:val="000000"/>
          <w:sz w:val="24"/>
        </w:rPr>
        <w:t xml:space="preserve">. Пояснить основные принципы метода фиктивного розыгрыша Брауна–Робинсона </w:t>
      </w:r>
      <w:r>
        <w:rPr>
          <w:rFonts w:ascii="Times New Roman" w:hAnsi="Times New Roman" w:cs="Times New Roman" w:eastAsia="Times New Roman"/>
          <w:b w:val="false"/>
          <w:i w:val="false"/>
          <w:sz w:val="24"/>
        </w:rPr>
      </w:r>
    </w:p>
    <w:p>
      <w:pPr>
        <w:ind w:left="0" w:right="0" w:firstLine="0"/>
        <w:jc w:val="left"/>
        <w:spacing w:after="0" w:before="0"/>
        <w:rPr>
          <w:rFonts w:ascii="Times New Roman" w:hAnsi="Times New Roman" w:cs="Times New Roman" w:eastAsia="Times New Roman"/>
          <w:b w:val="false"/>
          <w:i w:val="false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 w:val="false"/>
          <w:i w:val="false"/>
          <w:color w:val="000000"/>
          <w:sz w:val="24"/>
        </w:rPr>
        <w:t xml:space="preserve">2. Каковы недостатки метода фиктивного розыгрыша? </w:t>
      </w:r>
      <w:r>
        <w:rPr>
          <w:rFonts w:ascii="Times New Roman" w:hAnsi="Times New Roman" w:cs="Times New Roman" w:eastAsia="Times New Roman"/>
          <w:b w:val="false"/>
          <w:i w:val="false"/>
          <w:sz w:val="24"/>
        </w:rPr>
      </w:r>
    </w:p>
    <w:p>
      <w:pPr>
        <w:ind w:left="0" w:right="0" w:firstLine="0"/>
        <w:jc w:val="left"/>
        <w:spacing w:after="0" w:before="0"/>
        <w:rPr>
          <w:rFonts w:ascii="Times New Roman" w:hAnsi="Times New Roman" w:cs="Times New Roman" w:eastAsia="Times New Roman"/>
          <w:b w:val="false"/>
          <w:i w:val="false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 w:val="false"/>
          <w:i w:val="false"/>
          <w:color w:val="000000"/>
          <w:sz w:val="24"/>
        </w:rPr>
        <w:t xml:space="preserve">3. Какова сложность одной итерации метода? </w:t>
      </w:r>
      <w:r>
        <w:rPr>
          <w:rFonts w:ascii="Times New Roman" w:hAnsi="Times New Roman" w:cs="Times New Roman" w:eastAsia="Times New Roman"/>
          <w:b w:val="false"/>
          <w:i w:val="false"/>
          <w:sz w:val="24"/>
        </w:rPr>
      </w:r>
    </w:p>
    <w:p>
      <w:pPr>
        <w:ind w:left="0" w:right="0" w:firstLine="0"/>
        <w:jc w:val="left"/>
        <w:spacing w:after="0" w:before="0"/>
        <w:rPr>
          <w:rFonts w:ascii="Times New Roman" w:hAnsi="Times New Roman" w:cs="Times New Roman" w:eastAsia="Times New Roman"/>
          <w:b w:val="false"/>
          <w:i w:val="false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 w:val="false"/>
          <w:i w:val="false"/>
          <w:color w:val="000000"/>
          <w:sz w:val="24"/>
        </w:rPr>
        <w:t xml:space="preserve">4. Как рассчитываются частоты стратегий? </w:t>
      </w:r>
      <w:r>
        <w:rPr>
          <w:rFonts w:ascii="Times New Roman" w:hAnsi="Times New Roman" w:cs="Times New Roman" w:eastAsia="Times New Roman"/>
          <w:b w:val="false"/>
          <w:i w:val="false"/>
          <w:sz w:val="24"/>
        </w:rPr>
      </w:r>
    </w:p>
    <w:p>
      <w:pPr>
        <w:ind w:left="0" w:right="0" w:firstLine="0"/>
        <w:spacing w:after="0" w:before="0"/>
        <w:rPr>
          <w:rFonts w:ascii="Times New Roman" w:hAnsi="Times New Roman" w:cs="Times New Roman" w:eastAsia="Times New Roman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/>
    </w:p>
    <w:p>
      <w:pPr>
        <w:pStyle w:val="506"/>
        <w:rPr>
          <w:sz w:val="24"/>
        </w:rPr>
      </w:pPr>
      <w:r/>
      <w:bookmarkStart w:id="18" w:name="_Toc18"/>
      <w:r>
        <w:rPr>
          <w:rFonts w:ascii="Times New Roman" w:hAnsi="Times New Roman" w:eastAsia="PMingLiU"/>
          <w:b/>
          <w:bCs/>
          <w:sz w:val="24"/>
        </w:rPr>
        <w:t xml:space="preserve">Практическая работа 11.</w:t>
      </w:r>
      <w:r>
        <w:rPr>
          <w:rFonts w:ascii="Times New Roman" w:hAnsi="Times New Roman" w:eastAsia="PMingLiU"/>
          <w:bCs/>
          <w:sz w:val="24"/>
        </w:rPr>
        <w:t xml:space="preserve"> Выбор оптимального решения с помощью дерева решений»</w:t>
      </w:r>
      <w:r>
        <w:rPr>
          <w:sz w:val="24"/>
        </w:rPr>
      </w:r>
      <w:bookmarkEnd w:id="18"/>
      <w:r/>
      <w:r>
        <w:rPr>
          <w:sz w:val="24"/>
        </w:rPr>
      </w:r>
    </w:p>
    <w:p>
      <w:pPr>
        <w:contextualSpacing w:val="false"/>
        <w:ind w:left="0" w:right="120" w:firstLine="425"/>
        <w:jc w:val="both"/>
        <w:spacing w:lineRule="auto" w:line="240" w:after="180" w:before="180"/>
        <w:shd w:val="clear" w:color="auto" w:fill="FFFFFF"/>
        <w:rPr>
          <w:rFonts w:ascii="Times New Roman" w:hAnsi="Times New Roman" w:cs="Times New Roman" w:eastAsia="Times New Roman"/>
          <w:color w:val="000000" w:themeColor="text1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 w:themeColor="text1"/>
          <w:sz w:val="24"/>
        </w:rPr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</w:rPr>
        <w:t xml:space="preserve">Задача 1.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 Вы рассматриваете перспективы создания новой консалтинговой 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службы. Объем необходимых вложений на начальном этапе $200 тыс. Существует 60%-ная вероятность, что спрос будет высоким в 1-й год. Если спрос будет высоким в первый год, то в последующие годы вер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оятности высокого и низкого спроса составят 80% и 20% соответственно. Если спрос будет низким в 1-й год, то в последующие годы вероятности высокого и низкого спроса составят 40% и 60% соответственно. При высоком спросе прогнозируемые доходы составят 500 ты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с. дол. в год; при низком спросе прогнозируемые доходы равны 300 тыс. дол. в год. Вы можете прекратить предоставлять услуги в любой момент. Затраты, помимо связанных с использованием компьютера, прогнозируются в размере 140 тыс. дол. в год, вне зависимости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 от уровня спроса.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contextualSpacing w:val="true"/>
        <w:ind w:left="0" w:right="120" w:firstLine="425"/>
        <w:jc w:val="both"/>
        <w:spacing w:lineRule="auto" w:line="240" w:after="180" w:before="180"/>
        <w:shd w:val="clear" w:color="auto" w:fill="FFFFFF"/>
        <w:rPr>
          <w:rFonts w:ascii="Times New Roman" w:hAnsi="Times New Roman" w:cs="Times New Roman" w:eastAsia="Times New Roman"/>
          <w:color w:val="000000" w:themeColor="text1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Если Вы решите не вкладывать деньги в консалтинговую службу, то сможете вложить их на практически безрисковой основе под 20% в год.</w:t>
        <w:br/>
        <w:t xml:space="preserve">Если будет решено организовать консалтинговую службу, Вам необходимо будет решить вопрос с проведением компьютерных расчетов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, составляющих основу деятельности. Один возм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ожный вариант - купить сервер.</w:t>
      </w:r>
      <w:r>
        <w:rPr>
          <w:sz w:val="24"/>
        </w:rPr>
      </w:r>
    </w:p>
    <w:p>
      <w:pPr>
        <w:contextualSpacing w:val="true"/>
        <w:ind w:left="0" w:right="120" w:firstLine="425"/>
        <w:jc w:val="both"/>
        <w:spacing w:lineRule="auto" w:line="240" w:after="180" w:before="180"/>
        <w:shd w:val="clear" w:color="auto" w:fill="FFFFFF"/>
        <w:rPr>
          <w:rFonts w:ascii="Times New Roman" w:hAnsi="Times New Roman" w:cs="Times New Roman" w:eastAsia="Times New Roman"/>
          <w:color w:val="000000" w:themeColor="text1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Срок морального устаревания его 5 лет. Затраты будут состоять из первоначальных расходов в размере 150 тыс. долларов и ежегодных расходов на эксплуатацию в размере 20 тыс.</w:t>
      </w:r>
      <w:r>
        <w:rPr>
          <w:sz w:val="24"/>
        </w:rPr>
      </w:r>
    </w:p>
    <w:p>
      <w:pPr>
        <w:contextualSpacing w:val="true"/>
        <w:ind w:left="0" w:right="120" w:firstLine="425"/>
        <w:jc w:val="both"/>
        <w:spacing w:lineRule="auto" w:line="240" w:after="180" w:before="180"/>
        <w:shd w:val="clear" w:color="auto" w:fill="FFFFFF"/>
        <w:rPr>
          <w:rFonts w:ascii="Times New Roman" w:hAnsi="Times New Roman" w:cs="Times New Roman" w:eastAsia="Times New Roman"/>
          <w:color w:val="000000" w:themeColor="text1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Альтерна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тивный вариант — арендовать компьютерные ресурсы по мере необходимости. В этом случае затраты на аренду будут пропорциональны спросу и составят 30% доходной части за вычетом оговоренных постоянных расходов в 140 тыс. Во всех случаях никаких других издержек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 нет.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pStyle w:val="676"/>
        <w:numPr>
          <w:ilvl w:val="1"/>
          <w:numId w:val="75"/>
        </w:numPr>
        <w:contextualSpacing w:val="true"/>
        <w:ind w:left="0" w:right="120" w:firstLine="425"/>
        <w:jc w:val="both"/>
        <w:spacing w:lineRule="auto" w:line="240" w:after="180" w:before="180"/>
        <w:shd w:val="clear" w:color="auto" w:fill="FFFFFF"/>
        <w:rPr>
          <w:rFonts w:ascii="Times New Roman" w:hAnsi="Times New Roman" w:cs="Times New Roman" w:eastAsia="Times New Roman"/>
          <w:color w:val="000000" w:themeColor="text1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Постройте "древо решений", иллюстрирующее эти варианты и охватывающее 3 года.</w:t>
      </w:r>
      <w:r>
        <w:rPr>
          <w:color w:val="000000" w:themeColor="text1"/>
          <w:sz w:val="24"/>
        </w:rPr>
      </w:r>
    </w:p>
    <w:p>
      <w:pPr>
        <w:pStyle w:val="676"/>
        <w:numPr>
          <w:ilvl w:val="1"/>
          <w:numId w:val="75"/>
        </w:numPr>
        <w:contextualSpacing w:val="true"/>
        <w:ind w:left="0" w:right="120" w:firstLine="425"/>
        <w:jc w:val="both"/>
        <w:spacing w:lineRule="auto" w:line="240" w:after="180" w:before="180"/>
        <w:shd w:val="clear" w:color="auto" w:fill="FFFFFF"/>
        <w:rPr>
          <w:rFonts w:ascii="Times New Roman" w:hAnsi="Times New Roman" w:cs="Times New Roman" w:eastAsia="Times New Roman"/>
          <w:color w:val="000000" w:themeColor="text1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Стоит организовать консалтинговую службу или безрисковый доход выгоднее? Рассмотрите итоги деятельности за два и три года.</w:t>
      </w:r>
      <w:r>
        <w:rPr>
          <w:color w:val="000000" w:themeColor="text1"/>
          <w:sz w:val="24"/>
        </w:rPr>
      </w:r>
    </w:p>
    <w:p>
      <w:pPr>
        <w:pStyle w:val="676"/>
        <w:numPr>
          <w:ilvl w:val="1"/>
          <w:numId w:val="75"/>
        </w:numPr>
        <w:contextualSpacing w:val="true"/>
        <w:ind w:left="0" w:right="120" w:firstLine="425"/>
        <w:jc w:val="both"/>
        <w:spacing w:lineRule="auto" w:line="240" w:after="180" w:before="180"/>
        <w:shd w:val="clear" w:color="auto" w:fill="FFFFFF"/>
        <w:rPr>
          <w:rFonts w:ascii="Times New Roman" w:hAnsi="Times New Roman" w:cs="Times New Roman" w:eastAsia="Times New Roman"/>
          <w:color w:val="000000" w:themeColor="text1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Что лучше — купить компьютер или арендовать?</w:t>
      </w:r>
      <w:r>
        <w:rPr>
          <w:color w:val="000000" w:themeColor="text1"/>
          <w:sz w:val="24"/>
        </w:rPr>
      </w:r>
    </w:p>
    <w:p>
      <w:pPr>
        <w:pStyle w:val="676"/>
        <w:numPr>
          <w:ilvl w:val="1"/>
          <w:numId w:val="75"/>
        </w:numPr>
        <w:contextualSpacing w:val="true"/>
        <w:ind w:left="0" w:right="120" w:firstLine="425"/>
        <w:jc w:val="both"/>
        <w:spacing w:lineRule="auto" w:line="240" w:after="180" w:before="180"/>
        <w:shd w:val="clear" w:color="auto" w:fill="FFFFFF"/>
        <w:rPr>
          <w:rFonts w:ascii="Times New Roman" w:hAnsi="Times New Roman" w:cs="Times New Roman" w:eastAsia="Times New Roman"/>
          <w:color w:val="000000" w:themeColor="text1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 w:themeColor="text1"/>
          <w:sz w:val="24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Предположим, что после 3 лет деятельности вы сможете продать службу, как отдельный бизнес в среднем за 350 тыс. долларов. Какому ежегодному проценту прироста соответствует полученный вами доход?</w:t>
      </w:r>
      <w:r>
        <w:rPr>
          <w:color w:val="000000" w:themeColor="text1"/>
          <w:sz w:val="24"/>
        </w:rPr>
      </w:r>
    </w:p>
    <w:p>
      <w:pPr>
        <w:pStyle w:val="676"/>
        <w:numPr>
          <w:ilvl w:val="1"/>
          <w:numId w:val="75"/>
        </w:numPr>
        <w:contextualSpacing w:val="true"/>
        <w:ind w:left="0" w:right="120" w:firstLine="425"/>
        <w:jc w:val="both"/>
        <w:spacing w:lineRule="auto" w:line="240" w:after="180" w:before="180"/>
        <w:shd w:val="clear" w:color="auto" w:fill="FFFFFF"/>
        <w:rPr>
          <w:rFonts w:ascii="Times New Roman" w:hAnsi="Times New Roman" w:cs="Times New Roman" w:eastAsia="Times New Roman"/>
          <w:color w:val="000000" w:themeColor="text1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Четко сформулируйте любые дополнительные допущения, кото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рые вам потребуется сделать.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contextualSpacing w:val="false"/>
        <w:ind w:left="0" w:right="120" w:firstLine="425"/>
        <w:jc w:val="both"/>
        <w:spacing w:lineRule="auto" w:line="240" w:after="180" w:before="180"/>
        <w:shd w:val="clear" w:color="auto" w:fill="FFFFFF"/>
        <w:rPr>
          <w:rFonts w:ascii="Times New Roman" w:hAnsi="Times New Roman" w:cs="Times New Roman" w:eastAsia="Times New Roman"/>
          <w:color w:val="000000" w:themeColor="text1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 w:themeColor="text1"/>
          <w:sz w:val="24"/>
        </w:rPr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</w:rPr>
        <w:t xml:space="preserve">Решение 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  <w:r>
        <w:rPr>
          <w:sz w:val="24"/>
        </w:rPr>
      </w:r>
    </w:p>
    <w:tbl>
      <w:tblPr>
        <w:tblStyle w:val="532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>
        <w:trPr/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4785" w:type="dxa"/>
            <w:textDirection w:val="lrTb"/>
            <w:noWrap w:val="false"/>
          </w:tcPr>
          <w:p>
            <w:pP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  <w:t xml:space="preserve">Строим дерево решений. На начальном этапе у нас есть 200 тыс. долл. и 2 альтернативы – вкладывать деньги в консалтинговую службу или вложить на безрисковой основе. </w:t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4785" w:type="dxa"/>
            <w:textDirection w:val="lrTb"/>
            <w:noWrap w:val="false"/>
          </w:tcPr>
          <w:p>
            <w:pPr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77631" cy="1263445"/>
                      <wp:effectExtent l="0" t="0" r="0" b="0"/>
                      <wp:docPr id="135" name="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7" name="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9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077630" cy="12634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0" o:spid="_x0000_s150" type="#_x0000_t75" style="mso-wrap-distance-left:0.0pt;mso-wrap-distance-top:0.0pt;mso-wrap-distance-right:0.0pt;mso-wrap-distance-bottom:0.0pt;width:84.9pt;height:99.5pt;" stroked="false">
                      <v:path textboxrect="0,0,0,0"/>
                      <v:imagedata r:id="rId179" o:title=""/>
                    </v:shape>
                  </w:pict>
                </mc:Fallback>
              </mc:AlternateConten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</w:p>
        </w:tc>
      </w:tr>
      <w:tr>
        <w:trPr/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4785" w:type="dxa"/>
            <w:vMerge w:val="restart"/>
            <w:textDirection w:val="lrTb"/>
            <w:noWrap w:val="false"/>
          </w:tcPr>
          <w:p>
            <w:pPr>
              <w:contextualSpacing w:val="false"/>
              <w:ind w:left="0" w:right="120" w:firstLine="425"/>
              <w:jc w:val="both"/>
              <w:spacing w:lineRule="auto" w:line="240" w:after="180" w:before="180"/>
              <w:shd w:val="clear" w:color="auto" w:fill="FFFFFF"/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  <w:t xml:space="preserve">По безрисковой основе мы получаем прирост 20% каждый год. 20% * 200 = 40 тыс. долл. в год, итого за 3 года у нас 200 + 40*3 = 320 тыс. долл. </w:t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</w:p>
          <w:p>
            <w:pP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4785" w:type="dxa"/>
            <w:vMerge w:val="restart"/>
            <w:textDirection w:val="lrTb"/>
            <w:noWrap w:val="false"/>
          </w:tcPr>
          <w:p>
            <w:pPr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69016" cy="1253345"/>
                      <wp:effectExtent l="0" t="0" r="0" b="0"/>
                      <wp:docPr id="136" name="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8" name="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0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069016" cy="12533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1" o:spid="_x0000_s151" type="#_x0000_t75" style="mso-wrap-distance-left:0.0pt;mso-wrap-distance-top:0.0pt;mso-wrap-distance-right:0.0pt;mso-wrap-distance-bottom:0.0pt;width:84.2pt;height:98.7pt;" stroked="false">
                      <v:path textboxrect="0,0,0,0"/>
                      <v:imagedata r:id="rId180" o:title=""/>
                    </v:shape>
                  </w:pict>
                </mc:Fallback>
              </mc:AlternateConten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4785" w:type="dxa"/>
            <w:vMerge w:val="restart"/>
            <w:textDirection w:val="lrTb"/>
            <w:noWrap w:val="false"/>
          </w:tcPr>
          <w:p>
            <w:pPr>
              <w:contextualSpacing w:val="false"/>
              <w:ind w:left="0" w:right="120" w:firstLine="425"/>
              <w:jc w:val="both"/>
              <w:spacing w:lineRule="auto" w:line="240" w:after="180" w:before="180"/>
              <w:shd w:val="clear" w:color="auto" w:fill="FFFFFF"/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  <w:t xml:space="preserve">Если мы выбираем консалтинг у нас опять 2 альтернативы – покупать или арендовать сервер. </w:t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</w:p>
          <w:p>
            <w:pPr>
              <w:contextualSpacing w:val="false"/>
              <w:ind w:left="0" w:right="120" w:firstLine="425"/>
              <w:jc w:val="both"/>
              <w:spacing w:lineRule="auto" w:line="240" w:after="180" w:before="180"/>
              <w:shd w:val="clear" w:color="auto" w:fill="FFFFFF"/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4785" w:type="dxa"/>
            <w:vMerge w:val="restart"/>
            <w:textDirection w:val="lrTb"/>
            <w:noWrap w:val="false"/>
          </w:tcPr>
          <w:p>
            <w:pPr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60436" cy="1712256"/>
                      <wp:effectExtent l="0" t="0" r="0" b="0"/>
                      <wp:docPr id="137" name="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9" name="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1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460436" cy="171225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2" o:spid="_x0000_s152" type="#_x0000_t75" style="mso-wrap-distance-left:0.0pt;mso-wrap-distance-top:0.0pt;mso-wrap-distance-right:0.0pt;mso-wrap-distance-bottom:0.0pt;width:115.0pt;height:134.8pt;" stroked="false">
                      <v:path textboxrect="0,0,0,0"/>
                      <v:imagedata r:id="rId181" o:title=""/>
                    </v:shape>
                  </w:pict>
                </mc:Fallback>
              </mc:AlternateConten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4785" w:type="dxa"/>
            <w:vMerge w:val="restart"/>
            <w:textDirection w:val="lrTb"/>
            <w:noWrap w:val="false"/>
          </w:tcPr>
          <w:p>
            <w:pPr>
              <w:contextualSpacing w:val="false"/>
              <w:ind w:left="0" w:right="120" w:firstLine="425"/>
              <w:jc w:val="both"/>
              <w:spacing w:lineRule="auto" w:line="240" w:after="180" w:before="180"/>
              <w:shd w:val="clear" w:color="auto" w:fill="FFFFFF"/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  <w:t xml:space="preserve">В зависимости от выбора будут разными расходы, но это мы учтем позднее. Далее мы уже не выбираем, но с вероятностью 0,8 или 0,2 в первый год высокий или низкий спрос. </w:t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</w:p>
          <w:p>
            <w:pPr>
              <w:contextualSpacing w:val="false"/>
              <w:ind w:left="0" w:right="120" w:firstLine="425"/>
              <w:jc w:val="both"/>
              <w:spacing w:lineRule="auto" w:line="240" w:after="180" w:before="180"/>
              <w:shd w:val="clear" w:color="auto" w:fill="FFFFFF"/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4785" w:type="dxa"/>
            <w:vMerge w:val="restart"/>
            <w:textDirection w:val="lrTb"/>
            <w:noWrap w:val="false"/>
          </w:tcPr>
          <w:p>
            <w:pPr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91757" cy="1800000"/>
                      <wp:effectExtent l="0" t="0" r="0" b="0"/>
                      <wp:docPr id="138" name="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0" name="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2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691757" cy="180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3" o:spid="_x0000_s153" type="#_x0000_t75" style="mso-wrap-distance-left:0.0pt;mso-wrap-distance-top:0.0pt;mso-wrap-distance-right:0.0pt;mso-wrap-distance-bottom:0.0pt;width:133.2pt;height:141.7pt;" stroked="false">
                      <v:path textboxrect="0,0,0,0"/>
                      <v:imagedata r:id="rId182" o:title=""/>
                    </v:shape>
                  </w:pict>
                </mc:Fallback>
              </mc:AlternateConten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4785" w:type="dxa"/>
            <w:vMerge w:val="restart"/>
            <w:textDirection w:val="lrTb"/>
            <w:noWrap w:val="false"/>
          </w:tcPr>
          <w:p>
            <w:pPr>
              <w:contextualSpacing w:val="false"/>
              <w:ind w:left="0" w:right="120" w:firstLine="425"/>
              <w:jc w:val="both"/>
              <w:spacing w:lineRule="auto" w:line="240" w:after="180" w:before="180"/>
              <w:shd w:val="clear" w:color="auto" w:fill="FFFFFF"/>
              <w:rPr>
                <w:rFonts w:ascii="Times New Roman" w:hAnsi="Times New Roman" w:cs="Times New Roman" w:eastAsia="Times New Roman"/>
                <w:color w:val="000000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sz w:val="24"/>
              </w:rPr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  <w:t xml:space="preserve">Далее, если спрос будет высоким в первый год, то в последующие годы вероятности высокого и низкого спроса составят 80% и 20% соответственно. Если спрос будет низким в 1-й год, то в последующие годы вероятности высокого и низкого спроса составят 40% и 60% с</w:t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  <w:t xml:space="preserve">оответственно. </w:t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  <w:r>
              <w:rPr>
                <w:sz w:val="24"/>
              </w:rPr>
            </w:r>
          </w:p>
          <w:p>
            <w:pPr>
              <w:contextualSpacing w:val="false"/>
              <w:ind w:left="0" w:right="120" w:firstLine="425"/>
              <w:jc w:val="both"/>
              <w:spacing w:lineRule="auto" w:line="240" w:after="180" w:before="180"/>
              <w:shd w:val="clear" w:color="auto" w:fill="FFFFFF"/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4785" w:type="dxa"/>
            <w:vMerge w:val="restart"/>
            <w:textDirection w:val="lrTb"/>
            <w:noWrap w:val="false"/>
          </w:tcPr>
          <w:p>
            <w:pPr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283668" cy="2665623"/>
                      <wp:effectExtent l="0" t="0" r="0" b="0"/>
                      <wp:docPr id="139" name="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1" name="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3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2283667" cy="266562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4" o:spid="_x0000_s154" type="#_x0000_t75" style="mso-wrap-distance-left:0.0pt;mso-wrap-distance-top:0.0pt;mso-wrap-distance-right:0.0pt;mso-wrap-distance-bottom:0.0pt;width:179.8pt;height:209.9pt;" stroked="false">
                      <v:path textboxrect="0,0,0,0"/>
                      <v:imagedata r:id="rId183" o:title=""/>
                    </v:shape>
                  </w:pict>
                </mc:Fallback>
              </mc:AlternateConten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</w:tbl>
    <w:p>
      <w:pPr>
        <w:contextualSpacing w:val="false"/>
        <w:ind w:left="0" w:right="120" w:firstLine="0"/>
        <w:jc w:val="both"/>
        <w:spacing w:lineRule="auto" w:line="240" w:after="180" w:before="180"/>
        <w:shd w:val="clear" w:color="auto" w:fill="FFFFFF"/>
        <w:rPr>
          <w:rFonts w:ascii="Times New Roman" w:hAnsi="Times New Roman" w:cs="Times New Roman" w:eastAsia="Times New Roman"/>
          <w:color w:val="000000" w:themeColor="text1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 w:themeColor="text1"/>
          <w:sz w:val="24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Далее считаем по каждому вероятностному исходу ожидаемую прибыль: 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contextualSpacing w:val="false"/>
        <w:ind w:left="0" w:right="120" w:firstLine="425"/>
        <w:jc w:val="both"/>
        <w:spacing w:lineRule="auto" w:line="240" w:after="180" w:before="180"/>
        <w:shd w:val="clear" w:color="auto" w:fill="FFFFFF"/>
        <w:rPr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 w:themeColor="text1"/>
          <w:sz w:val="24"/>
        </w:rPr>
      </w:r>
      <w:r>
        <w:rPr>
          <w:sz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7240" cy="1800000"/>
                <wp:effectExtent l="0" t="0" r="0" b="0"/>
                <wp:docPr id="140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" name="" hidden="0"/>
                        <pic:cNvPicPr>
                          <a:picLocks noChangeAspect="1"/>
                        </pic:cNvPicPr>
                      </pic:nvPicPr>
                      <pic:blipFill>
                        <a:blip r:embed="rId184"/>
                        <a:stretch/>
                      </pic:blipFill>
                      <pic:spPr bwMode="auto">
                        <a:xfrm flipH="0" flipV="0">
                          <a:off x="0" y="0"/>
                          <a:ext cx="5277240" cy="18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5" o:spid="_x0000_s155" type="#_x0000_t75" style="mso-wrap-distance-left:0.0pt;mso-wrap-distance-top:0.0pt;mso-wrap-distance-right:0.0pt;mso-wrap-distance-bottom:0.0pt;width:415.5pt;height:141.7pt;" stroked="false">
                <v:path textboxrect="0,0,0,0"/>
                <v:imagedata r:id="rId184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tbl>
      <w:tblPr>
        <w:tblStyle w:val="532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>
        <w:trPr/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4785" w:type="dxa"/>
            <w:textDirection w:val="lrTb"/>
            <w:noWrap w:val="false"/>
          </w:tcPr>
          <w:p>
            <w:pP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  <w:t xml:space="preserve">Сводим результаты в дерево решений</w:t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4785" w:type="dxa"/>
            <w:textDirection w:val="lrTb"/>
            <w:noWrap w:val="false"/>
          </w:tcPr>
          <w:p>
            <w:pP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  <w:r>
              <w:rPr>
                <w:sz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474749" cy="2705256"/>
                      <wp:effectExtent l="0" t="0" r="0" b="0"/>
                      <wp:docPr id="141" name="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3" name="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5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2474749" cy="270525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6" o:spid="_x0000_s156" type="#_x0000_t75" style="mso-wrap-distance-left:0.0pt;mso-wrap-distance-top:0.0pt;mso-wrap-distance-right:0.0pt;mso-wrap-distance-bottom:0.0pt;width:194.9pt;height:213.0pt;" stroked="false">
                      <v:path textboxrect="0,0,0,0"/>
                      <v:imagedata r:id="rId18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</w:p>
        </w:tc>
      </w:tr>
      <w:tr>
        <w:trPr/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4785" w:type="dxa"/>
            <w:vMerge w:val="restart"/>
            <w:textDirection w:val="lrTb"/>
            <w:noWrap w:val="false"/>
          </w:tcPr>
          <w:p>
            <w:pPr>
              <w:contextualSpacing w:val="false"/>
              <w:ind w:left="0" w:right="120" w:firstLine="425"/>
              <w:jc w:val="both"/>
              <w:spacing w:lineRule="auto" w:line="240" w:after="180" w:before="180"/>
              <w:shd w:val="clear" w:color="auto" w:fill="FFFFFF"/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  <w:t xml:space="preserve">Двигаемся по дереву решений вверх, умножая прибыли не вероятности и складывая. </w:t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</w:p>
          <w:p>
            <w:pP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4785" w:type="dxa"/>
            <w:vMerge w:val="restart"/>
            <w:textDirection w:val="lrTb"/>
            <w:noWrap w:val="false"/>
          </w:tcPr>
          <w:p>
            <w:pPr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412936" cy="2767035"/>
                      <wp:effectExtent l="0" t="0" r="0" b="0"/>
                      <wp:docPr id="142" name="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4" name="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6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2412936" cy="276703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7" o:spid="_x0000_s157" type="#_x0000_t75" style="mso-wrap-distance-left:0.0pt;mso-wrap-distance-top:0.0pt;mso-wrap-distance-right:0.0pt;mso-wrap-distance-bottom:0.0pt;width:190.0pt;height:217.9pt;" stroked="false">
                      <v:path textboxrect="0,0,0,0"/>
                      <v:imagedata r:id="rId186" o:title=""/>
                    </v:shape>
                  </w:pict>
                </mc:Fallback>
              </mc:AlternateConten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</w:p>
        </w:tc>
      </w:tr>
      <w:tr>
        <w:trPr/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4785" w:type="dxa"/>
            <w:vMerge w:val="restart"/>
            <w:textDirection w:val="lrTb"/>
            <w:noWrap w:val="false"/>
          </w:tcPr>
          <w:p>
            <w:pPr>
              <w:contextualSpacing w:val="false"/>
              <w:ind w:left="0" w:right="120" w:firstLine="425"/>
              <w:jc w:val="both"/>
              <w:spacing w:lineRule="auto" w:line="240" w:after="180" w:before="180"/>
              <w:shd w:val="clear" w:color="auto" w:fill="FFFFFF"/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  <w:t xml:space="preserve">Итак, мы подошли к нашему последнему выбору – покупать или арендовать сервер. Видим, что прибыль при покупке выше (718 &gt; 650), следовательно, выбираем «покупать». </w:t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</w:p>
          <w:p>
            <w:pPr>
              <w:contextualSpacing w:val="false"/>
              <w:ind w:left="0" w:right="120" w:firstLine="425"/>
              <w:jc w:val="both"/>
              <w:spacing w:lineRule="auto" w:line="240" w:after="180" w:before="180"/>
              <w:shd w:val="clear" w:color="auto" w:fill="FFFFFF"/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4785" w:type="dxa"/>
            <w:vMerge w:val="restart"/>
            <w:textDirection w:val="lrTb"/>
            <w:noWrap w:val="false"/>
          </w:tcPr>
          <w:p>
            <w:pPr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480972" cy="2836302"/>
                      <wp:effectExtent l="0" t="0" r="0" b="0"/>
                      <wp:docPr id="143" name="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5" name="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7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2480971" cy="283630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8" o:spid="_x0000_s158" type="#_x0000_t75" style="mso-wrap-distance-left:0.0pt;mso-wrap-distance-top:0.0pt;mso-wrap-distance-right:0.0pt;mso-wrap-distance-bottom:0.0pt;width:195.4pt;height:223.3pt;" stroked="false">
                      <v:path textboxrect="0,0,0,0"/>
                      <v:imagedata r:id="rId187" o:title=""/>
                    </v:shape>
                  </w:pict>
                </mc:Fallback>
              </mc:AlternateConten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4785" w:type="dxa"/>
            <w:vMerge w:val="restart"/>
            <w:textDirection w:val="lrTb"/>
            <w:noWrap w:val="false"/>
          </w:tcPr>
          <w:p>
            <w:pPr>
              <w:contextualSpacing w:val="false"/>
              <w:ind w:left="0" w:right="120" w:firstLine="425"/>
              <w:jc w:val="both"/>
              <w:spacing w:lineRule="auto" w:line="240" w:after="180" w:before="180"/>
              <w:shd w:val="clear" w:color="auto" w:fill="FFFFFF"/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  <w:t xml:space="preserve">Далее выбираем, что выгоднее – консалтинг или безрисковая основа: Прибыль по консалтингу выше (718 &gt; 320), выбираем консалтинг, в итоге получаем чистой прибыли = 718 – 200 = 518 тыс. долл. </w:t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</w:p>
          <w:p>
            <w:pPr>
              <w:contextualSpacing w:val="false"/>
              <w:ind w:left="0" w:right="120" w:firstLine="425"/>
              <w:jc w:val="both"/>
              <w:spacing w:lineRule="auto" w:line="240" w:after="180" w:before="180"/>
              <w:shd w:val="clear" w:color="auto" w:fill="FFFFFF"/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4"/>
              </w:rPr>
            </w:r>
          </w:p>
        </w:tc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4785" w:type="dxa"/>
            <w:vMerge w:val="restart"/>
            <w:textDirection w:val="lrTb"/>
            <w:noWrap w:val="false"/>
          </w:tcPr>
          <w:p>
            <w:pPr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35161" cy="2791925"/>
                      <wp:effectExtent l="0" t="0" r="0" b="0"/>
                      <wp:docPr id="144" name="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6" name="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8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2335160" cy="27919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9" o:spid="_x0000_s159" type="#_x0000_t75" style="mso-wrap-distance-left:0.0pt;mso-wrap-distance-top:0.0pt;mso-wrap-distance-right:0.0pt;mso-wrap-distance-bottom:0.0pt;width:183.9pt;height:219.8pt;" stroked="false">
                      <v:path textboxrect="0,0,0,0"/>
                      <v:imagedata r:id="rId188" o:title=""/>
                    </v:shape>
                  </w:pict>
                </mc:Fallback>
              </mc:AlternateConten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gridSpan w:val="2"/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9355" w:type="dxa"/>
            <w:vMerge w:val="restart"/>
            <w:textDirection w:val="lrTb"/>
            <w:noWrap w:val="false"/>
          </w:tcPr>
          <w:p>
            <w:pPr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456302" cy="680810"/>
                      <wp:effectExtent l="0" t="0" r="0" b="0"/>
                      <wp:docPr id="145" name="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7" name="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9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5456302" cy="6808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0" o:spid="_x0000_s160" type="#_x0000_t75" style="mso-wrap-distance-left:0.0pt;mso-wrap-distance-top:0.0pt;mso-wrap-distance-right:0.0pt;mso-wrap-distance-bottom:0.0pt;width:429.6pt;height:53.6pt;" stroked="false">
                      <v:path textboxrect="0,0,0,0"/>
                      <v:imagedata r:id="rId189" o:title=""/>
                    </v:shape>
                  </w:pict>
                </mc:Fallback>
              </mc:AlternateConten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</w:tbl>
    <w:p>
      <w:pPr>
        <w:contextualSpacing w:val="false"/>
        <w:ind w:left="0" w:right="120" w:firstLine="709"/>
        <w:jc w:val="both"/>
        <w:spacing w:lineRule="auto" w:line="240" w:after="180" w:before="180"/>
        <w:shd w:val="clear" w:color="auto" w:fill="FFFFFF"/>
        <w:rPr>
          <w:rFonts w:ascii="Times New Roman" w:hAnsi="Times New Roman" w:cs="Times New Roman" w:eastAsia="Times New Roman"/>
          <w:b/>
          <w:color w:val="000000" w:themeColor="text1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/>
          <w:color w:val="000000" w:themeColor="text1"/>
          <w:sz w:val="24"/>
        </w:rPr>
        <w:t xml:space="preserve">Задания практической работы</w:t>
      </w:r>
      <w:r>
        <w:rPr>
          <w:b/>
          <w:sz w:val="24"/>
        </w:rPr>
      </w:r>
    </w:p>
    <w:p>
      <w:pPr>
        <w:contextualSpacing w:val="false"/>
        <w:ind w:left="0" w:right="120" w:firstLine="425"/>
        <w:jc w:val="both"/>
        <w:spacing w:lineRule="auto" w:line="240" w:after="180" w:before="180"/>
        <w:shd w:val="clear" w:color="auto" w:fill="FFFFFF"/>
        <w:rPr>
          <w:rFonts w:ascii="Times New Roman" w:hAnsi="Times New Roman" w:cs="Times New Roman" w:eastAsia="Times New Roman"/>
          <w:color w:val="000000" w:themeColor="text1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 w:themeColor="text1"/>
          <w:sz w:val="24"/>
        </w:rPr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</w:rPr>
        <w:t xml:space="preserve">Вариант 1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.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 Фермер может выращивать либо кукурузу, либо соевые бобы. Вероятность того, что цены на будущий урожай этих культур повысятся, останутся на том же уровне или понизятся, равна соответственно 0,25, 0,30 и 0,45. Если цены возрастут, урожай кукурузы даст 30 00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0 долл. чистого дохода, а урожай соевых бобов — 10 000 долл. Если цены останутся неизменными, фермер лишь покроет расходы. Но если цены станут ниже, урожай кукурузы и соевых бобов приведет к потерям в 35 000 и 5 000 долл. соответственно. Постройте дерево р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ешений. Какую культуру следует выращивать фермеру? Каково ожидаемое значение его прибыли?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contextualSpacing w:val="false"/>
        <w:ind w:left="0" w:right="120" w:firstLine="425"/>
        <w:jc w:val="both"/>
        <w:spacing w:lineRule="auto" w:line="240" w:after="180" w:before="180"/>
        <w:shd w:val="clear" w:color="auto" w:fill="FFFFFF"/>
        <w:rPr>
          <w:rFonts w:ascii="Times New Roman" w:hAnsi="Times New Roman" w:cs="Times New Roman" w:eastAsia="Times New Roman"/>
          <w:color w:val="000000" w:themeColor="text1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 w:themeColor="text1"/>
          <w:sz w:val="24"/>
        </w:rPr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</w:rPr>
        <w:t xml:space="preserve">Вариант 2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</w:rPr>
        <w:t xml:space="preserve">.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 Рассматривается проект покупки доли (пакета акций) в инвестиционном проекте. Пакет стоит 7 млн., и по завершению проект принесет доход 12 млн. с вероятностью 0,6 или ничего с вероятностью 0,4.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contextualSpacing w:val="false"/>
        <w:ind w:left="0" w:right="120" w:firstLine="425"/>
        <w:jc w:val="both"/>
        <w:spacing w:lineRule="auto" w:line="240" w:after="180" w:before="180"/>
        <w:shd w:val="clear" w:color="auto" w:fill="FFFFFF"/>
        <w:rPr>
          <w:rFonts w:ascii="Times New Roman" w:hAnsi="Times New Roman" w:cs="Times New Roman" w:eastAsia="Times New Roman"/>
          <w:color w:val="000000" w:themeColor="text1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При этом через некоторое время будет опубликован прогноз аналитической фирмы относительно успеха этого проекта. Прогноз верен с вероятностью 0,7, то есть, равны 0,7 условные вероятности.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contextualSpacing w:val="false"/>
        <w:ind w:left="0" w:right="120" w:firstLine="425"/>
        <w:jc w:val="both"/>
        <w:spacing w:lineRule="auto" w:line="240" w:after="180" w:before="180"/>
        <w:shd w:val="clear" w:color="auto" w:fill="FFFFFF"/>
        <w:rPr>
          <w:rFonts w:ascii="Times New Roman" w:hAnsi="Times New Roman" w:cs="Times New Roman" w:eastAsia="Times New Roman"/>
          <w:color w:val="000000" w:themeColor="text1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Однако, в случае положительного прогноза пакет порождает до 10,6 млн., а в случае отрицательного подешевеет до 3,4 млн. Требуется составить стратегию действий: покупать ли долю, или ждать прогноза, и совершать ли покупку при том или ином результате прогноз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а.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contextualSpacing w:val="false"/>
        <w:ind w:left="0" w:right="120" w:firstLine="425"/>
        <w:jc w:val="both"/>
        <w:spacing w:lineRule="auto" w:line="240" w:after="180" w:before="180"/>
        <w:shd w:val="clear" w:color="auto" w:fill="FFFFFF"/>
        <w:rPr>
          <w:rFonts w:ascii="Times New Roman" w:hAnsi="Times New Roman" w:cs="Times New Roman" w:eastAsia="Times New Roman"/>
          <w:color w:val="000000" w:themeColor="text1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 w:themeColor="text1"/>
          <w:sz w:val="24"/>
        </w:rPr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</w:rPr>
        <w:t xml:space="preserve">Вариант 3.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 Компания "Большая нефть" хочет знать, стоит ли бурить нефтяную скважину на одном из участков, купленных ранее в перспективном месте. Бурение, проведенное на множестве соседних участков, показало, что перспективы не так уж хороши. Вероятность найти нефть н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а глубине не больше 400 м составляет около 50%. При этом стоимость бурения составит 1.5 млн., а стоимость нефти, за вычетом всех расходов, кроме расходов на бурение, составит 6 млн. Если нефть не найдена на малой глубине, не исключена возможность найти ее 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при более глубоком бурении. Расходы на бурение, вероятность найти нефть и приведенная стоимость нефти для этих случаев даны в таблице. 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Постройте дерево решений, показывающее последовательные решения о разработке скважины, которые должна принять компания "Большая нефть". На какую среднюю прибыль компания может рассчитывать?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contextualSpacing w:val="false"/>
        <w:ind w:left="0" w:right="120" w:firstLine="425"/>
        <w:jc w:val="both"/>
        <w:spacing w:lineRule="auto" w:line="240" w:after="180" w:before="180"/>
        <w:shd w:val="clear" w:color="auto" w:fill="FFFFFF"/>
        <w:rPr>
          <w:rFonts w:ascii="Times New Roman" w:hAnsi="Times New Roman" w:cs="Times New Roman" w:eastAsia="Times New Roman"/>
          <w:b w:val="false"/>
          <w:color w:val="000000" w:themeColor="text1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/>
          <w:color w:val="000000" w:themeColor="text1"/>
          <w:sz w:val="24"/>
        </w:rPr>
        <w:t xml:space="preserve">Вариант 4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</w:rPr>
        <w:t xml:space="preserve">.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</w:rPr>
        <w:t xml:space="preserve"> 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4"/>
        </w:rPr>
        <w:t xml:space="preserve">Фермер может выращивать либо кукурузу, либо соевые бобы. Вероятность того, что цены на будущий урожай этих культур повысятся, останутся на том же уровне или понизятся, равна соответственно 0,25, 0,30 и 0,45. Если цены возрастут, урожай кукурузы даст 30 00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4"/>
        </w:rPr>
        <w:t xml:space="preserve">0 долл. чистого дохода, а урожай соевых бобов — 10 000 долл. Если цены останутся неизменными, фермер лишь покроет расходы. Но если цены станут ниже, урожай кукурузы и соевых бобов приведет к потерям в 35 000 и 5 000 долл. соответственно. Постройте дерево р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4"/>
        </w:rPr>
        <w:t xml:space="preserve">ешений. Какую культуру следует выращивать фермеру? Каково ожидаемое значение его прибыл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4"/>
        </w:rPr>
        <w:t xml:space="preserve">и?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4"/>
        </w:rPr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4"/>
        </w:rPr>
      </w:r>
    </w:p>
    <w:sectPr>
      <w:footerReference w:type="default" r:id="rId8"/>
      <w:footnotePr/>
      <w:type w:val="nextPage"/>
      <w:pgSz w:w="11906" w:h="16838" w:orient="portrait"/>
      <w:pgMar w:top="1134" w:right="850" w:bottom="1134" w:left="1701" w:header="709" w:footer="709"/>
      <w:pgNumType w:start="3"/>
      <w:cols w:num="1" w:sep="0" w:space="708" w:equalWidth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 Math">
    <w:panose1 w:val="02000603000000000000"/>
  </w:font>
  <w:font w:name="PMingLiU">
    <w:panose1 w:val="02020300000000000000"/>
  </w:font>
  <w:font w:name="Symbol"/>
  <w:font w:name="Wingdings">
    <w:panose1 w:val="05000000000000000000"/>
  </w:font>
  <w:font w:name="Courier New">
    <w:panose1 w:val="02070309020205020404"/>
  </w:font>
  <w:font w:name="Verdana">
    <w:panose1 w:val="020B060403050404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  <w:font w:name="Arial">
    <w:panose1 w:val="020B0604020202020204"/>
  </w:font>
  <w:font w:name="PT Sans">
    <w:panose1 w:val="020B0503020203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530"/>
      <w:jc w:val="center"/>
    </w:pPr>
    <w:fldSimple w:instr="PAGE \* MERGEFORMAT">
      <w:r>
        <w:t xml:space="preserve">1</w:t>
      </w:r>
    </w:fldSimple>
    <w:r/>
    <w:r/>
  </w:p>
  <w:p>
    <w:pPr>
      <w:pStyle w:val="53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819" w:hanging="360"/>
      </w:pPr>
      <w:rPr>
        <w:rFonts w:cs="Times New Roman"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539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259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979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699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419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139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859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579" w:hanging="180"/>
      </w:pPr>
      <w:rPr>
        <w:rFonts w:cs="Times New Roman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819" w:hanging="360"/>
      </w:pPr>
      <w:rPr>
        <w:rFonts w:cs="Times New Roman"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539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259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979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699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419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139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859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579" w:hanging="180"/>
      </w:pPr>
      <w:rPr>
        <w:rFonts w:cs="Times New Roman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819" w:hanging="360"/>
      </w:pPr>
      <w:rPr>
        <w:rFonts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539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259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979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699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419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139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859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579" w:hanging="180"/>
      </w:pPr>
      <w:rPr>
        <w:rFonts w:cs="Times New Roman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819" w:hanging="360"/>
      </w:pPr>
      <w:rPr>
        <w:rFonts w:cs="Times New Roman"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539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259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979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699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419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139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859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579" w:hanging="180"/>
      </w:pPr>
      <w:rPr>
        <w:rFonts w:cs="Times New Roman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819" w:hanging="360"/>
      </w:pPr>
      <w:rPr>
        <w:rFonts w:cs="Times New Roman"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539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259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979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699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419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139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859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579" w:hanging="180"/>
      </w:pPr>
      <w:rPr>
        <w:rFonts w:cs="Times New Roman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  <w:color w:val="000000"/>
        <w:sz w:val="15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/>
        <w:color w:val="000000"/>
        <w:sz w:val="15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/>
        <w:color w:val="000000"/>
        <w:sz w:val="15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/>
        <w:color w:val="000000"/>
        <w:sz w:val="15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/>
        <w:color w:val="000000"/>
        <w:sz w:val="15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/>
        <w:color w:val="000000"/>
        <w:sz w:val="15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/>
        <w:color w:val="000000"/>
        <w:sz w:val="15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/>
        <w:color w:val="000000"/>
        <w:sz w:val="15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/>
        <w:color w:val="000000"/>
        <w:sz w:val="15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cs="Times New Roman" w:eastAsia="Times New Roman"/>
        <w:color w:val="000000"/>
        <w:sz w:val="20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cs="Times New Roman" w:eastAsia="Times New Roman"/>
        <w:color w:val="000000"/>
        <w:sz w:val="20"/>
        <w:highlight w:val="white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cs="Times New Roman" w:eastAsia="Times New Roman"/>
        <w:color w:val="000000"/>
        <w:sz w:val="20"/>
        <w:highlight w:val="white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cs="Times New Roman" w:eastAsia="Times New Roman"/>
        <w:color w:val="000000"/>
        <w:sz w:val="20"/>
        <w:highlight w:val="white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cs="Times New Roman" w:eastAsia="Times New Roman"/>
        <w:color w:val="000000"/>
        <w:sz w:val="20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cs="Times New Roman" w:eastAsia="Times New Roman"/>
        <w:color w:val="000000"/>
        <w:sz w:val="20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  <w:color w:val="000000"/>
        <w:sz w:val="20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/>
        <w:color w:val="000000"/>
        <w:sz w:val="20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/>
        <w:color w:val="000000"/>
        <w:sz w:val="20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/>
        <w:color w:val="000000"/>
        <w:sz w:val="20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/>
        <w:color w:val="000000"/>
        <w:sz w:val="20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/>
        <w:color w:val="000000"/>
        <w:sz w:val="20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/>
        <w:color w:val="000000"/>
        <w:sz w:val="20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/>
        <w:color w:val="000000"/>
        <w:sz w:val="20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/>
        <w:color w:val="000000"/>
        <w:sz w:val="20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cs="Times New Roman" w:eastAsia="Times New Roman"/>
        <w:color w:val="262626"/>
        <w:sz w:val="20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cs="Times New Roman" w:eastAsia="Times New Roman"/>
        <w:color w:val="262626"/>
        <w:sz w:val="20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cs="Times New Roman" w:eastAsia="Times New Roman"/>
        <w:color w:val="262626"/>
        <w:sz w:val="20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cs="Times New Roman" w:eastAsia="Times New Roman"/>
        <w:color w:val="262626"/>
        <w:sz w:val="20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cs="Times New Roman" w:eastAsia="Times New Roman"/>
        <w:color w:val="262626"/>
        <w:sz w:val="20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cs="Times New Roman" w:eastAsia="Times New Roman"/>
        <w:color w:val="262626"/>
        <w:sz w:val="20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cs="Times New Roman" w:eastAsia="Times New Roman"/>
        <w:color w:val="262626"/>
        <w:sz w:val="20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pStyle w:val="680"/>
        <w:ind w:left="1429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680"/>
        <w:ind w:left="2149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680"/>
        <w:ind w:left="2869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680"/>
        <w:ind w:left="3589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680"/>
        <w:ind w:left="4309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680"/>
        <w:ind w:left="5029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680"/>
        <w:ind w:left="5749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680"/>
        <w:ind w:left="6469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680"/>
        <w:ind w:left="7189" w:hanging="360"/>
      </w:pPr>
      <w:rPr>
        <w:rFonts w:ascii="Wingdings" w:hAnsi="Wingdings"/>
      </w:r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80"/>
        <w:ind w:left="720" w:hanging="360"/>
        <w:tabs>
          <w:tab w:val="left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pStyle w:val="680"/>
        <w:ind w:left="1440" w:hanging="360"/>
        <w:tabs>
          <w:tab w:val="left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pStyle w:val="680"/>
        <w:ind w:left="2160" w:hanging="360"/>
        <w:tabs>
          <w:tab w:val="left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680"/>
        <w:ind w:left="2880" w:hanging="360"/>
        <w:tabs>
          <w:tab w:val="left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pStyle w:val="680"/>
        <w:ind w:left="3600" w:hanging="360"/>
        <w:tabs>
          <w:tab w:val="left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pStyle w:val="680"/>
        <w:ind w:left="4320" w:hanging="360"/>
        <w:tabs>
          <w:tab w:val="left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680"/>
        <w:ind w:left="5040" w:hanging="360"/>
        <w:tabs>
          <w:tab w:val="left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pStyle w:val="680"/>
        <w:ind w:left="5760" w:hanging="360"/>
        <w:tabs>
          <w:tab w:val="left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pStyle w:val="680"/>
        <w:ind w:left="6480" w:hanging="360"/>
        <w:tabs>
          <w:tab w:val="left" w:pos="6480" w:leader="none"/>
        </w:tabs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80"/>
        <w:ind w:left="720" w:hanging="360"/>
        <w:tabs>
          <w:tab w:val="left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pStyle w:val="680"/>
        <w:ind w:left="1440" w:hanging="360"/>
        <w:tabs>
          <w:tab w:val="left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pStyle w:val="680"/>
        <w:ind w:left="2160" w:hanging="360"/>
        <w:tabs>
          <w:tab w:val="left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680"/>
        <w:ind w:left="2880" w:hanging="360"/>
        <w:tabs>
          <w:tab w:val="left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pStyle w:val="680"/>
        <w:ind w:left="3600" w:hanging="360"/>
        <w:tabs>
          <w:tab w:val="left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pStyle w:val="680"/>
        <w:ind w:left="4320" w:hanging="360"/>
        <w:tabs>
          <w:tab w:val="left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680"/>
        <w:ind w:left="5040" w:hanging="360"/>
        <w:tabs>
          <w:tab w:val="left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pStyle w:val="680"/>
        <w:ind w:left="5760" w:hanging="360"/>
        <w:tabs>
          <w:tab w:val="left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pStyle w:val="680"/>
        <w:ind w:left="6480" w:hanging="360"/>
        <w:tabs>
          <w:tab w:val="left" w:pos="6480" w:leader="none"/>
        </w:tabs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80"/>
        <w:ind w:left="720" w:hanging="360"/>
        <w:tabs>
          <w:tab w:val="left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pStyle w:val="680"/>
        <w:ind w:left="1440" w:hanging="360"/>
        <w:tabs>
          <w:tab w:val="left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pStyle w:val="680"/>
        <w:ind w:left="2160" w:hanging="360"/>
        <w:tabs>
          <w:tab w:val="left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680"/>
        <w:ind w:left="2880" w:hanging="360"/>
        <w:tabs>
          <w:tab w:val="left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pStyle w:val="680"/>
        <w:ind w:left="3600" w:hanging="360"/>
        <w:tabs>
          <w:tab w:val="left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pStyle w:val="680"/>
        <w:ind w:left="4320" w:hanging="360"/>
        <w:tabs>
          <w:tab w:val="left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680"/>
        <w:ind w:left="5040" w:hanging="360"/>
        <w:tabs>
          <w:tab w:val="left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pStyle w:val="680"/>
        <w:ind w:left="5760" w:hanging="360"/>
        <w:tabs>
          <w:tab w:val="left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pStyle w:val="680"/>
        <w:ind w:left="6480" w:hanging="360"/>
        <w:tabs>
          <w:tab w:val="left" w:pos="6480" w:leader="none"/>
        </w:tabs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80"/>
        <w:ind w:left="720" w:hanging="360"/>
        <w:tabs>
          <w:tab w:val="left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pStyle w:val="680"/>
        <w:ind w:left="1440" w:hanging="360"/>
        <w:tabs>
          <w:tab w:val="left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pStyle w:val="680"/>
        <w:ind w:left="2160" w:hanging="360"/>
        <w:tabs>
          <w:tab w:val="left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680"/>
        <w:ind w:left="2880" w:hanging="360"/>
        <w:tabs>
          <w:tab w:val="left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pStyle w:val="680"/>
        <w:ind w:left="3600" w:hanging="360"/>
        <w:tabs>
          <w:tab w:val="left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pStyle w:val="680"/>
        <w:ind w:left="4320" w:hanging="360"/>
        <w:tabs>
          <w:tab w:val="left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680"/>
        <w:ind w:left="5040" w:hanging="360"/>
        <w:tabs>
          <w:tab w:val="left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pStyle w:val="680"/>
        <w:ind w:left="5760" w:hanging="360"/>
        <w:tabs>
          <w:tab w:val="left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pStyle w:val="680"/>
        <w:ind w:left="6480" w:hanging="360"/>
        <w:tabs>
          <w:tab w:val="left" w:pos="6480" w:leader="none"/>
        </w:tabs>
      </w:p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80"/>
        <w:ind w:left="720" w:hanging="360"/>
        <w:tabs>
          <w:tab w:val="left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pStyle w:val="680"/>
        <w:ind w:left="1440" w:hanging="360"/>
        <w:tabs>
          <w:tab w:val="left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pStyle w:val="680"/>
        <w:ind w:left="2160" w:hanging="360"/>
        <w:tabs>
          <w:tab w:val="left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680"/>
        <w:ind w:left="2880" w:hanging="360"/>
        <w:tabs>
          <w:tab w:val="left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pStyle w:val="680"/>
        <w:ind w:left="3600" w:hanging="360"/>
        <w:tabs>
          <w:tab w:val="left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pStyle w:val="680"/>
        <w:ind w:left="4320" w:hanging="360"/>
        <w:tabs>
          <w:tab w:val="left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680"/>
        <w:ind w:left="5040" w:hanging="360"/>
        <w:tabs>
          <w:tab w:val="left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pStyle w:val="680"/>
        <w:ind w:left="5760" w:hanging="360"/>
        <w:tabs>
          <w:tab w:val="left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pStyle w:val="680"/>
        <w:ind w:left="6480" w:hanging="360"/>
        <w:tabs>
          <w:tab w:val="left" w:pos="6480" w:leader="none"/>
        </w:tabs>
      </w:p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680"/>
        <w:ind w:left="720" w:hanging="360"/>
        <w:tabs>
          <w:tab w:val="left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pStyle w:val="680"/>
        <w:ind w:left="1440" w:hanging="360"/>
        <w:tabs>
          <w:tab w:val="left" w:pos="1440" w:leader="none"/>
        </w:tabs>
      </w:pPr>
      <w:rPr>
        <w:rFonts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pStyle w:val="680"/>
        <w:ind w:left="2160" w:hanging="360"/>
        <w:tabs>
          <w:tab w:val="left" w:pos="2160" w:leader="none"/>
        </w:tabs>
      </w:pPr>
      <w:rPr>
        <w:rFonts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pStyle w:val="680"/>
        <w:ind w:left="2880" w:hanging="360"/>
        <w:tabs>
          <w:tab w:val="left" w:pos="2880" w:leader="none"/>
        </w:tabs>
      </w:pPr>
      <w:rPr>
        <w:rFonts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pStyle w:val="680"/>
        <w:ind w:left="3600" w:hanging="360"/>
        <w:tabs>
          <w:tab w:val="left" w:pos="3600" w:leader="none"/>
        </w:tabs>
      </w:pPr>
      <w:rPr>
        <w:rFonts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pStyle w:val="680"/>
        <w:ind w:left="4320" w:hanging="360"/>
        <w:tabs>
          <w:tab w:val="left" w:pos="4320" w:leader="none"/>
        </w:tabs>
      </w:pPr>
      <w:rPr>
        <w:rFonts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pStyle w:val="680"/>
        <w:ind w:left="5040" w:hanging="360"/>
        <w:tabs>
          <w:tab w:val="left" w:pos="5040" w:leader="none"/>
        </w:tabs>
      </w:pPr>
      <w:rPr>
        <w:rFonts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pStyle w:val="680"/>
        <w:ind w:left="5760" w:hanging="360"/>
        <w:tabs>
          <w:tab w:val="left" w:pos="5760" w:leader="none"/>
        </w:tabs>
      </w:pPr>
      <w:rPr>
        <w:rFonts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pStyle w:val="680"/>
        <w:ind w:left="6480" w:hanging="360"/>
        <w:tabs>
          <w:tab w:val="left" w:pos="6480" w:leader="none"/>
        </w:tabs>
      </w:pPr>
      <w:rPr>
        <w:rFonts w:ascii="Symbol" w:hAnsi="Symbol"/>
        <w:sz w:val="20"/>
      </w:r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80"/>
        <w:ind w:left="757" w:hanging="397"/>
        <w:tabs>
          <w:tab w:val="left" w:pos="757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pStyle w:val="680"/>
        <w:ind w:left="1440" w:hanging="360"/>
        <w:tabs>
          <w:tab w:val="left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pStyle w:val="680"/>
        <w:ind w:left="2160" w:hanging="180"/>
        <w:tabs>
          <w:tab w:val="left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680"/>
        <w:ind w:left="2880" w:hanging="360"/>
        <w:tabs>
          <w:tab w:val="left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pStyle w:val="680"/>
        <w:ind w:left="3600" w:hanging="360"/>
        <w:tabs>
          <w:tab w:val="left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pStyle w:val="680"/>
        <w:ind w:left="4320" w:hanging="180"/>
        <w:tabs>
          <w:tab w:val="left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680"/>
        <w:ind w:left="5040" w:hanging="360"/>
        <w:tabs>
          <w:tab w:val="left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680"/>
        <w:ind w:left="5760" w:hanging="360"/>
        <w:tabs>
          <w:tab w:val="left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pStyle w:val="680"/>
        <w:ind w:left="6480" w:hanging="180"/>
        <w:tabs>
          <w:tab w:val="left" w:pos="6480" w:leader="none"/>
        </w:tabs>
      </w:p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57" w:hanging="397"/>
        <w:tabs>
          <w:tab w:val="left" w:pos="757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left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left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left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left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left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left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left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left" w:pos="6480" w:leader="none"/>
        </w:tabs>
      </w:pPr>
    </w:lvl>
  </w:abstractNum>
  <w:abstractNum w:abstractNumId="3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680"/>
        <w:ind w:left="720" w:hanging="360"/>
        <w:tabs>
          <w:tab w:val="left" w:pos="720" w:leader="none"/>
        </w:tabs>
      </w:pPr>
      <w:rPr>
        <w:rFonts w:ascii="Symbol" w:hAnsi="Symbol"/>
        <w:color w:val="000000"/>
      </w:rPr>
    </w:lvl>
    <w:lvl w:ilvl="1">
      <w:start w:val="1"/>
      <w:numFmt w:val="bullet"/>
      <w:isLgl w:val="false"/>
      <w:suff w:val="tab"/>
      <w:lvlText w:val="o"/>
      <w:lvlJc w:val="left"/>
      <w:pPr>
        <w:pStyle w:val="680"/>
        <w:ind w:left="1440" w:hanging="360"/>
        <w:tabs>
          <w:tab w:val="left" w:pos="1440" w:leader="none"/>
        </w:tabs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680"/>
        <w:ind w:left="2160" w:hanging="360"/>
        <w:tabs>
          <w:tab w:val="left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680"/>
        <w:ind w:left="2880" w:hanging="360"/>
        <w:tabs>
          <w:tab w:val="left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680"/>
        <w:ind w:left="3600" w:hanging="360"/>
        <w:tabs>
          <w:tab w:val="left" w:pos="3600" w:leader="none"/>
        </w:tabs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680"/>
        <w:ind w:left="4320" w:hanging="360"/>
        <w:tabs>
          <w:tab w:val="left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680"/>
        <w:ind w:left="5040" w:hanging="360"/>
        <w:tabs>
          <w:tab w:val="left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680"/>
        <w:ind w:left="5760" w:hanging="360"/>
        <w:tabs>
          <w:tab w:val="left" w:pos="5760" w:leader="none"/>
        </w:tabs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680"/>
        <w:ind w:left="6480" w:hanging="360"/>
        <w:tabs>
          <w:tab w:val="left" w:pos="6480" w:leader="none"/>
        </w:tabs>
      </w:pPr>
      <w:rPr>
        <w:rFonts w:ascii="Wingdings" w:hAnsi="Wingdings"/>
      </w:r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80"/>
        <w:ind w:left="720" w:hanging="360"/>
        <w:tabs>
          <w:tab w:val="left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pStyle w:val="680"/>
        <w:ind w:left="1440" w:hanging="360"/>
        <w:tabs>
          <w:tab w:val="left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pStyle w:val="680"/>
        <w:ind w:left="2160" w:hanging="360"/>
        <w:tabs>
          <w:tab w:val="left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680"/>
        <w:ind w:left="2880" w:hanging="360"/>
        <w:tabs>
          <w:tab w:val="left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pStyle w:val="680"/>
        <w:ind w:left="3600" w:hanging="360"/>
        <w:tabs>
          <w:tab w:val="left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pStyle w:val="680"/>
        <w:ind w:left="4320" w:hanging="360"/>
        <w:tabs>
          <w:tab w:val="left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680"/>
        <w:ind w:left="5040" w:hanging="360"/>
        <w:tabs>
          <w:tab w:val="left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pStyle w:val="680"/>
        <w:ind w:left="5760" w:hanging="360"/>
        <w:tabs>
          <w:tab w:val="left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pStyle w:val="680"/>
        <w:ind w:left="6480" w:hanging="360"/>
        <w:tabs>
          <w:tab w:val="left" w:pos="6480" w:leader="none"/>
        </w:tabs>
      </w:p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680"/>
        <w:ind w:left="720" w:hanging="360"/>
        <w:tabs>
          <w:tab w:val="left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pStyle w:val="680"/>
        <w:ind w:left="1440" w:hanging="360"/>
        <w:tabs>
          <w:tab w:val="left" w:pos="1440" w:leader="none"/>
        </w:tabs>
      </w:pPr>
      <w:rPr>
        <w:rFonts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pStyle w:val="680"/>
        <w:ind w:left="2160" w:hanging="360"/>
        <w:tabs>
          <w:tab w:val="left" w:pos="2160" w:leader="none"/>
        </w:tabs>
      </w:pPr>
      <w:rPr>
        <w:rFonts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pStyle w:val="680"/>
        <w:ind w:left="2880" w:hanging="360"/>
        <w:tabs>
          <w:tab w:val="left" w:pos="2880" w:leader="none"/>
        </w:tabs>
      </w:pPr>
      <w:rPr>
        <w:rFonts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pStyle w:val="680"/>
        <w:ind w:left="3600" w:hanging="360"/>
        <w:tabs>
          <w:tab w:val="left" w:pos="3600" w:leader="none"/>
        </w:tabs>
      </w:pPr>
      <w:rPr>
        <w:rFonts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pStyle w:val="680"/>
        <w:ind w:left="4320" w:hanging="360"/>
        <w:tabs>
          <w:tab w:val="left" w:pos="4320" w:leader="none"/>
        </w:tabs>
      </w:pPr>
      <w:rPr>
        <w:rFonts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pStyle w:val="680"/>
        <w:ind w:left="5040" w:hanging="360"/>
        <w:tabs>
          <w:tab w:val="left" w:pos="5040" w:leader="none"/>
        </w:tabs>
      </w:pPr>
      <w:rPr>
        <w:rFonts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pStyle w:val="680"/>
        <w:ind w:left="5760" w:hanging="360"/>
        <w:tabs>
          <w:tab w:val="left" w:pos="5760" w:leader="none"/>
        </w:tabs>
      </w:pPr>
      <w:rPr>
        <w:rFonts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pStyle w:val="680"/>
        <w:ind w:left="6480" w:hanging="360"/>
        <w:tabs>
          <w:tab w:val="left" w:pos="6480" w:leader="none"/>
        </w:tabs>
      </w:pPr>
      <w:rPr>
        <w:rFonts w:ascii="Symbol" w:hAnsi="Symbol"/>
        <w:sz w:val="20"/>
      </w:r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80"/>
        <w:ind w:left="720" w:hanging="360"/>
        <w:tabs>
          <w:tab w:val="left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pStyle w:val="680"/>
        <w:ind w:left="1440" w:hanging="360"/>
        <w:tabs>
          <w:tab w:val="left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pStyle w:val="680"/>
        <w:ind w:left="2160" w:hanging="360"/>
        <w:tabs>
          <w:tab w:val="left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680"/>
        <w:ind w:left="2880" w:hanging="360"/>
        <w:tabs>
          <w:tab w:val="left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pStyle w:val="680"/>
        <w:ind w:left="3600" w:hanging="360"/>
        <w:tabs>
          <w:tab w:val="left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pStyle w:val="680"/>
        <w:ind w:left="4320" w:hanging="360"/>
        <w:tabs>
          <w:tab w:val="left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680"/>
        <w:ind w:left="5040" w:hanging="360"/>
        <w:tabs>
          <w:tab w:val="left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pStyle w:val="680"/>
        <w:ind w:left="5760" w:hanging="360"/>
        <w:tabs>
          <w:tab w:val="left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pStyle w:val="680"/>
        <w:ind w:left="6480" w:hanging="360"/>
        <w:tabs>
          <w:tab w:val="left" w:pos="6480" w:leader="none"/>
        </w:tabs>
      </w:p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80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680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80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80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80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80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80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80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80"/>
        <w:ind w:left="6480" w:hanging="180"/>
      </w:p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80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680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80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80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80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80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80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80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80"/>
        <w:ind w:left="6480" w:hanging="180"/>
      </w:p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80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680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80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80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80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80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80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80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80"/>
        <w:ind w:left="6480" w:hanging="180"/>
      </w:p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80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680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80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80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80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80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80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80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80"/>
        <w:ind w:left="6480" w:hanging="180"/>
      </w:pPr>
    </w:lvl>
  </w:abstractNum>
  <w:abstractNum w:abstractNumId="4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80"/>
        <w:ind w:left="720" w:hanging="360"/>
        <w:tabs>
          <w:tab w:val="left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pStyle w:val="680"/>
        <w:ind w:left="1440" w:hanging="360"/>
        <w:tabs>
          <w:tab w:val="left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pStyle w:val="680"/>
        <w:ind w:left="2160" w:hanging="180"/>
        <w:tabs>
          <w:tab w:val="left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680"/>
        <w:ind w:left="2880" w:hanging="360"/>
        <w:tabs>
          <w:tab w:val="left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pStyle w:val="680"/>
        <w:ind w:left="3600" w:hanging="360"/>
        <w:tabs>
          <w:tab w:val="left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pStyle w:val="680"/>
        <w:ind w:left="4320" w:hanging="180"/>
        <w:tabs>
          <w:tab w:val="left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680"/>
        <w:ind w:left="5040" w:hanging="360"/>
        <w:tabs>
          <w:tab w:val="left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680"/>
        <w:ind w:left="5760" w:hanging="360"/>
        <w:tabs>
          <w:tab w:val="left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pStyle w:val="680"/>
        <w:ind w:left="6480" w:hanging="180"/>
        <w:tabs>
          <w:tab w:val="left" w:pos="6480" w:leader="none"/>
        </w:tabs>
      </w:pPr>
    </w:lvl>
  </w:abstractNum>
  <w:abstractNum w:abstractNumId="4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80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680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80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80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80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80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80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80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80"/>
        <w:ind w:left="6480" w:hanging="180"/>
      </w:pPr>
    </w:lvl>
  </w:abstractNum>
  <w:abstractNum w:abstractNumId="4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80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680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80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80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80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80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80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80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80"/>
        <w:ind w:left="6480" w:hanging="180"/>
      </w:pPr>
    </w:lvl>
  </w:abstractNum>
  <w:abstractNum w:abstractNumId="4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80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680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80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80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80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80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80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80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80"/>
        <w:ind w:left="6480" w:hanging="180"/>
      </w:pPr>
    </w:lvl>
  </w:abstractNum>
  <w:abstractNum w:abstractNumId="4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80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680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80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80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80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80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80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80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80"/>
        <w:ind w:left="6480" w:hanging="180"/>
      </w:pPr>
    </w:lvl>
  </w:abstractNum>
  <w:abstractNum w:abstractNumId="4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80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680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80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80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80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80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80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80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80"/>
        <w:ind w:left="6480" w:hanging="180"/>
      </w:pPr>
    </w:lvl>
  </w:abstractNum>
  <w:abstractNum w:abstractNumId="4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80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680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80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80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80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80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80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80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80"/>
        <w:ind w:left="6480" w:hanging="180"/>
      </w:pPr>
    </w:lvl>
  </w:abstractNum>
  <w:abstractNum w:abstractNumId="4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80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680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80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80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80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80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80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80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80"/>
        <w:ind w:left="6480" w:hanging="180"/>
      </w:pPr>
    </w:lvl>
  </w:abstractNum>
  <w:abstractNum w:abstractNumId="4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80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680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80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80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80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80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80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80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80"/>
        <w:ind w:left="6480" w:hanging="180"/>
      </w:pPr>
    </w:lvl>
  </w:abstractNum>
  <w:abstractNum w:abstractNumId="4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80"/>
        <w:ind w:left="720" w:hanging="360"/>
        <w:tabs>
          <w:tab w:val="left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pStyle w:val="680"/>
        <w:ind w:left="1440" w:hanging="360"/>
        <w:tabs>
          <w:tab w:val="left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pStyle w:val="680"/>
        <w:ind w:left="2160" w:hanging="360"/>
        <w:tabs>
          <w:tab w:val="left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680"/>
        <w:ind w:left="2880" w:hanging="360"/>
        <w:tabs>
          <w:tab w:val="left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pStyle w:val="680"/>
        <w:ind w:left="3600" w:hanging="360"/>
        <w:tabs>
          <w:tab w:val="left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pStyle w:val="680"/>
        <w:ind w:left="4320" w:hanging="360"/>
        <w:tabs>
          <w:tab w:val="left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680"/>
        <w:ind w:left="5040" w:hanging="360"/>
        <w:tabs>
          <w:tab w:val="left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pStyle w:val="680"/>
        <w:ind w:left="5760" w:hanging="360"/>
        <w:tabs>
          <w:tab w:val="left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pStyle w:val="680"/>
        <w:ind w:left="6480" w:hanging="360"/>
        <w:tabs>
          <w:tab w:val="left" w:pos="6480" w:leader="none"/>
        </w:tabs>
      </w:pPr>
    </w:lvl>
  </w:abstractNum>
  <w:abstractNum w:abstractNumId="5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left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left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left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left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left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left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left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left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left" w:pos="6480" w:leader="none"/>
        </w:tabs>
      </w:pPr>
    </w:lvl>
  </w:abstractNum>
  <w:abstractNum w:abstractNumId="5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80"/>
        <w:ind w:left="720" w:hanging="360"/>
        <w:tabs>
          <w:tab w:val="left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pStyle w:val="680"/>
        <w:ind w:left="1440" w:hanging="360"/>
        <w:tabs>
          <w:tab w:val="left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pStyle w:val="680"/>
        <w:ind w:left="2160" w:hanging="180"/>
        <w:tabs>
          <w:tab w:val="left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680"/>
        <w:ind w:left="2880" w:hanging="360"/>
        <w:tabs>
          <w:tab w:val="left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pStyle w:val="680"/>
        <w:ind w:left="3600" w:hanging="360"/>
        <w:tabs>
          <w:tab w:val="left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pStyle w:val="680"/>
        <w:ind w:left="4320" w:hanging="180"/>
        <w:tabs>
          <w:tab w:val="left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680"/>
        <w:ind w:left="5040" w:hanging="360"/>
        <w:tabs>
          <w:tab w:val="left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680"/>
        <w:ind w:left="5760" w:hanging="360"/>
        <w:tabs>
          <w:tab w:val="left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pStyle w:val="680"/>
        <w:ind w:left="6480" w:hanging="180"/>
        <w:tabs>
          <w:tab w:val="left" w:pos="6480" w:leader="none"/>
        </w:tabs>
      </w:pPr>
    </w:lvl>
  </w:abstractNum>
  <w:abstractNum w:abstractNumId="5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80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680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80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80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80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80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80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80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80"/>
        <w:ind w:left="6480" w:hanging="180"/>
      </w:pPr>
    </w:lvl>
  </w:abstractNum>
  <w:abstractNum w:abstractNumId="5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pStyle w:val="680"/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680"/>
        <w:ind w:left="144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680"/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680"/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680"/>
        <w:ind w:left="360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680"/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680"/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680"/>
        <w:ind w:left="576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680"/>
        <w:ind w:left="6480" w:hanging="360"/>
      </w:pPr>
      <w:rPr>
        <w:rFonts w:ascii="Wingdings" w:hAnsi="Wingdings"/>
      </w:rPr>
    </w:lvl>
  </w:abstractNum>
  <w:abstractNum w:abstractNumId="5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pStyle w:val="680"/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680"/>
        <w:ind w:left="144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680"/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680"/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680"/>
        <w:ind w:left="360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680"/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680"/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680"/>
        <w:ind w:left="576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680"/>
        <w:ind w:left="6480" w:hanging="360"/>
      </w:pPr>
      <w:rPr>
        <w:rFonts w:ascii="Wingdings" w:hAnsi="Wingdings"/>
      </w:rPr>
    </w:lvl>
  </w:abstractNum>
  <w:abstractNum w:abstractNumId="5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80"/>
        <w:ind w:left="720" w:hanging="360"/>
        <w:tabs>
          <w:tab w:val="left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pStyle w:val="680"/>
        <w:ind w:left="1440" w:hanging="360"/>
        <w:tabs>
          <w:tab w:val="left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pStyle w:val="680"/>
        <w:ind w:left="2160" w:hanging="180"/>
        <w:tabs>
          <w:tab w:val="left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680"/>
        <w:ind w:left="2880" w:hanging="360"/>
        <w:tabs>
          <w:tab w:val="left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pStyle w:val="680"/>
        <w:ind w:left="3600" w:hanging="360"/>
        <w:tabs>
          <w:tab w:val="left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pStyle w:val="680"/>
        <w:ind w:left="4320" w:hanging="180"/>
        <w:tabs>
          <w:tab w:val="left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680"/>
        <w:ind w:left="5040" w:hanging="360"/>
        <w:tabs>
          <w:tab w:val="left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680"/>
        <w:ind w:left="5760" w:hanging="360"/>
        <w:tabs>
          <w:tab w:val="left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pStyle w:val="680"/>
        <w:ind w:left="6480" w:hanging="180"/>
        <w:tabs>
          <w:tab w:val="left" w:pos="6480" w:leader="none"/>
        </w:tabs>
      </w:pPr>
    </w:lvl>
  </w:abstractNum>
  <w:abstractNum w:abstractNumId="5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80"/>
        <w:ind w:left="720" w:hanging="360"/>
        <w:tabs>
          <w:tab w:val="left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pStyle w:val="680"/>
        <w:ind w:left="1440" w:hanging="360"/>
        <w:tabs>
          <w:tab w:val="left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pStyle w:val="680"/>
        <w:ind w:left="2160" w:hanging="180"/>
        <w:tabs>
          <w:tab w:val="left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680"/>
        <w:ind w:left="2880" w:hanging="360"/>
        <w:tabs>
          <w:tab w:val="left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pStyle w:val="680"/>
        <w:ind w:left="3600" w:hanging="360"/>
        <w:tabs>
          <w:tab w:val="left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pStyle w:val="680"/>
        <w:ind w:left="4320" w:hanging="180"/>
        <w:tabs>
          <w:tab w:val="left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680"/>
        <w:ind w:left="5040" w:hanging="360"/>
        <w:tabs>
          <w:tab w:val="left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680"/>
        <w:ind w:left="5760" w:hanging="360"/>
        <w:tabs>
          <w:tab w:val="left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pStyle w:val="680"/>
        <w:ind w:left="6480" w:hanging="180"/>
        <w:tabs>
          <w:tab w:val="left" w:pos="6480" w:leader="none"/>
        </w:tabs>
      </w:pPr>
    </w:lvl>
  </w:abstractNum>
  <w:abstractNum w:abstractNumId="5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80"/>
        <w:ind w:left="720" w:hanging="360"/>
        <w:tabs>
          <w:tab w:val="left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pStyle w:val="680"/>
        <w:ind w:left="1440" w:hanging="360"/>
        <w:tabs>
          <w:tab w:val="left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pStyle w:val="680"/>
        <w:ind w:left="2160" w:hanging="360"/>
        <w:tabs>
          <w:tab w:val="left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680"/>
        <w:ind w:left="2880" w:hanging="360"/>
        <w:tabs>
          <w:tab w:val="left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pStyle w:val="680"/>
        <w:ind w:left="3600" w:hanging="360"/>
        <w:tabs>
          <w:tab w:val="left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pStyle w:val="680"/>
        <w:ind w:left="4320" w:hanging="360"/>
        <w:tabs>
          <w:tab w:val="left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680"/>
        <w:ind w:left="5040" w:hanging="360"/>
        <w:tabs>
          <w:tab w:val="left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pStyle w:val="680"/>
        <w:ind w:left="5760" w:hanging="360"/>
        <w:tabs>
          <w:tab w:val="left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pStyle w:val="680"/>
        <w:ind w:left="6480" w:hanging="360"/>
        <w:tabs>
          <w:tab w:val="left" w:pos="6480" w:leader="none"/>
        </w:tabs>
      </w:pPr>
    </w:lvl>
  </w:abstractNum>
  <w:abstractNum w:abstractNumId="5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left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left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left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left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left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left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left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left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left" w:pos="6480" w:leader="none"/>
        </w:tabs>
      </w:pPr>
    </w:lvl>
  </w:abstractNum>
  <w:abstractNum w:abstractNumId="5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680"/>
        <w:ind w:left="720" w:hanging="360"/>
        <w:tabs>
          <w:tab w:val="left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pStyle w:val="680"/>
        <w:ind w:left="1440" w:hanging="360"/>
        <w:tabs>
          <w:tab w:val="left" w:pos="1440" w:leader="none"/>
        </w:tabs>
      </w:pPr>
      <w:rPr>
        <w:rFonts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pStyle w:val="680"/>
        <w:ind w:left="2160" w:hanging="360"/>
        <w:tabs>
          <w:tab w:val="left" w:pos="2160" w:leader="none"/>
        </w:tabs>
      </w:pPr>
      <w:rPr>
        <w:rFonts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pStyle w:val="680"/>
        <w:ind w:left="2880" w:hanging="360"/>
        <w:tabs>
          <w:tab w:val="left" w:pos="2880" w:leader="none"/>
        </w:tabs>
      </w:pPr>
      <w:rPr>
        <w:rFonts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pStyle w:val="680"/>
        <w:ind w:left="3600" w:hanging="360"/>
        <w:tabs>
          <w:tab w:val="left" w:pos="3600" w:leader="none"/>
        </w:tabs>
      </w:pPr>
      <w:rPr>
        <w:rFonts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pStyle w:val="680"/>
        <w:ind w:left="4320" w:hanging="360"/>
        <w:tabs>
          <w:tab w:val="left" w:pos="4320" w:leader="none"/>
        </w:tabs>
      </w:pPr>
      <w:rPr>
        <w:rFonts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pStyle w:val="680"/>
        <w:ind w:left="5040" w:hanging="360"/>
        <w:tabs>
          <w:tab w:val="left" w:pos="5040" w:leader="none"/>
        </w:tabs>
      </w:pPr>
      <w:rPr>
        <w:rFonts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pStyle w:val="680"/>
        <w:ind w:left="5760" w:hanging="360"/>
        <w:tabs>
          <w:tab w:val="left" w:pos="5760" w:leader="none"/>
        </w:tabs>
      </w:pPr>
      <w:rPr>
        <w:rFonts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pStyle w:val="680"/>
        <w:ind w:left="6480" w:hanging="360"/>
        <w:tabs>
          <w:tab w:val="left" w:pos="6480" w:leader="none"/>
        </w:tabs>
      </w:pPr>
      <w:rPr>
        <w:rFonts w:ascii="Symbol" w:hAnsi="Symbol"/>
        <w:sz w:val="20"/>
      </w:rPr>
    </w:lvl>
  </w:abstractNum>
  <w:abstractNum w:abstractNumId="6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80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680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80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80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80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80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80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80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80"/>
        <w:ind w:left="6480" w:hanging="180"/>
      </w:pPr>
    </w:lvl>
  </w:abstractNum>
  <w:abstractNum w:abstractNumId="6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80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680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80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80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80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80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80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80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80"/>
        <w:ind w:left="6480" w:hanging="180"/>
      </w:pPr>
    </w:lvl>
  </w:abstractNum>
  <w:abstractNum w:abstractNumId="6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80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680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80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80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80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80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80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80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80"/>
        <w:ind w:left="6480" w:hanging="180"/>
      </w:pPr>
    </w:lvl>
  </w:abstractNum>
  <w:abstractNum w:abstractNumId="6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80"/>
        <w:ind w:left="720" w:hanging="360"/>
      </w:pPr>
      <w:rPr>
        <w:b/>
      </w:rPr>
    </w:lvl>
    <w:lvl w:ilvl="1">
      <w:start w:val="1"/>
      <w:numFmt w:val="lowerLetter"/>
      <w:isLgl w:val="false"/>
      <w:suff w:val="tab"/>
      <w:lvlText w:val="%2."/>
      <w:lvlJc w:val="left"/>
      <w:pPr>
        <w:pStyle w:val="680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80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80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80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80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80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80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80"/>
        <w:ind w:left="6480" w:hanging="180"/>
      </w:pPr>
    </w:lvl>
  </w:abstractNum>
  <w:abstractNum w:abstractNumId="6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80"/>
        <w:ind w:left="720" w:hanging="360"/>
      </w:pPr>
      <w:rPr>
        <w:b/>
      </w:rPr>
    </w:lvl>
    <w:lvl w:ilvl="1">
      <w:start w:val="1"/>
      <w:numFmt w:val="lowerLetter"/>
      <w:isLgl w:val="false"/>
      <w:suff w:val="tab"/>
      <w:lvlText w:val="%2."/>
      <w:lvlJc w:val="left"/>
      <w:pPr>
        <w:pStyle w:val="680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80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80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80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80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80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80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80"/>
        <w:ind w:left="6480" w:hanging="180"/>
      </w:pPr>
    </w:lvl>
  </w:abstractNum>
  <w:abstractNum w:abstractNumId="6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80"/>
        <w:ind w:left="720" w:hanging="360"/>
      </w:pPr>
      <w:rPr>
        <w:b/>
      </w:rPr>
    </w:lvl>
    <w:lvl w:ilvl="1">
      <w:start w:val="1"/>
      <w:numFmt w:val="lowerLetter"/>
      <w:isLgl w:val="false"/>
      <w:suff w:val="tab"/>
      <w:lvlText w:val="%2."/>
      <w:lvlJc w:val="left"/>
      <w:pPr>
        <w:pStyle w:val="680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80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80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80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80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80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80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80"/>
        <w:ind w:left="6480" w:hanging="180"/>
      </w:pPr>
    </w:lvl>
  </w:abstractNum>
  <w:abstractNum w:abstractNumId="6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80"/>
        <w:ind w:left="720" w:hanging="360"/>
      </w:pPr>
      <w:rPr>
        <w:b/>
      </w:rPr>
    </w:lvl>
    <w:lvl w:ilvl="1">
      <w:start w:val="1"/>
      <w:numFmt w:val="lowerLetter"/>
      <w:isLgl w:val="false"/>
      <w:suff w:val="tab"/>
      <w:lvlText w:val="%2."/>
      <w:lvlJc w:val="left"/>
      <w:pPr>
        <w:pStyle w:val="680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80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80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80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80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80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80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80"/>
        <w:ind w:left="6480" w:hanging="180"/>
      </w:pPr>
    </w:lvl>
  </w:abstractNum>
  <w:abstractNum w:abstractNumId="6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80"/>
        <w:ind w:left="720" w:hanging="360"/>
      </w:pPr>
      <w:rPr>
        <w:b/>
      </w:rPr>
    </w:lvl>
    <w:lvl w:ilvl="1">
      <w:start w:val="1"/>
      <w:numFmt w:val="lowerLetter"/>
      <w:isLgl w:val="false"/>
      <w:suff w:val="tab"/>
      <w:lvlText w:val="%2."/>
      <w:lvlJc w:val="left"/>
      <w:pPr>
        <w:pStyle w:val="680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80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80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80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80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80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80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80"/>
        <w:ind w:left="6480" w:hanging="180"/>
      </w:pPr>
    </w:lvl>
  </w:abstractNum>
  <w:abstractNum w:abstractNumId="6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80"/>
        <w:ind w:left="720" w:hanging="360"/>
      </w:pPr>
      <w:rPr>
        <w:b/>
      </w:rPr>
    </w:lvl>
    <w:lvl w:ilvl="1">
      <w:start w:val="1"/>
      <w:numFmt w:val="lowerLetter"/>
      <w:isLgl w:val="false"/>
      <w:suff w:val="tab"/>
      <w:lvlText w:val="%2."/>
      <w:lvlJc w:val="left"/>
      <w:pPr>
        <w:pStyle w:val="680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80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80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80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80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80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80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80"/>
        <w:ind w:left="6480" w:hanging="180"/>
      </w:pPr>
    </w:lvl>
  </w:abstractNum>
  <w:abstractNum w:abstractNumId="6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80"/>
        <w:ind w:left="720" w:hanging="360"/>
      </w:pPr>
      <w:rPr>
        <w:b/>
      </w:rPr>
    </w:lvl>
    <w:lvl w:ilvl="1">
      <w:start w:val="1"/>
      <w:numFmt w:val="lowerLetter"/>
      <w:isLgl w:val="false"/>
      <w:suff w:val="tab"/>
      <w:lvlText w:val="%2."/>
      <w:lvlJc w:val="left"/>
      <w:pPr>
        <w:pStyle w:val="680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80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80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80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80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80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80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80"/>
        <w:ind w:left="6480" w:hanging="180"/>
      </w:pPr>
    </w:lvl>
  </w:abstractNum>
  <w:abstractNum w:abstractNumId="7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80"/>
        <w:ind w:left="720" w:hanging="360"/>
      </w:pPr>
      <w:rPr>
        <w:b/>
      </w:rPr>
    </w:lvl>
    <w:lvl w:ilvl="1">
      <w:start w:val="1"/>
      <w:numFmt w:val="lowerLetter"/>
      <w:isLgl w:val="false"/>
      <w:suff w:val="tab"/>
      <w:lvlText w:val="%2."/>
      <w:lvlJc w:val="left"/>
      <w:pPr>
        <w:pStyle w:val="680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80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80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80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80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80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80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80"/>
        <w:ind w:left="6480" w:hanging="180"/>
      </w:pPr>
    </w:lvl>
  </w:abstractNum>
  <w:abstractNum w:abstractNumId="7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80"/>
        <w:ind w:left="720" w:hanging="360"/>
        <w:tabs>
          <w:tab w:val="left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pStyle w:val="680"/>
        <w:ind w:left="1440" w:hanging="360"/>
        <w:tabs>
          <w:tab w:val="left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pStyle w:val="680"/>
        <w:ind w:left="2160" w:hanging="180"/>
        <w:tabs>
          <w:tab w:val="left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680"/>
        <w:ind w:left="2880" w:hanging="360"/>
        <w:tabs>
          <w:tab w:val="left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pStyle w:val="680"/>
        <w:ind w:left="3600" w:hanging="360"/>
        <w:tabs>
          <w:tab w:val="left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pStyle w:val="680"/>
        <w:ind w:left="4320" w:hanging="180"/>
        <w:tabs>
          <w:tab w:val="left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680"/>
        <w:ind w:left="5040" w:hanging="360"/>
        <w:tabs>
          <w:tab w:val="left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680"/>
        <w:ind w:left="5760" w:hanging="360"/>
        <w:tabs>
          <w:tab w:val="left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pStyle w:val="680"/>
        <w:ind w:left="6480" w:hanging="180"/>
        <w:tabs>
          <w:tab w:val="left" w:pos="6480" w:leader="none"/>
        </w:tabs>
      </w:pPr>
    </w:lvl>
  </w:abstractNum>
  <w:abstractNum w:abstractNumId="7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80"/>
        <w:ind w:left="720" w:hanging="360"/>
        <w:tabs>
          <w:tab w:val="left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pStyle w:val="680"/>
        <w:ind w:left="1440" w:hanging="360"/>
        <w:tabs>
          <w:tab w:val="left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pStyle w:val="680"/>
        <w:ind w:left="2160" w:hanging="360"/>
        <w:tabs>
          <w:tab w:val="left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680"/>
        <w:ind w:left="2880" w:hanging="360"/>
        <w:tabs>
          <w:tab w:val="left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pStyle w:val="680"/>
        <w:ind w:left="3600" w:hanging="360"/>
        <w:tabs>
          <w:tab w:val="left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pStyle w:val="680"/>
        <w:ind w:left="4320" w:hanging="360"/>
        <w:tabs>
          <w:tab w:val="left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680"/>
        <w:ind w:left="5040" w:hanging="360"/>
        <w:tabs>
          <w:tab w:val="left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pStyle w:val="680"/>
        <w:ind w:left="5760" w:hanging="360"/>
        <w:tabs>
          <w:tab w:val="left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pStyle w:val="680"/>
        <w:ind w:left="6480" w:hanging="360"/>
        <w:tabs>
          <w:tab w:val="left" w:pos="6480" w:leader="none"/>
        </w:tabs>
      </w:pPr>
    </w:lvl>
  </w:abstractNum>
  <w:abstractNum w:abstractNumId="7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7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)"/>
      <w:lvlJc w:val="left"/>
      <w:pPr>
        <w:ind w:left="720" w:hanging="360"/>
      </w:p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</w:pPr>
    </w:lvl>
    <w:lvl w:ilvl="3">
      <w:start w:val="1"/>
      <w:numFmt w:val="decimal"/>
      <w:isLgl w:val="false"/>
      <w:suff w:val="tab"/>
      <w:lvlText w:val="%4)"/>
      <w:lvlJc w:val="left"/>
      <w:pPr>
        <w:ind w:left="1440" w:hanging="360"/>
      </w:pPr>
    </w:lvl>
    <w:lvl w:ilvl="4">
      <w:start w:val="1"/>
      <w:numFmt w:val="lowerLetter"/>
      <w:isLgl w:val="false"/>
      <w:suff w:val="tab"/>
      <w:lvlText w:val="%5)"/>
      <w:lvlJc w:val="left"/>
      <w:pPr>
        <w:ind w:left="1800" w:hanging="360"/>
      </w:pPr>
    </w:lvl>
    <w:lvl w:ilvl="5">
      <w:start w:val="1"/>
      <w:numFmt w:val="lowerRoman"/>
      <w:isLgl w:val="false"/>
      <w:suff w:val="tab"/>
      <w:lvlText w:val="%6)"/>
      <w:lvlJc w:val="left"/>
      <w:pPr>
        <w:ind w:left="2160" w:hanging="360"/>
      </w:pPr>
    </w:lvl>
    <w:lvl w:ilvl="6">
      <w:start w:val="1"/>
      <w:numFmt w:val="decimal"/>
      <w:isLgl w:val="false"/>
      <w:suff w:val="tab"/>
      <w:lvlText w:val="%7)"/>
      <w:lvlJc w:val="left"/>
      <w:pPr>
        <w:ind w:left="2520" w:hanging="360"/>
      </w:pPr>
    </w:lvl>
    <w:lvl w:ilvl="7">
      <w:start w:val="1"/>
      <w:numFmt w:val="lowerLetter"/>
      <w:isLgl w:val="false"/>
      <w:suff w:val="tab"/>
      <w:lvlText w:val="%8)"/>
      <w:lvlJc w:val="left"/>
      <w:pPr>
        <w:ind w:left="2880" w:hanging="360"/>
      </w:pPr>
    </w:lvl>
    <w:lvl w:ilvl="8">
      <w:start w:val="1"/>
      <w:numFmt w:val="lowerRoman"/>
      <w:isLgl w:val="false"/>
      <w:suff w:val="tab"/>
      <w:lvlText w:val="%9)"/>
      <w:lvlJc w:val="left"/>
      <w:pPr>
        <w:ind w:left="324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decimalSymbol w:val="."/>
  <w:listSeparator w:val=","/>
  <w:compat>
    <w:compatSetting w:name="compatibilityMode" w:uri="http://schemas.microsoft.com/office/word" w:val="16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Sans" w:hAnsi="PT Sans" w:cs="PT Sans" w:eastAsia="PT Sans"/>
        <w:color w:val="auto"/>
        <w:spacing w:val="0"/>
        <w:position w:val="0"/>
        <w:sz w:val="22"/>
        <w:szCs w:val="22"/>
        <w:lang w:val="ru-RU" w:bidi="ar-SA" w:eastAsia="en-US"/>
      </w:rPr>
    </w:rPrDefault>
    <w:pPrDefault>
      <w:pPr>
        <w:ind w:left="0" w:right="0" w:firstLine="0"/>
        <w:jc w:val="left"/>
        <w:spacing w:lineRule="auto" w:line="276" w:after="20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502">
    <w:name w:val="Heading 1"/>
    <w:basedOn w:val="672"/>
    <w:next w:val="672"/>
    <w:link w:val="503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503">
    <w:name w:val="Heading 1 Char"/>
    <w:link w:val="502"/>
    <w:uiPriority w:val="9"/>
    <w:rPr>
      <w:rFonts w:ascii="Arial" w:hAnsi="Arial" w:cs="Arial" w:eastAsia="Arial"/>
      <w:sz w:val="40"/>
      <w:szCs w:val="40"/>
    </w:rPr>
  </w:style>
  <w:style w:type="paragraph" w:styleId="504">
    <w:name w:val="Heading 2"/>
    <w:basedOn w:val="672"/>
    <w:next w:val="672"/>
    <w:link w:val="505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505">
    <w:name w:val="Heading 2 Char"/>
    <w:link w:val="504"/>
    <w:uiPriority w:val="9"/>
    <w:rPr>
      <w:rFonts w:ascii="Arial" w:hAnsi="Arial" w:cs="Arial" w:eastAsia="Arial"/>
      <w:sz w:val="34"/>
    </w:rPr>
  </w:style>
  <w:style w:type="paragraph" w:styleId="506">
    <w:name w:val="Heading 3"/>
    <w:basedOn w:val="672"/>
    <w:next w:val="672"/>
    <w:link w:val="507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507">
    <w:name w:val="Heading 3 Char"/>
    <w:link w:val="506"/>
    <w:uiPriority w:val="9"/>
    <w:rPr>
      <w:rFonts w:ascii="Arial" w:hAnsi="Arial" w:cs="Arial" w:eastAsia="Arial"/>
      <w:sz w:val="30"/>
      <w:szCs w:val="30"/>
    </w:rPr>
  </w:style>
  <w:style w:type="paragraph" w:styleId="508">
    <w:name w:val="Heading 4"/>
    <w:basedOn w:val="672"/>
    <w:next w:val="672"/>
    <w:link w:val="509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509">
    <w:name w:val="Heading 4 Char"/>
    <w:link w:val="508"/>
    <w:uiPriority w:val="9"/>
    <w:rPr>
      <w:rFonts w:ascii="Arial" w:hAnsi="Arial" w:cs="Arial" w:eastAsia="Arial"/>
      <w:b/>
      <w:bCs/>
      <w:sz w:val="26"/>
      <w:szCs w:val="26"/>
    </w:rPr>
  </w:style>
  <w:style w:type="paragraph" w:styleId="510">
    <w:name w:val="Heading 5"/>
    <w:basedOn w:val="672"/>
    <w:next w:val="672"/>
    <w:link w:val="511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511">
    <w:name w:val="Heading 5 Char"/>
    <w:link w:val="510"/>
    <w:uiPriority w:val="9"/>
    <w:rPr>
      <w:rFonts w:ascii="Arial" w:hAnsi="Arial" w:cs="Arial" w:eastAsia="Arial"/>
      <w:b/>
      <w:bCs/>
      <w:sz w:val="24"/>
      <w:szCs w:val="24"/>
    </w:rPr>
  </w:style>
  <w:style w:type="paragraph" w:styleId="512">
    <w:name w:val="Heading 6"/>
    <w:basedOn w:val="672"/>
    <w:next w:val="672"/>
    <w:link w:val="513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513">
    <w:name w:val="Heading 6 Char"/>
    <w:link w:val="512"/>
    <w:uiPriority w:val="9"/>
    <w:rPr>
      <w:rFonts w:ascii="Arial" w:hAnsi="Arial" w:cs="Arial" w:eastAsia="Arial"/>
      <w:b/>
      <w:bCs/>
      <w:sz w:val="22"/>
      <w:szCs w:val="22"/>
    </w:rPr>
  </w:style>
  <w:style w:type="paragraph" w:styleId="514">
    <w:name w:val="Heading 7"/>
    <w:basedOn w:val="672"/>
    <w:next w:val="672"/>
    <w:link w:val="515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515">
    <w:name w:val="Heading 7 Char"/>
    <w:link w:val="51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516">
    <w:name w:val="Heading 8"/>
    <w:basedOn w:val="672"/>
    <w:next w:val="672"/>
    <w:link w:val="517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517">
    <w:name w:val="Heading 8 Char"/>
    <w:link w:val="516"/>
    <w:uiPriority w:val="9"/>
    <w:rPr>
      <w:rFonts w:ascii="Arial" w:hAnsi="Arial" w:cs="Arial" w:eastAsia="Arial"/>
      <w:i/>
      <w:iCs/>
      <w:sz w:val="22"/>
      <w:szCs w:val="22"/>
    </w:rPr>
  </w:style>
  <w:style w:type="paragraph" w:styleId="518">
    <w:name w:val="Heading 9"/>
    <w:basedOn w:val="672"/>
    <w:next w:val="672"/>
    <w:link w:val="519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519">
    <w:name w:val="Heading 9 Char"/>
    <w:link w:val="518"/>
    <w:uiPriority w:val="9"/>
    <w:rPr>
      <w:rFonts w:ascii="Arial" w:hAnsi="Arial" w:cs="Arial" w:eastAsia="Arial"/>
      <w:i/>
      <w:iCs/>
      <w:sz w:val="21"/>
      <w:szCs w:val="21"/>
    </w:rPr>
  </w:style>
  <w:style w:type="paragraph" w:styleId="520">
    <w:name w:val="Title"/>
    <w:basedOn w:val="672"/>
    <w:next w:val="672"/>
    <w:link w:val="521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521">
    <w:name w:val="Title Char"/>
    <w:link w:val="520"/>
    <w:uiPriority w:val="10"/>
    <w:rPr>
      <w:sz w:val="48"/>
      <w:szCs w:val="48"/>
    </w:rPr>
  </w:style>
  <w:style w:type="paragraph" w:styleId="522">
    <w:name w:val="Subtitle"/>
    <w:basedOn w:val="672"/>
    <w:next w:val="672"/>
    <w:link w:val="523"/>
    <w:qFormat/>
    <w:uiPriority w:val="11"/>
    <w:rPr>
      <w:sz w:val="24"/>
      <w:szCs w:val="24"/>
    </w:rPr>
    <w:pPr>
      <w:spacing w:after="200" w:before="200"/>
    </w:pPr>
  </w:style>
  <w:style w:type="character" w:styleId="523">
    <w:name w:val="Subtitle Char"/>
    <w:link w:val="522"/>
    <w:uiPriority w:val="11"/>
    <w:rPr>
      <w:sz w:val="24"/>
      <w:szCs w:val="24"/>
    </w:rPr>
  </w:style>
  <w:style w:type="paragraph" w:styleId="524">
    <w:name w:val="Quote"/>
    <w:basedOn w:val="672"/>
    <w:next w:val="672"/>
    <w:link w:val="525"/>
    <w:qFormat/>
    <w:uiPriority w:val="29"/>
    <w:rPr>
      <w:i/>
    </w:rPr>
    <w:pPr>
      <w:ind w:left="720" w:right="720"/>
    </w:pPr>
  </w:style>
  <w:style w:type="character" w:styleId="525">
    <w:name w:val="Quote Char"/>
    <w:link w:val="524"/>
    <w:uiPriority w:val="29"/>
    <w:rPr>
      <w:i/>
    </w:rPr>
  </w:style>
  <w:style w:type="paragraph" w:styleId="526">
    <w:name w:val="Intense Quote"/>
    <w:basedOn w:val="672"/>
    <w:next w:val="672"/>
    <w:link w:val="527"/>
    <w:qFormat/>
    <w:uiPriority w:val="30"/>
    <w:rPr>
      <w:i/>
    </w:rPr>
    <w:pPr>
      <w:contextualSpacing w:val="false"/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527">
    <w:name w:val="Intense Quote Char"/>
    <w:link w:val="526"/>
    <w:uiPriority w:val="30"/>
    <w:rPr>
      <w:i/>
    </w:rPr>
  </w:style>
  <w:style w:type="paragraph" w:styleId="528">
    <w:name w:val="Header"/>
    <w:basedOn w:val="672"/>
    <w:link w:val="529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29">
    <w:name w:val="Header Char"/>
    <w:link w:val="528"/>
    <w:uiPriority w:val="99"/>
  </w:style>
  <w:style w:type="paragraph" w:styleId="530">
    <w:name w:val="Footer"/>
    <w:basedOn w:val="672"/>
    <w:link w:val="531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31">
    <w:name w:val="Footer Char"/>
    <w:link w:val="530"/>
    <w:uiPriority w:val="99"/>
  </w:style>
  <w:style w:type="table" w:styleId="532">
    <w:name w:val="Table Grid"/>
    <w:basedOn w:val="673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33">
    <w:name w:val="Table Grid Light"/>
    <w:basedOn w:val="673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34">
    <w:name w:val="Plain Table 1"/>
    <w:basedOn w:val="673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35">
    <w:name w:val="Plain Table 2"/>
    <w:basedOn w:val="673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36">
    <w:name w:val="Plain Table 3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7">
    <w:name w:val="Plain Table 4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8">
    <w:name w:val="Plain Table 5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9">
    <w:name w:val="Grid Table 1 Light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0">
    <w:name w:val="Grid Table 1 Light - Accent 1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1">
    <w:name w:val="Grid Table 1 Light - Accent 2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2">
    <w:name w:val="Grid Table 1 Light - Accent 3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3">
    <w:name w:val="Grid Table 1 Light - Accent 4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4">
    <w:name w:val="Grid Table 1 Light - Accent 5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5">
    <w:name w:val="Grid Table 1 Light - Accent 6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6">
    <w:name w:val="Grid Table 2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47">
    <w:name w:val="Grid Table 2 - Accent 1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48">
    <w:name w:val="Grid Table 2 - Accent 2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49">
    <w:name w:val="Grid Table 2 - Accent 3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50">
    <w:name w:val="Grid Table 2 - Accent 4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51">
    <w:name w:val="Grid Table 2 - Accent 5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52">
    <w:name w:val="Grid Table 2 - Accent 6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53">
    <w:name w:val="Grid Table 3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54">
    <w:name w:val="Grid Table 3 - Accent 1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55">
    <w:name w:val="Grid Table 3 - Accent 2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56">
    <w:name w:val="Grid Table 3 - Accent 3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57">
    <w:name w:val="Grid Table 3 - Accent 4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58">
    <w:name w:val="Grid Table 3 - Accent 5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59">
    <w:name w:val="Grid Table 3 - Accent 6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60">
    <w:name w:val="Grid Table 4"/>
    <w:basedOn w:val="6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61">
    <w:name w:val="Grid Table 4 - Accent 1"/>
    <w:basedOn w:val="6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62">
    <w:name w:val="Grid Table 4 - Accent 2"/>
    <w:basedOn w:val="6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63">
    <w:name w:val="Grid Table 4 - Accent 3"/>
    <w:basedOn w:val="6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64">
    <w:name w:val="Grid Table 4 - Accent 4"/>
    <w:basedOn w:val="6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65">
    <w:name w:val="Grid Table 4 - Accent 5"/>
    <w:basedOn w:val="6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66">
    <w:name w:val="Grid Table 4 - Accent 6"/>
    <w:basedOn w:val="6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67">
    <w:name w:val="Grid Table 5 Dark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text1" w:themeFillTint="40"/>
    </w:tblPr>
    <w:tblStylePr w:type="band1Horz">
      <w:tcPr>
        <w:shd w:val="clear" w:color="auto" w:fill="FFFFFF" w:themeFill="text1" w:themeFillTint="75"/>
      </w:tcPr>
    </w:tblStylePr>
    <w:tblStylePr w:type="band1Vert">
      <w:tcPr>
        <w:shd w:val="clear" w:color="auto" w:fill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top w:val="single" w:color="000000" w:sz="4" w:space="0" w:themeColor="light1"/>
        </w:tcBorders>
      </w:tcPr>
    </w:tblStylePr>
  </w:style>
  <w:style w:type="table" w:styleId="568">
    <w:name w:val="Grid Table 5 Dark- Accent 1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1" w:themeFillTint="34"/>
    </w:tblPr>
    <w:tblStylePr w:type="band1Horz">
      <w:tcPr>
        <w:shd w:val="clear" w:color="auto" w:fill="FFFFFF" w:themeFill="accent1" w:themeFillTint="75"/>
      </w:tcPr>
    </w:tblStylePr>
    <w:tblStylePr w:type="band1Vert">
      <w:tcPr>
        <w:shd w:val="clear" w:color="auto" w:fill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1"/>
        <w:tcBorders>
          <w:top w:val="single" w:color="000000" w:sz="4" w:space="0" w:themeColor="light1"/>
        </w:tcBorders>
      </w:tcPr>
    </w:tblStylePr>
  </w:style>
  <w:style w:type="table" w:styleId="569">
    <w:name w:val="Grid Table 5 Dark - Accent 2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2" w:themeFillTint="32"/>
    </w:tblPr>
    <w:tblStylePr w:type="band1Horz">
      <w:tcPr>
        <w:shd w:val="clear" w:color="auto" w:fill="FFFFFF" w:themeFill="accent2" w:themeFillTint="75"/>
      </w:tcPr>
    </w:tblStylePr>
    <w:tblStylePr w:type="band1Vert">
      <w:tcPr>
        <w:shd w:val="clear" w:color="auto" w:fill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2"/>
        <w:tcBorders>
          <w:top w:val="single" w:color="000000" w:sz="4" w:space="0" w:themeColor="light1"/>
        </w:tcBorders>
      </w:tcPr>
    </w:tblStylePr>
  </w:style>
  <w:style w:type="table" w:styleId="570">
    <w:name w:val="Grid Table 5 Dark - Accent 3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3" w:themeFillTint="34"/>
    </w:tblPr>
    <w:tblStylePr w:type="band1Horz">
      <w:tcPr>
        <w:shd w:val="clear" w:color="auto" w:fill="FFFFFF" w:themeFill="accent3" w:themeFillTint="75"/>
      </w:tcPr>
    </w:tblStylePr>
    <w:tblStylePr w:type="band1Vert">
      <w:tcPr>
        <w:shd w:val="clear" w:color="auto" w:fill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3"/>
        <w:tcBorders>
          <w:top w:val="single" w:color="000000" w:sz="4" w:space="0" w:themeColor="light1"/>
        </w:tcBorders>
      </w:tcPr>
    </w:tblStylePr>
  </w:style>
  <w:style w:type="table" w:styleId="571">
    <w:name w:val="Grid Table 5 Dark- Accent 4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4" w:themeFillTint="34"/>
    </w:tblPr>
    <w:tblStylePr w:type="band1Horz">
      <w:tcPr>
        <w:shd w:val="clear" w:color="auto" w:fill="FFFFFF" w:themeFill="accent4" w:themeFillTint="75"/>
      </w:tcPr>
    </w:tblStylePr>
    <w:tblStylePr w:type="band1Vert">
      <w:tcPr>
        <w:shd w:val="clear" w:color="auto" w:fill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4"/>
        <w:tcBorders>
          <w:top w:val="single" w:color="000000" w:sz="4" w:space="0" w:themeColor="light1"/>
        </w:tcBorders>
      </w:tcPr>
    </w:tblStylePr>
  </w:style>
  <w:style w:type="table" w:styleId="572">
    <w:name w:val="Grid Table 5 Dark - Accent 5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5" w:themeFillTint="34"/>
    </w:tblPr>
    <w:tblStylePr w:type="band1Horz">
      <w:tcPr>
        <w:shd w:val="clear" w:color="auto" w:fill="FFFFFF" w:themeFill="accent5" w:themeFillTint="75"/>
      </w:tcPr>
    </w:tblStylePr>
    <w:tblStylePr w:type="band1Vert">
      <w:tcPr>
        <w:shd w:val="clear" w:color="auto" w:fill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top w:val="single" w:color="000000" w:sz="4" w:space="0" w:themeColor="light1"/>
        </w:tcBorders>
      </w:tcPr>
    </w:tblStylePr>
  </w:style>
  <w:style w:type="table" w:styleId="573">
    <w:name w:val="Grid Table 5 Dark - Accent 6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6" w:themeFillTint="34"/>
    </w:tblPr>
    <w:tblStylePr w:type="band1Horz">
      <w:tcPr>
        <w:shd w:val="clear" w:color="auto" w:fill="FFFFFF" w:themeFill="accent6" w:themeFillTint="75"/>
      </w:tcPr>
    </w:tblStylePr>
    <w:tblStylePr w:type="band1Vert">
      <w:tcPr>
        <w:shd w:val="clear" w:color="auto" w:fill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top w:val="single" w:color="000000" w:sz="4" w:space="0" w:themeColor="light1"/>
        </w:tcBorders>
      </w:tcPr>
    </w:tblStylePr>
  </w:style>
  <w:style w:type="table" w:styleId="574">
    <w:name w:val="Grid Table 6 Colorful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auto" w:fill="FFFFFF" w:themeFill="text1" w:themeFillTint="34"/>
      </w:tcPr>
    </w:tblStylePr>
    <w:tblStylePr w:type="band1Vert">
      <w:tcPr>
        <w:shd w:val="clear" w:color="auto" w:fill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75">
    <w:name w:val="Grid Table 6 Colorful - Accent 1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76">
    <w:name w:val="Grid Table 6 Colorful - Accent 2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77">
    <w:name w:val="Grid Table 6 Colorful - Accent 3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78">
    <w:name w:val="Grid Table 6 Colorful - Accent 4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79">
    <w:name w:val="Grid Table 6 Colorful - Accent 5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80">
    <w:name w:val="Grid Table 6 Colorful - Accent 6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81">
    <w:name w:val="Grid Table 7 Colorful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82">
    <w:name w:val="Grid Table 7 Colorful - Accent 1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auto" w:fill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83">
    <w:name w:val="Grid Table 7 Colorful - Accent 2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auto" w:fill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84">
    <w:name w:val="Grid Table 7 Colorful - Accent 3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auto" w:fill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85">
    <w:name w:val="Grid Table 7 Colorful - Accent 4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auto" w:fill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86">
    <w:name w:val="Grid Table 7 Colorful - Accent 5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auto" w:fill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87">
    <w:name w:val="Grid Table 7 Colorful - Accent 6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auto" w:fill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88">
    <w:name w:val="List Table 1 Light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89">
    <w:name w:val="List Table 1 Light - Accent 1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90">
    <w:name w:val="List Table 1 Light - Accent 2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91">
    <w:name w:val="List Table 1 Light - Accent 3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92">
    <w:name w:val="List Table 1 Light - Accent 4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93">
    <w:name w:val="List Table 1 Light - Accent 5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94">
    <w:name w:val="List Table 1 Light - Accent 6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95">
    <w:name w:val="List Table 2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96">
    <w:name w:val="List Table 2 - Accent 1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97">
    <w:name w:val="List Table 2 - Accent 2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98">
    <w:name w:val="List Table 2 - Accent 3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99">
    <w:name w:val="List Table 2 - Accent 4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600">
    <w:name w:val="List Table 2 - Accent 5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601">
    <w:name w:val="List Table 2 - Accent 6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602">
    <w:name w:val="List Table 3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3">
    <w:name w:val="List Table 3 - Accent 1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4">
    <w:name w:val="List Table 3 - Accent 2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5">
    <w:name w:val="List Table 3 - Accent 3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6">
    <w:name w:val="List Table 3 - Accent 4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7">
    <w:name w:val="List Table 3 - Accent 5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8">
    <w:name w:val="List Table 3 - Accent 6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9">
    <w:name w:val="List Table 4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0">
    <w:name w:val="List Table 4 - Accent 1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1">
    <w:name w:val="List Table 4 - Accent 2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2">
    <w:name w:val="List Table 4 - Accent 3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3">
    <w:name w:val="List Table 4 - Accent 4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4">
    <w:name w:val="List Table 4 - Accent 5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5">
    <w:name w:val="List Table 4 - Accent 6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6">
    <w:name w:val="List Table 5 Dark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auto" w:fill="FFFFFF" w:themeFill="text1" w:themeFillTint="80"/>
    </w:tblPr>
    <w:tblStylePr w:type="band1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617">
    <w:name w:val="List Table 5 Dark - Accent 1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auto" w:fill="FFFFFF" w:themeFill="accent1"/>
    </w:tblPr>
    <w:tblStylePr w:type="band1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618">
    <w:name w:val="List Table 5 Dark - Accent 2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auto" w:fill="FFFFFF" w:themeFill="accent2" w:themeFillTint="97"/>
    </w:tblPr>
    <w:tblStylePr w:type="band1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619">
    <w:name w:val="List Table 5 Dark - Accent 3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auto" w:fill="FFFFFF" w:themeFill="accent3" w:themeFillTint="98"/>
    </w:tblPr>
    <w:tblStylePr w:type="band1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620">
    <w:name w:val="List Table 5 Dark - Accent 4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auto" w:fill="FFFFFF" w:themeFill="accent4" w:themeFillTint="9A"/>
    </w:tblPr>
    <w:tblStylePr w:type="band1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621">
    <w:name w:val="List Table 5 Dark - Accent 5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auto" w:fill="FFFFFF" w:themeFill="accent5" w:themeFillTint="9A"/>
    </w:tblPr>
    <w:tblStylePr w:type="band1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622">
    <w:name w:val="List Table 5 Dark - Accent 6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auto" w:fill="FFFFFF" w:themeFill="accent6" w:themeFillTint="98"/>
    </w:tblPr>
    <w:tblStylePr w:type="band1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623">
    <w:name w:val="List Table 6 Colorful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624">
    <w:name w:val="List Table 6 Colorful - Accent 1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625">
    <w:name w:val="List Table 6 Colorful - Accent 2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626">
    <w:name w:val="List Table 6 Colorful - Accent 3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627">
    <w:name w:val="List Table 6 Colorful - Accent 4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628">
    <w:name w:val="List Table 6 Colorful - Accent 5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629">
    <w:name w:val="List Table 6 Colorful - Accent 6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630">
    <w:name w:val="List Table 7 Colorful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631">
    <w:name w:val="List Table 7 Colorful - Accent 1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auto" w:fill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632">
    <w:name w:val="List Table 7 Colorful - Accent 2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auto" w:fill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633">
    <w:name w:val="List Table 7 Colorful - Accent 3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auto" w:fill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634">
    <w:name w:val="List Table 7 Colorful - Accent 4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auto" w:fill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635">
    <w:name w:val="List Table 7 Colorful - Accent 5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auto" w:fill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636">
    <w:name w:val="List Table 7 Colorful - Accent 6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auto" w:fill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637">
    <w:name w:val="Lined - Accent"/>
    <w:basedOn w:val="67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table" w:styleId="638">
    <w:name w:val="Lined - Accent 1"/>
    <w:basedOn w:val="67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</w:style>
  <w:style w:type="table" w:styleId="639">
    <w:name w:val="Lined - Accent 2"/>
    <w:basedOn w:val="67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</w:style>
  <w:style w:type="table" w:styleId="640">
    <w:name w:val="Lined - Accent 3"/>
    <w:basedOn w:val="67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</w:style>
  <w:style w:type="table" w:styleId="641">
    <w:name w:val="Lined - Accent 4"/>
    <w:basedOn w:val="67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</w:style>
  <w:style w:type="table" w:styleId="642">
    <w:name w:val="Lined - Accent 5"/>
    <w:basedOn w:val="67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</w:style>
  <w:style w:type="table" w:styleId="643">
    <w:name w:val="Lined - Accent 6"/>
    <w:basedOn w:val="67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</w:style>
  <w:style w:type="table" w:styleId="644">
    <w:name w:val="Bordered &amp; Lined - Accent"/>
    <w:basedOn w:val="67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table" w:styleId="645">
    <w:name w:val="Bordered &amp; Lined - Accent 1"/>
    <w:basedOn w:val="67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</w:style>
  <w:style w:type="table" w:styleId="646">
    <w:name w:val="Bordered &amp; Lined - Accent 2"/>
    <w:basedOn w:val="67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</w:style>
  <w:style w:type="table" w:styleId="647">
    <w:name w:val="Bordered &amp; Lined - Accent 3"/>
    <w:basedOn w:val="67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</w:style>
  <w:style w:type="table" w:styleId="648">
    <w:name w:val="Bordered &amp; Lined - Accent 4"/>
    <w:basedOn w:val="67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</w:style>
  <w:style w:type="table" w:styleId="649">
    <w:name w:val="Bordered &amp; Lined - Accent 5"/>
    <w:basedOn w:val="67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</w:style>
  <w:style w:type="table" w:styleId="650">
    <w:name w:val="Bordered &amp; Lined - Accent 6"/>
    <w:basedOn w:val="67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</w:style>
  <w:style w:type="table" w:styleId="651">
    <w:name w:val="Bordered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652">
    <w:name w:val="Bordered - Accent 1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653">
    <w:name w:val="Bordered - Accent 2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54">
    <w:name w:val="Bordered - Accent 3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55">
    <w:name w:val="Bordered - Accent 4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56">
    <w:name w:val="Bordered - Accent 5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57">
    <w:name w:val="Bordered - Accent 6"/>
    <w:basedOn w:val="6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58">
    <w:name w:val="Hyperlink"/>
    <w:uiPriority w:val="99"/>
    <w:unhideWhenUsed/>
    <w:rPr>
      <w:color w:val="0000FF" w:themeColor="hyperlink"/>
      <w:u w:val="single"/>
    </w:rPr>
  </w:style>
  <w:style w:type="paragraph" w:styleId="659">
    <w:name w:val="footnote text"/>
    <w:basedOn w:val="672"/>
    <w:link w:val="660"/>
    <w:uiPriority w:val="99"/>
    <w:semiHidden/>
    <w:unhideWhenUsed/>
    <w:rPr>
      <w:sz w:val="18"/>
    </w:rPr>
    <w:pPr>
      <w:spacing w:lineRule="auto" w:line="240" w:after="40"/>
    </w:pPr>
  </w:style>
  <w:style w:type="character" w:styleId="660">
    <w:name w:val="Footnote Text Char"/>
    <w:link w:val="659"/>
    <w:uiPriority w:val="99"/>
    <w:rPr>
      <w:sz w:val="18"/>
    </w:rPr>
  </w:style>
  <w:style w:type="character" w:styleId="661">
    <w:name w:val="footnote reference"/>
    <w:uiPriority w:val="99"/>
    <w:unhideWhenUsed/>
    <w:rPr>
      <w:vertAlign w:val="superscript"/>
    </w:rPr>
  </w:style>
  <w:style w:type="paragraph" w:styleId="662">
    <w:name w:val="toc 1"/>
    <w:basedOn w:val="672"/>
    <w:next w:val="672"/>
    <w:uiPriority w:val="39"/>
    <w:unhideWhenUsed/>
    <w:pPr>
      <w:ind w:left="0" w:right="0" w:firstLine="0"/>
      <w:spacing w:after="57"/>
    </w:pPr>
  </w:style>
  <w:style w:type="paragraph" w:styleId="663">
    <w:name w:val="toc 2"/>
    <w:basedOn w:val="672"/>
    <w:next w:val="672"/>
    <w:uiPriority w:val="39"/>
    <w:unhideWhenUsed/>
    <w:pPr>
      <w:ind w:left="283" w:right="0" w:firstLine="0"/>
      <w:spacing w:after="57"/>
    </w:pPr>
  </w:style>
  <w:style w:type="paragraph" w:styleId="664">
    <w:name w:val="toc 3"/>
    <w:basedOn w:val="672"/>
    <w:next w:val="672"/>
    <w:uiPriority w:val="39"/>
    <w:unhideWhenUsed/>
    <w:pPr>
      <w:ind w:left="567" w:right="0" w:firstLine="0"/>
      <w:spacing w:after="57"/>
    </w:pPr>
  </w:style>
  <w:style w:type="paragraph" w:styleId="665">
    <w:name w:val="toc 4"/>
    <w:basedOn w:val="672"/>
    <w:next w:val="672"/>
    <w:uiPriority w:val="39"/>
    <w:unhideWhenUsed/>
    <w:pPr>
      <w:ind w:left="850" w:right="0" w:firstLine="0"/>
      <w:spacing w:after="57"/>
    </w:pPr>
  </w:style>
  <w:style w:type="paragraph" w:styleId="666">
    <w:name w:val="toc 5"/>
    <w:basedOn w:val="672"/>
    <w:next w:val="672"/>
    <w:uiPriority w:val="39"/>
    <w:unhideWhenUsed/>
    <w:pPr>
      <w:ind w:left="1134" w:right="0" w:firstLine="0"/>
      <w:spacing w:after="57"/>
    </w:pPr>
  </w:style>
  <w:style w:type="paragraph" w:styleId="667">
    <w:name w:val="toc 6"/>
    <w:basedOn w:val="672"/>
    <w:next w:val="672"/>
    <w:uiPriority w:val="39"/>
    <w:unhideWhenUsed/>
    <w:pPr>
      <w:ind w:left="1417" w:right="0" w:firstLine="0"/>
      <w:spacing w:after="57"/>
    </w:pPr>
  </w:style>
  <w:style w:type="paragraph" w:styleId="668">
    <w:name w:val="toc 7"/>
    <w:basedOn w:val="672"/>
    <w:next w:val="672"/>
    <w:uiPriority w:val="39"/>
    <w:unhideWhenUsed/>
    <w:pPr>
      <w:ind w:left="1701" w:right="0" w:firstLine="0"/>
      <w:spacing w:after="57"/>
    </w:pPr>
  </w:style>
  <w:style w:type="paragraph" w:styleId="669">
    <w:name w:val="toc 8"/>
    <w:basedOn w:val="672"/>
    <w:next w:val="672"/>
    <w:uiPriority w:val="39"/>
    <w:unhideWhenUsed/>
    <w:pPr>
      <w:ind w:left="1984" w:right="0" w:firstLine="0"/>
      <w:spacing w:after="57"/>
    </w:pPr>
  </w:style>
  <w:style w:type="paragraph" w:styleId="670">
    <w:name w:val="toc 9"/>
    <w:basedOn w:val="672"/>
    <w:next w:val="672"/>
    <w:uiPriority w:val="39"/>
    <w:unhideWhenUsed/>
    <w:pPr>
      <w:ind w:left="2268" w:right="0" w:firstLine="0"/>
      <w:spacing w:after="57"/>
    </w:pPr>
  </w:style>
  <w:style w:type="paragraph" w:styleId="671">
    <w:name w:val="TOC Heading"/>
    <w:uiPriority w:val="39"/>
    <w:unhideWhenUsed/>
  </w:style>
  <w:style w:type="paragraph" w:styleId="672" w:default="1">
    <w:name w:val="Normal"/>
    <w:qFormat/>
  </w:style>
  <w:style w:type="table" w:styleId="67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74" w:default="1">
    <w:name w:val="No List"/>
    <w:uiPriority w:val="99"/>
    <w:semiHidden/>
    <w:unhideWhenUsed/>
  </w:style>
  <w:style w:type="paragraph" w:styleId="675">
    <w:name w:val="No Spacing"/>
    <w:basedOn w:val="672"/>
    <w:qFormat/>
    <w:uiPriority w:val="1"/>
    <w:pPr>
      <w:spacing w:lineRule="auto" w:line="240" w:after="0"/>
    </w:pPr>
  </w:style>
  <w:style w:type="paragraph" w:styleId="676">
    <w:name w:val="List Paragraph"/>
    <w:basedOn w:val="672"/>
    <w:qFormat/>
    <w:uiPriority w:val="34"/>
    <w:pPr>
      <w:contextualSpacing w:val="true"/>
      <w:ind w:left="720"/>
    </w:pPr>
  </w:style>
  <w:style w:type="character" w:styleId="677" w:default="1">
    <w:name w:val="Default Paragraph Font"/>
    <w:uiPriority w:val="1"/>
    <w:semiHidden/>
    <w:unhideWhenUsed/>
  </w:style>
  <w:style w:type="character" w:styleId="678">
    <w:name w:val="bold2"/>
    <w:rPr>
      <w:color w:val="1E5A64"/>
    </w:rPr>
  </w:style>
  <w:style w:type="character" w:styleId="679">
    <w:name w:val="emphasis"/>
  </w:style>
  <w:style w:type="paragraph" w:styleId="680">
    <w:name w:val="Обычный"/>
    <w:rPr>
      <w:rFonts w:ascii="Calibri" w:hAnsi="Calibri" w:cs="Times New Roman" w:eastAsia="Calibri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auto"/>
      <w:spacing w:val="0"/>
      <w:position w:val="0"/>
      <w:sz w:val="22"/>
      <w:szCs w:val="22"/>
      <w:u w:val="none"/>
      <w:vertAlign w:val="baseline"/>
      <w:rtl w:val="false"/>
      <w:cs w:val="false"/>
      <w:lang w:val="ru-RU" w:bidi="ar-SA" w:eastAsia="en-US"/>
    </w:rPr>
    <w:pPr>
      <w:contextualSpacing w:val="false"/>
      <w:ind w:left="0" w:right="0" w:firstLine="0"/>
      <w:jc w:val="left"/>
      <w:keepLines w:val="false"/>
      <w:keepNext w:val="false"/>
      <w:pageBreakBefore w:val="false"/>
      <w:spacing w:lineRule="auto" w:line="276" w:after="200" w:afterAutospacing="0" w:before="0" w:beforeAutospacing="0"/>
      <w:shd w:val="nil" w:color="auto" w:fill="000000"/>
      <w:widowControl/>
      <w:pBdr>
        <w:left w:val="none" w:color="000000" w:sz="4" w:space="0"/>
        <w:top w:val="none" w:color="000000" w:sz="4" w:space="0"/>
        <w:right w:val="none" w:color="000000" w:sz="4" w:space="0"/>
        <w:bottom w:val="none" w:color="000000" w:sz="4" w:space="0"/>
        <w:between w:val="none" w:color="000000" w:sz="4" w:space="0"/>
      </w:pBdr>
    </w:pPr>
  </w:style>
  <w:style w:type="paragraph" w:styleId="681">
    <w:name w:val="Обычный (веб)"/>
    <w:rPr>
      <w:rFonts w:ascii="Verdana" w:hAnsi="Verdana" w:cs="Times New Roman" w:eastAsia="Times New Roman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auto"/>
      <w:spacing w:val="0"/>
      <w:position w:val="0"/>
      <w:sz w:val="17"/>
      <w:szCs w:val="17"/>
      <w:u w:val="none"/>
      <w:vertAlign w:val="baseline"/>
      <w:rtl w:val="false"/>
      <w:cs w:val="false"/>
      <w:lang w:val="ru-RU" w:bidi="ar-SA" w:eastAsia="ru-RU"/>
    </w:rPr>
    <w:pPr>
      <w:contextualSpacing w:val="false"/>
      <w:ind w:left="0" w:right="0" w:firstLine="0"/>
      <w:jc w:val="left"/>
      <w:keepLines w:val="false"/>
      <w:keepNext w:val="false"/>
      <w:pageBreakBefore w:val="false"/>
      <w:spacing w:lineRule="auto" w:line="240" w:after="150" w:afterAutospacing="0" w:before="75" w:beforeAutospacing="0"/>
      <w:shd w:val="nil" w:color="auto" w:fill="000000"/>
      <w:widowControl/>
      <w:pBdr>
        <w:left w:val="none" w:color="000000" w:sz="4" w:space="0"/>
        <w:top w:val="none" w:color="000000" w:sz="4" w:space="0"/>
        <w:right w:val="none" w:color="000000" w:sz="4" w:space="0"/>
        <w:bottom w:val="none" w:color="000000" w:sz="4" w:space="0"/>
        <w:between w:val="none" w:color="000000" w:sz="4" w:space="0"/>
      </w:pBdr>
    </w:pPr>
  </w:style>
  <w:style w:type="paragraph" w:styleId="682">
    <w:name w:val="Заголовок 2"/>
    <w:rPr>
      <w:rFonts w:ascii="Cambria" w:hAnsi="Cambria" w:cs="Times New Roman" w:eastAsia="Times New Roman"/>
      <w:b/>
      <w:bCs/>
      <w:i w:val="false"/>
      <w:iCs w:val="false"/>
      <w:caps w:val="false"/>
      <w:smallCaps w:val="false"/>
      <w:strike w:val="false"/>
      <w:dstrike w:val="false"/>
      <w:vanish w:val="false"/>
      <w:color w:val="4F81BD"/>
      <w:spacing w:val="0"/>
      <w:position w:val="0"/>
      <w:sz w:val="26"/>
      <w:szCs w:val="26"/>
      <w:u w:val="none"/>
      <w:vertAlign w:val="baseline"/>
      <w:rtl w:val="false"/>
      <w:cs w:val="false"/>
      <w:lang w:val="ru-RU" w:bidi="ar-SA" w:eastAsia="en-US"/>
    </w:rPr>
    <w:pPr>
      <w:contextualSpacing w:val="false"/>
      <w:ind w:left="0" w:right="0" w:firstLine="0"/>
      <w:jc w:val="left"/>
      <w:keepLines/>
      <w:keepNext/>
      <w:pageBreakBefore w:val="false"/>
      <w:spacing w:lineRule="auto" w:line="276" w:after="0" w:afterAutospacing="0" w:before="200" w:beforeAutospacing="0"/>
      <w:shd w:val="nil" w:color="auto" w:fill="000000"/>
      <w:widowControl/>
      <w:pBdr>
        <w:left w:val="none" w:color="000000" w:sz="4" w:space="0"/>
        <w:top w:val="none" w:color="000000" w:sz="4" w:space="0"/>
        <w:right w:val="none" w:color="000000" w:sz="4" w:space="0"/>
        <w:bottom w:val="none" w:color="000000" w:sz="4" w:space="0"/>
        <w:between w:val="none" w:color="000000" w:sz="4" w:space="0"/>
      </w:pBdr>
      <w:outlineLvl w:val="1"/>
    </w:pPr>
  </w:style>
  <w:style w:type="paragraph" w:styleId="683">
    <w:name w:val="Основной текст с отступом 2"/>
    <w:rPr>
      <w:rFonts w:ascii="Times New Roman" w:hAnsi="Times New Roman" w:cs="Times New Roman" w:eastAsia="Times New Roman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auto"/>
      <w:spacing w:val="0"/>
      <w:position w:val="0"/>
      <w:sz w:val="22"/>
      <w:szCs w:val="20"/>
      <w:u w:val="none"/>
      <w:vertAlign w:val="baseline"/>
      <w:rtl w:val="false"/>
      <w:cs w:val="false"/>
      <w:lang w:val="ru-RU" w:bidi="ar-SA" w:eastAsia="ru-RU"/>
    </w:rPr>
    <w:pPr>
      <w:contextualSpacing w:val="false"/>
      <w:ind w:left="0" w:right="0" w:firstLine="357"/>
      <w:jc w:val="both"/>
      <w:keepLines w:val="false"/>
      <w:keepNext w:val="false"/>
      <w:pageBreakBefore w:val="false"/>
      <w:spacing w:lineRule="auto" w:line="240" w:after="0" w:afterAutospacing="0" w:before="0" w:beforeAutospacing="0"/>
      <w:shd w:val="nil" w:color="auto" w:fill="000000"/>
      <w:widowControl/>
      <w:pBdr>
        <w:left w:val="none" w:color="000000" w:sz="4" w:space="0"/>
        <w:top w:val="none" w:color="000000" w:sz="4" w:space="0"/>
        <w:right w:val="none" w:color="000000" w:sz="4" w:space="0"/>
        <w:bottom w:val="none" w:color="000000" w:sz="4" w:space="0"/>
        <w:between w:val="none" w:color="000000" w:sz="4" w:space="0"/>
      </w:pBdr>
    </w:pPr>
  </w:style>
  <w:style w:type="paragraph" w:styleId="684">
    <w:name w:val="Абзац списка"/>
    <w:rPr>
      <w:rFonts w:ascii="Times New Roman" w:hAnsi="Times New Roman" w:cs="Times New Roman" w:eastAsia="Times New Roman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auto"/>
      <w:spacing w:val="0"/>
      <w:position w:val="0"/>
      <w:sz w:val="24"/>
      <w:szCs w:val="24"/>
      <w:u w:val="none"/>
      <w:vertAlign w:val="baseline"/>
      <w:rtl w:val="false"/>
      <w:cs w:val="false"/>
      <w:lang w:val="ru-RU" w:bidi="ar-SA" w:eastAsia="ru-RU"/>
    </w:rPr>
    <w:pPr>
      <w:contextualSpacing w:val="true"/>
      <w:ind w:left="720" w:right="0" w:firstLine="0"/>
      <w:jc w:val="left"/>
      <w:keepLines w:val="false"/>
      <w:keepNext w:val="false"/>
      <w:pageBreakBefore w:val="false"/>
      <w:spacing w:lineRule="auto" w:line="240" w:after="0" w:afterAutospacing="0" w:before="0" w:beforeAutospacing="0"/>
      <w:shd w:val="nil" w:color="auto" w:fill="000000"/>
      <w:widowControl/>
      <w:pBdr>
        <w:left w:val="none" w:color="000000" w:sz="4" w:space="0"/>
        <w:top w:val="none" w:color="000000" w:sz="4" w:space="0"/>
        <w:right w:val="none" w:color="000000" w:sz="4" w:space="0"/>
        <w:bottom w:val="none" w:color="000000" w:sz="4" w:space="0"/>
        <w:between w:val="none" w:color="000000" w:sz="4" w:space="0"/>
      </w:pBdr>
    </w:pPr>
  </w:style>
  <w:style w:type="character" w:styleId="685">
    <w:name w:val="Гиперссылка"/>
    <w:rPr>
      <w:color w:val="0000FF"/>
      <w:u w:val="single"/>
    </w:rPr>
  </w:style>
  <w:style w:type="paragraph" w:styleId="686">
    <w:name w:val="Текст"/>
    <w:rPr>
      <w:rFonts w:ascii="Courier New" w:hAnsi="Courier New" w:cs="Times New Roman" w:eastAsia="Times New Roman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auto"/>
      <w:spacing w:val="0"/>
      <w:position w:val="0"/>
      <w:sz w:val="20"/>
      <w:szCs w:val="20"/>
      <w:u w:val="none"/>
      <w:vertAlign w:val="baseline"/>
      <w:rtl w:val="false"/>
      <w:cs w:val="false"/>
      <w:lang w:val="ru-RU" w:bidi="ar-SA" w:eastAsia="ru-RU"/>
    </w:rPr>
    <w:pPr>
      <w:contextualSpacing w:val="false"/>
      <w:ind w:left="0" w:right="0" w:firstLine="0"/>
      <w:jc w:val="left"/>
      <w:keepLines w:val="false"/>
      <w:keepNext w:val="false"/>
      <w:pageBreakBefore w:val="false"/>
      <w:spacing w:lineRule="auto" w:line="240" w:after="0" w:afterAutospacing="0" w:before="0" w:beforeAutospacing="0"/>
      <w:shd w:val="nil" w:color="auto" w:fill="000000"/>
      <w:widowControl/>
      <w:pBdr>
        <w:left w:val="none" w:color="000000" w:sz="4" w:space="0"/>
        <w:top w:val="none" w:color="000000" w:sz="4" w:space="0"/>
        <w:right w:val="none" w:color="000000" w:sz="4" w:space="0"/>
        <w:bottom w:val="none" w:color="000000" w:sz="4" w:space="0"/>
        <w:between w:val="none" w:color="000000" w:sz="4" w:space="0"/>
      </w:pBdr>
    </w:pPr>
  </w:style>
  <w:style w:type="paragraph" w:styleId="687">
    <w:name w:val="Основной текст 2"/>
    <w:rPr>
      <w:rFonts w:ascii="Calibri" w:hAnsi="Calibri" w:cs="Times New Roman" w:eastAsia="Times New Roman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auto"/>
      <w:spacing w:val="0"/>
      <w:position w:val="0"/>
      <w:sz w:val="22"/>
      <w:szCs w:val="22"/>
      <w:u w:val="none"/>
      <w:vertAlign w:val="baseline"/>
      <w:rtl w:val="false"/>
      <w:cs w:val="false"/>
      <w:lang w:val="ru-RU" w:bidi="ar-SA" w:eastAsia="ru-RU"/>
    </w:rPr>
    <w:pPr>
      <w:contextualSpacing w:val="false"/>
      <w:ind w:left="0" w:right="0" w:firstLine="0"/>
      <w:jc w:val="left"/>
      <w:keepLines w:val="false"/>
      <w:keepNext w:val="false"/>
      <w:pageBreakBefore w:val="false"/>
      <w:spacing w:lineRule="auto" w:line="480" w:after="120" w:afterAutospacing="0" w:before="0" w:beforeAutospacing="0"/>
      <w:shd w:val="nil" w:color="auto" w:fill="000000"/>
      <w:widowControl/>
      <w:pBdr>
        <w:left w:val="none" w:color="000000" w:sz="4" w:space="0"/>
        <w:top w:val="none" w:color="000000" w:sz="4" w:space="0"/>
        <w:right w:val="none" w:color="000000" w:sz="4" w:space="0"/>
        <w:bottom w:val="none" w:color="000000" w:sz="4" w:space="0"/>
        <w:between w:val="none" w:color="000000" w:sz="4" w:space="0"/>
      </w:pBdr>
    </w:pPr>
  </w:style>
  <w:style w:type="paragraph" w:styleId="688">
    <w:name w:val="Без интервала"/>
    <w:rPr>
      <w:rFonts w:ascii="Times New Roman" w:hAnsi="Times New Roman" w:cs="Times New Roman" w:eastAsia="Times New Roman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auto"/>
      <w:spacing w:val="0"/>
      <w:position w:val="0"/>
      <w:sz w:val="24"/>
      <w:szCs w:val="24"/>
      <w:u w:val="none"/>
      <w:vertAlign w:val="baseline"/>
      <w:rtl w:val="false"/>
      <w:cs w:val="false"/>
      <w:lang w:val="ru-RU" w:bidi="ar-SA" w:eastAsia="ru-RU"/>
    </w:rPr>
    <w:pPr>
      <w:contextualSpacing w:val="false"/>
      <w:ind w:left="0" w:right="0" w:firstLine="0"/>
      <w:jc w:val="left"/>
      <w:keepLines w:val="false"/>
      <w:keepNext w:val="false"/>
      <w:pageBreakBefore w:val="false"/>
      <w:spacing w:lineRule="auto" w:line="240" w:after="0" w:afterAutospacing="0" w:before="0" w:beforeAutospacing="0"/>
      <w:shd w:val="nil" w:color="auto" w:fill="000000"/>
      <w:widowControl/>
      <w:pBdr>
        <w:left w:val="none" w:color="000000" w:sz="4" w:space="0"/>
        <w:top w:val="none" w:color="000000" w:sz="4" w:space="0"/>
        <w:right w:val="none" w:color="000000" w:sz="4" w:space="0"/>
        <w:bottom w:val="none" w:color="000000" w:sz="4" w:space="0"/>
        <w:between w:val="none" w:color="000000" w:sz="4" w:space="0"/>
      </w:pBdr>
    </w:pPr>
  </w:style>
  <w:style w:type="paragraph" w:styleId="1_8926">
    <w:name w:val="Основной текст 3"/>
    <w:basedOn w:val="668"/>
    <w:next w:val="738"/>
    <w:link w:val="739"/>
    <w:rPr>
      <w:rFonts w:ascii="Calibri" w:hAnsi="Calibri" w:cs="Times New Roman" w:eastAsia="Calibri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auto"/>
      <w:spacing w:val="0"/>
      <w:position w:val="0"/>
      <w:sz w:val="16"/>
      <w:szCs w:val="16"/>
      <w:u w:val="none"/>
      <w:vertAlign w:val="baseline"/>
      <w:rtl w:val="false"/>
      <w:cs w:val="false"/>
      <w:lang w:val="ru-RU" w:bidi="ar-SA" w:eastAsia="en-US"/>
    </w:rPr>
    <w:pPr>
      <w:contextualSpacing w:val="false"/>
      <w:ind w:left="0" w:right="0" w:firstLine="0"/>
      <w:jc w:val="left"/>
      <w:keepLines w:val="false"/>
      <w:keepNext w:val="false"/>
      <w:pageBreakBefore w:val="false"/>
      <w:spacing w:lineRule="auto" w:line="276" w:after="120" w:afterAutospacing="0" w:before="0" w:beforeAutospacing="0"/>
      <w:shd w:val="nil" w:color="auto" w:fill="000000"/>
      <w:widowControl/>
      <w:pBdr>
        <w:left w:val="none" w:color="000000" w:sz="4" w:space="0"/>
        <w:top w:val="none" w:color="000000" w:sz="4" w:space="0"/>
        <w:right w:val="none" w:color="000000" w:sz="4" w:space="0"/>
        <w:bottom w:val="none" w:color="000000" w:sz="4" w:space="0"/>
        <w:between w:val="none" w:color="000000" w:sz="4" w:space="0"/>
      </w:pBdr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footer" Target="footer1.xml" /><Relationship Id="rId9" Type="http://schemas.openxmlformats.org/officeDocument/2006/relationships/image" Target="media/image1.png"/><Relationship Id="rId10" Type="http://schemas.openxmlformats.org/officeDocument/2006/relationships/oleObject" Target="embeddings/maskFile.bin"/><Relationship Id="rId11" Type="http://schemas.openxmlformats.org/officeDocument/2006/relationships/image" Target="media/image2.png"/><Relationship Id="rId12" Type="http://schemas.openxmlformats.org/officeDocument/2006/relationships/oleObject" Target="embeddings/maskFile.bin"/><Relationship Id="rId13" Type="http://schemas.openxmlformats.org/officeDocument/2006/relationships/image" Target="media/image3.png"/><Relationship Id="rId14" Type="http://schemas.openxmlformats.org/officeDocument/2006/relationships/oleObject" Target="embeddings/maskFile.bin"/><Relationship Id="rId15" Type="http://schemas.openxmlformats.org/officeDocument/2006/relationships/image" Target="media/image4.jp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oleObject" Target="embeddings/oleObject1.bin"/><Relationship Id="rId21" Type="http://schemas.openxmlformats.org/officeDocument/2006/relationships/image" Target="media/image9.png"/><Relationship Id="rId22" Type="http://schemas.openxmlformats.org/officeDocument/2006/relationships/oleObject" Target="embeddings/oleObject2.bin"/><Relationship Id="rId23" Type="http://schemas.openxmlformats.org/officeDocument/2006/relationships/image" Target="media/image10.png"/><Relationship Id="rId24" Type="http://schemas.openxmlformats.org/officeDocument/2006/relationships/oleObject" Target="embeddings/oleObject3.bin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oleObject" Target="embeddings/oleObject4.bin"/><Relationship Id="rId29" Type="http://schemas.openxmlformats.org/officeDocument/2006/relationships/image" Target="media/image14.png"/><Relationship Id="rId30" Type="http://schemas.openxmlformats.org/officeDocument/2006/relationships/oleObject" Target="embeddings/oleObject5.bin"/><Relationship Id="rId31" Type="http://schemas.openxmlformats.org/officeDocument/2006/relationships/image" Target="media/image15.png"/><Relationship Id="rId32" Type="http://schemas.openxmlformats.org/officeDocument/2006/relationships/oleObject" Target="embeddings/oleObject6.bin"/><Relationship Id="rId33" Type="http://schemas.openxmlformats.org/officeDocument/2006/relationships/image" Target="media/image16.png"/><Relationship Id="rId34" Type="http://schemas.openxmlformats.org/officeDocument/2006/relationships/oleObject" Target="embeddings/oleObject7.bin"/><Relationship Id="rId35" Type="http://schemas.openxmlformats.org/officeDocument/2006/relationships/image" Target="media/image17.png"/><Relationship Id="rId36" Type="http://schemas.openxmlformats.org/officeDocument/2006/relationships/oleObject" Target="embeddings/oleObject8.bin"/><Relationship Id="rId37" Type="http://schemas.openxmlformats.org/officeDocument/2006/relationships/image" Target="media/image18.png"/><Relationship Id="rId38" Type="http://schemas.openxmlformats.org/officeDocument/2006/relationships/oleObject" Target="embeddings/oleObject9.bin"/><Relationship Id="rId39" Type="http://schemas.openxmlformats.org/officeDocument/2006/relationships/image" Target="media/image19.png"/><Relationship Id="rId40" Type="http://schemas.openxmlformats.org/officeDocument/2006/relationships/oleObject" Target="embeddings/oleObject10.bin"/><Relationship Id="rId41" Type="http://schemas.openxmlformats.org/officeDocument/2006/relationships/image" Target="media/image20.png"/><Relationship Id="rId42" Type="http://schemas.openxmlformats.org/officeDocument/2006/relationships/oleObject" Target="embeddings/oleObject11.bin"/><Relationship Id="rId43" Type="http://schemas.openxmlformats.org/officeDocument/2006/relationships/image" Target="media/image21.png"/><Relationship Id="rId44" Type="http://schemas.openxmlformats.org/officeDocument/2006/relationships/oleObject" Target="embeddings/oleObject12.bin"/><Relationship Id="rId45" Type="http://schemas.openxmlformats.org/officeDocument/2006/relationships/image" Target="media/image22.png"/><Relationship Id="rId46" Type="http://schemas.openxmlformats.org/officeDocument/2006/relationships/image" Target="media/image23.png"/><Relationship Id="rId47" Type="http://schemas.openxmlformats.org/officeDocument/2006/relationships/oleObject" Target="embeddings/oleObject13.bin"/><Relationship Id="rId48" Type="http://schemas.openxmlformats.org/officeDocument/2006/relationships/image" Target="media/image24.png"/><Relationship Id="rId49" Type="http://schemas.openxmlformats.org/officeDocument/2006/relationships/oleObject" Target="embeddings/oleObject14.bin"/><Relationship Id="rId50" Type="http://schemas.openxmlformats.org/officeDocument/2006/relationships/image" Target="media/image25.png"/><Relationship Id="rId51" Type="http://schemas.openxmlformats.org/officeDocument/2006/relationships/oleObject" Target="embeddings/oleObject15.bin"/><Relationship Id="rId52" Type="http://schemas.openxmlformats.org/officeDocument/2006/relationships/image" Target="media/image26.png"/><Relationship Id="rId53" Type="http://schemas.openxmlformats.org/officeDocument/2006/relationships/oleObject" Target="embeddings/oleObject16.bin"/><Relationship Id="rId54" Type="http://schemas.openxmlformats.org/officeDocument/2006/relationships/image" Target="media/image27.png"/><Relationship Id="rId55" Type="http://schemas.openxmlformats.org/officeDocument/2006/relationships/oleObject" Target="embeddings/oleObject17.bin"/><Relationship Id="rId56" Type="http://schemas.openxmlformats.org/officeDocument/2006/relationships/image" Target="media/image28.png"/><Relationship Id="rId57" Type="http://schemas.openxmlformats.org/officeDocument/2006/relationships/oleObject" Target="embeddings/oleObject18.xml"/><Relationship Id="rId58" Type="http://schemas.openxmlformats.org/officeDocument/2006/relationships/image" Target="media/image29.png"/><Relationship Id="rId59" Type="http://schemas.openxmlformats.org/officeDocument/2006/relationships/oleObject" Target="embeddings/oleObject19.xml"/><Relationship Id="rId60" Type="http://schemas.openxmlformats.org/officeDocument/2006/relationships/image" Target="media/image30.png"/><Relationship Id="rId61" Type="http://schemas.openxmlformats.org/officeDocument/2006/relationships/image" Target="media/image31.png"/><Relationship Id="rId62" Type="http://schemas.openxmlformats.org/officeDocument/2006/relationships/image" Target="media/image32.png"/><Relationship Id="rId63" Type="http://schemas.openxmlformats.org/officeDocument/2006/relationships/oleObject" Target="embeddings/oleObject20.bin"/><Relationship Id="rId64" Type="http://schemas.openxmlformats.org/officeDocument/2006/relationships/image" Target="media/image33.png"/><Relationship Id="rId65" Type="http://schemas.openxmlformats.org/officeDocument/2006/relationships/oleObject" Target="embeddings/oleObject21.bin"/><Relationship Id="rId66" Type="http://schemas.openxmlformats.org/officeDocument/2006/relationships/image" Target="media/image34.png"/><Relationship Id="rId67" Type="http://schemas.openxmlformats.org/officeDocument/2006/relationships/oleObject" Target="embeddings/oleObject22.bin"/><Relationship Id="rId68" Type="http://schemas.openxmlformats.org/officeDocument/2006/relationships/image" Target="media/image35.png"/><Relationship Id="rId69" Type="http://schemas.openxmlformats.org/officeDocument/2006/relationships/oleObject" Target="embeddings/oleObject23.bin"/><Relationship Id="rId70" Type="http://schemas.openxmlformats.org/officeDocument/2006/relationships/image" Target="media/image36.png"/><Relationship Id="rId71" Type="http://schemas.openxmlformats.org/officeDocument/2006/relationships/oleObject" Target="embeddings/oleObject24.bin"/><Relationship Id="rId72" Type="http://schemas.openxmlformats.org/officeDocument/2006/relationships/image" Target="media/image37.png"/><Relationship Id="rId73" Type="http://schemas.openxmlformats.org/officeDocument/2006/relationships/image" Target="media/image38.png"/><Relationship Id="rId74" Type="http://schemas.openxmlformats.org/officeDocument/2006/relationships/image" Target="media/image39.png"/><Relationship Id="rId75" Type="http://schemas.openxmlformats.org/officeDocument/2006/relationships/image" Target="media/image40.png"/><Relationship Id="rId76" Type="http://schemas.openxmlformats.org/officeDocument/2006/relationships/image" Target="media/image41.jpg"/><Relationship Id="rId77" Type="http://schemas.openxmlformats.org/officeDocument/2006/relationships/image" Target="media/image42.jpg"/><Relationship Id="rId78" Type="http://schemas.openxmlformats.org/officeDocument/2006/relationships/image" Target="media/image43.jpg"/><Relationship Id="rId79" Type="http://schemas.openxmlformats.org/officeDocument/2006/relationships/image" Target="media/image44.jpg"/><Relationship Id="rId80" Type="http://schemas.openxmlformats.org/officeDocument/2006/relationships/image" Target="media/image45.png"/><Relationship Id="rId81" Type="http://schemas.openxmlformats.org/officeDocument/2006/relationships/oleObject" Target="embeddings/oleObject25.bin"/><Relationship Id="rId82" Type="http://schemas.openxmlformats.org/officeDocument/2006/relationships/image" Target="media/image46.png"/><Relationship Id="rId83" Type="http://schemas.openxmlformats.org/officeDocument/2006/relationships/oleObject" Target="embeddings/oleObject26.bin"/><Relationship Id="rId84" Type="http://schemas.openxmlformats.org/officeDocument/2006/relationships/image" Target="media/image47.png"/><Relationship Id="rId85" Type="http://schemas.openxmlformats.org/officeDocument/2006/relationships/oleObject" Target="embeddings/oleObject27.bin"/><Relationship Id="rId86" Type="http://schemas.openxmlformats.org/officeDocument/2006/relationships/image" Target="media/image48.png"/><Relationship Id="rId87" Type="http://schemas.openxmlformats.org/officeDocument/2006/relationships/oleObject" Target="embeddings/oleObject28.bin"/><Relationship Id="rId88" Type="http://schemas.openxmlformats.org/officeDocument/2006/relationships/image" Target="media/image49.png"/><Relationship Id="rId89" Type="http://schemas.openxmlformats.org/officeDocument/2006/relationships/oleObject" Target="embeddings/oleObject29.bin"/><Relationship Id="rId90" Type="http://schemas.openxmlformats.org/officeDocument/2006/relationships/image" Target="media/image50.png"/><Relationship Id="rId91" Type="http://schemas.openxmlformats.org/officeDocument/2006/relationships/oleObject" Target="embeddings/oleObject30.bin"/><Relationship Id="rId92" Type="http://schemas.openxmlformats.org/officeDocument/2006/relationships/image" Target="media/image51.png"/><Relationship Id="rId93" Type="http://schemas.openxmlformats.org/officeDocument/2006/relationships/oleObject" Target="embeddings/oleObject31.bin"/><Relationship Id="rId94" Type="http://schemas.openxmlformats.org/officeDocument/2006/relationships/image" Target="media/image52.png"/><Relationship Id="rId95" Type="http://schemas.openxmlformats.org/officeDocument/2006/relationships/oleObject" Target="embeddings/oleObject32.bin"/><Relationship Id="rId96" Type="http://schemas.openxmlformats.org/officeDocument/2006/relationships/image" Target="media/image53.png"/><Relationship Id="rId97" Type="http://schemas.openxmlformats.org/officeDocument/2006/relationships/oleObject" Target="embeddings/oleObject33.bin"/><Relationship Id="rId98" Type="http://schemas.openxmlformats.org/officeDocument/2006/relationships/image" Target="media/image54.png"/><Relationship Id="rId99" Type="http://schemas.openxmlformats.org/officeDocument/2006/relationships/oleObject" Target="embeddings/oleObject34.bin"/><Relationship Id="rId100" Type="http://schemas.openxmlformats.org/officeDocument/2006/relationships/image" Target="media/image55.png"/><Relationship Id="rId101" Type="http://schemas.openxmlformats.org/officeDocument/2006/relationships/oleObject" Target="embeddings/oleObject35.bin"/><Relationship Id="rId102" Type="http://schemas.openxmlformats.org/officeDocument/2006/relationships/image" Target="media/image56.png"/><Relationship Id="rId103" Type="http://schemas.openxmlformats.org/officeDocument/2006/relationships/oleObject" Target="embeddings/oleObject36.bin"/><Relationship Id="rId104" Type="http://schemas.openxmlformats.org/officeDocument/2006/relationships/image" Target="media/image57.png"/><Relationship Id="rId105" Type="http://schemas.openxmlformats.org/officeDocument/2006/relationships/oleObject" Target="embeddings/oleObject37.bin"/><Relationship Id="rId106" Type="http://schemas.openxmlformats.org/officeDocument/2006/relationships/image" Target="media/image58.png"/><Relationship Id="rId107" Type="http://schemas.openxmlformats.org/officeDocument/2006/relationships/oleObject" Target="embeddings/oleObject38.bin"/><Relationship Id="rId108" Type="http://schemas.openxmlformats.org/officeDocument/2006/relationships/image" Target="media/image59.png"/><Relationship Id="rId109" Type="http://schemas.openxmlformats.org/officeDocument/2006/relationships/oleObject" Target="embeddings/oleObject39.bin"/><Relationship Id="rId110" Type="http://schemas.openxmlformats.org/officeDocument/2006/relationships/image" Target="media/image60.png"/><Relationship Id="rId111" Type="http://schemas.openxmlformats.org/officeDocument/2006/relationships/oleObject" Target="embeddings/oleObject40.bin"/><Relationship Id="rId112" Type="http://schemas.openxmlformats.org/officeDocument/2006/relationships/image" Target="media/image61.png"/><Relationship Id="rId113" Type="http://schemas.openxmlformats.org/officeDocument/2006/relationships/oleObject" Target="embeddings/oleObject41.bin"/><Relationship Id="rId114" Type="http://schemas.openxmlformats.org/officeDocument/2006/relationships/image" Target="media/image62.png"/><Relationship Id="rId115" Type="http://schemas.openxmlformats.org/officeDocument/2006/relationships/oleObject" Target="embeddings/oleObject42.bin"/><Relationship Id="rId116" Type="http://schemas.openxmlformats.org/officeDocument/2006/relationships/image" Target="media/image63.png"/><Relationship Id="rId117" Type="http://schemas.openxmlformats.org/officeDocument/2006/relationships/oleObject" Target="embeddings/oleObject43.bin"/><Relationship Id="rId118" Type="http://schemas.openxmlformats.org/officeDocument/2006/relationships/image" Target="media/image64.png"/><Relationship Id="rId119" Type="http://schemas.openxmlformats.org/officeDocument/2006/relationships/oleObject" Target="embeddings/oleObject44.bin"/><Relationship Id="rId120" Type="http://schemas.openxmlformats.org/officeDocument/2006/relationships/image" Target="media/image65.png"/><Relationship Id="rId121" Type="http://schemas.openxmlformats.org/officeDocument/2006/relationships/oleObject" Target="embeddings/oleObject45.bin"/><Relationship Id="rId122" Type="http://schemas.openxmlformats.org/officeDocument/2006/relationships/image" Target="media/image66.png"/><Relationship Id="rId123" Type="http://schemas.openxmlformats.org/officeDocument/2006/relationships/oleObject" Target="embeddings/oleObject46.bin"/><Relationship Id="rId124" Type="http://schemas.openxmlformats.org/officeDocument/2006/relationships/image" Target="media/image67.png"/><Relationship Id="rId125" Type="http://schemas.openxmlformats.org/officeDocument/2006/relationships/oleObject" Target="embeddings/oleObject47.bin"/><Relationship Id="rId126" Type="http://schemas.openxmlformats.org/officeDocument/2006/relationships/image" Target="media/image68.png"/><Relationship Id="rId127" Type="http://schemas.openxmlformats.org/officeDocument/2006/relationships/oleObject" Target="embeddings/oleObject48.bin"/><Relationship Id="rId128" Type="http://schemas.openxmlformats.org/officeDocument/2006/relationships/image" Target="media/image69.png"/><Relationship Id="rId129" Type="http://schemas.openxmlformats.org/officeDocument/2006/relationships/oleObject" Target="embeddings/oleObject49.bin"/><Relationship Id="rId130" Type="http://schemas.openxmlformats.org/officeDocument/2006/relationships/image" Target="media/image70.png"/><Relationship Id="rId131" Type="http://schemas.openxmlformats.org/officeDocument/2006/relationships/oleObject" Target="embeddings/oleObject50.bin"/><Relationship Id="rId132" Type="http://schemas.openxmlformats.org/officeDocument/2006/relationships/image" Target="media/image71.png"/><Relationship Id="rId133" Type="http://schemas.openxmlformats.org/officeDocument/2006/relationships/oleObject" Target="embeddings/oleObject51.bin"/><Relationship Id="rId134" Type="http://schemas.openxmlformats.org/officeDocument/2006/relationships/image" Target="media/image72.png"/><Relationship Id="rId135" Type="http://schemas.openxmlformats.org/officeDocument/2006/relationships/oleObject" Target="embeddings/oleObject52.bin"/><Relationship Id="rId136" Type="http://schemas.openxmlformats.org/officeDocument/2006/relationships/image" Target="media/image73.png"/><Relationship Id="rId137" Type="http://schemas.openxmlformats.org/officeDocument/2006/relationships/oleObject" Target="embeddings/oleObject53.bin"/><Relationship Id="rId138" Type="http://schemas.openxmlformats.org/officeDocument/2006/relationships/image" Target="media/image74.png"/><Relationship Id="rId139" Type="http://schemas.openxmlformats.org/officeDocument/2006/relationships/oleObject" Target="embeddings/oleObject54.bin"/><Relationship Id="rId140" Type="http://schemas.openxmlformats.org/officeDocument/2006/relationships/image" Target="media/image75.png"/><Relationship Id="rId141" Type="http://schemas.openxmlformats.org/officeDocument/2006/relationships/oleObject" Target="embeddings/oleObject55.bin"/><Relationship Id="rId142" Type="http://schemas.openxmlformats.org/officeDocument/2006/relationships/image" Target="media/image76.png"/><Relationship Id="rId143" Type="http://schemas.openxmlformats.org/officeDocument/2006/relationships/oleObject" Target="embeddings/oleObject56.bin"/><Relationship Id="rId144" Type="http://schemas.openxmlformats.org/officeDocument/2006/relationships/image" Target="media/image77.png"/><Relationship Id="rId145" Type="http://schemas.openxmlformats.org/officeDocument/2006/relationships/oleObject" Target="embeddings/oleObject57.bin"/><Relationship Id="rId146" Type="http://schemas.openxmlformats.org/officeDocument/2006/relationships/image" Target="media/image78.png"/><Relationship Id="rId147" Type="http://schemas.openxmlformats.org/officeDocument/2006/relationships/oleObject" Target="embeddings/oleObject58.bin"/><Relationship Id="rId148" Type="http://schemas.openxmlformats.org/officeDocument/2006/relationships/image" Target="media/image79.png"/><Relationship Id="rId149" Type="http://schemas.openxmlformats.org/officeDocument/2006/relationships/oleObject" Target="embeddings/oleObject59.bin"/><Relationship Id="rId150" Type="http://schemas.openxmlformats.org/officeDocument/2006/relationships/image" Target="media/image80.png"/><Relationship Id="rId151" Type="http://schemas.openxmlformats.org/officeDocument/2006/relationships/oleObject" Target="embeddings/oleObject60.bin"/><Relationship Id="rId152" Type="http://schemas.openxmlformats.org/officeDocument/2006/relationships/image" Target="media/image81.png"/><Relationship Id="rId153" Type="http://schemas.openxmlformats.org/officeDocument/2006/relationships/oleObject" Target="embeddings/oleObject61.bin"/><Relationship Id="rId154" Type="http://schemas.openxmlformats.org/officeDocument/2006/relationships/image" Target="media/image82.png"/><Relationship Id="rId155" Type="http://schemas.openxmlformats.org/officeDocument/2006/relationships/oleObject" Target="embeddings/oleObject62.bin"/><Relationship Id="rId156" Type="http://schemas.openxmlformats.org/officeDocument/2006/relationships/image" Target="media/image83.png"/><Relationship Id="rId157" Type="http://schemas.openxmlformats.org/officeDocument/2006/relationships/oleObject" Target="embeddings/oleObject63.bin"/><Relationship Id="rId158" Type="http://schemas.openxmlformats.org/officeDocument/2006/relationships/image" Target="media/image84.png"/><Relationship Id="rId159" Type="http://schemas.openxmlformats.org/officeDocument/2006/relationships/oleObject" Target="embeddings/oleObject64.bin"/><Relationship Id="rId160" Type="http://schemas.openxmlformats.org/officeDocument/2006/relationships/image" Target="media/image85.png"/><Relationship Id="rId161" Type="http://schemas.openxmlformats.org/officeDocument/2006/relationships/oleObject" Target="embeddings/oleObject65.bin"/><Relationship Id="rId162" Type="http://schemas.openxmlformats.org/officeDocument/2006/relationships/image" Target="media/image86.png"/><Relationship Id="rId163" Type="http://schemas.openxmlformats.org/officeDocument/2006/relationships/oleObject" Target="embeddings/oleObject66.bin"/><Relationship Id="rId164" Type="http://schemas.openxmlformats.org/officeDocument/2006/relationships/image" Target="media/image87.png"/><Relationship Id="rId165" Type="http://schemas.openxmlformats.org/officeDocument/2006/relationships/image" Target="media/image88.png"/><Relationship Id="rId166" Type="http://schemas.openxmlformats.org/officeDocument/2006/relationships/oleObject" Target="embeddings/oleObject67.bin"/><Relationship Id="rId167" Type="http://schemas.openxmlformats.org/officeDocument/2006/relationships/image" Target="media/image89.png"/><Relationship Id="rId168" Type="http://schemas.openxmlformats.org/officeDocument/2006/relationships/oleObject" Target="embeddings/oleObject68.bin"/><Relationship Id="rId169" Type="http://schemas.openxmlformats.org/officeDocument/2006/relationships/image" Target="media/image90.png"/><Relationship Id="rId170" Type="http://schemas.openxmlformats.org/officeDocument/2006/relationships/oleObject" Target="embeddings/oleObject69.bin"/><Relationship Id="rId171" Type="http://schemas.openxmlformats.org/officeDocument/2006/relationships/image" Target="media/image91.png"/><Relationship Id="rId172" Type="http://schemas.openxmlformats.org/officeDocument/2006/relationships/image" Target="media/image92.png"/><Relationship Id="rId173" Type="http://schemas.openxmlformats.org/officeDocument/2006/relationships/image" Target="media/image93.png"/><Relationship Id="rId174" Type="http://schemas.openxmlformats.org/officeDocument/2006/relationships/image" Target="media/image94.png"/><Relationship Id="rId175" Type="http://schemas.openxmlformats.org/officeDocument/2006/relationships/image" Target="media/image95.png"/><Relationship Id="rId176" Type="http://schemas.openxmlformats.org/officeDocument/2006/relationships/image" Target="media/image96.png"/><Relationship Id="rId177" Type="http://schemas.openxmlformats.org/officeDocument/2006/relationships/image" Target="media/image97.png"/><Relationship Id="rId178" Type="http://schemas.openxmlformats.org/officeDocument/2006/relationships/image" Target="media/image98.png"/><Relationship Id="rId179" Type="http://schemas.openxmlformats.org/officeDocument/2006/relationships/image" Target="media/image99.png"/><Relationship Id="rId180" Type="http://schemas.openxmlformats.org/officeDocument/2006/relationships/image" Target="media/image100.png"/><Relationship Id="rId181" Type="http://schemas.openxmlformats.org/officeDocument/2006/relationships/image" Target="media/image101.png"/><Relationship Id="rId182" Type="http://schemas.openxmlformats.org/officeDocument/2006/relationships/image" Target="media/image102.png"/><Relationship Id="rId183" Type="http://schemas.openxmlformats.org/officeDocument/2006/relationships/image" Target="media/image103.png"/><Relationship Id="rId184" Type="http://schemas.openxmlformats.org/officeDocument/2006/relationships/image" Target="media/image104.png"/><Relationship Id="rId185" Type="http://schemas.openxmlformats.org/officeDocument/2006/relationships/image" Target="media/image105.png"/><Relationship Id="rId186" Type="http://schemas.openxmlformats.org/officeDocument/2006/relationships/image" Target="media/image106.png"/><Relationship Id="rId187" Type="http://schemas.openxmlformats.org/officeDocument/2006/relationships/image" Target="media/image107.png"/><Relationship Id="rId188" Type="http://schemas.openxmlformats.org/officeDocument/2006/relationships/image" Target="media/image108.png"/><Relationship Id="rId189" Type="http://schemas.openxmlformats.org/officeDocument/2006/relationships/image" Target="media/image109.png"/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embeddings/oleObject18.xml>
</file>

<file path=word/embeddings/oleObject19.xml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PT Sans"/>
        <a:ea typeface="PT Sans"/>
        <a:cs typeface="PT Sans"/>
      </a:majorFont>
      <a:minorFont>
        <a:latin typeface="PT Sans"/>
        <a:ea typeface="PT Sans"/>
        <a:cs typeface="PT Sans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Р7-Офис/2.5.565.0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2</cp:revision>
  <dcterms:modified xsi:type="dcterms:W3CDTF">2019-12-21T20:39:59Z</dcterms:modified>
</cp:coreProperties>
</file>