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9C" w:rsidRPr="0091778D" w:rsidRDefault="00BC679C" w:rsidP="00BC679C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noProof/>
          <w:sz w:val="24"/>
          <w:szCs w:val="24"/>
          <w:lang w:eastAsia="ru-RU"/>
        </w:rPr>
      </w:pPr>
      <w:r w:rsidRPr="0091778D">
        <w:rPr>
          <w:noProof/>
          <w:sz w:val="24"/>
          <w:szCs w:val="24"/>
          <w:lang w:eastAsia="ru-RU"/>
        </w:rPr>
        <w:drawing>
          <wp:inline distT="0" distB="0" distL="0" distR="0" wp14:anchorId="39429FEE" wp14:editId="4BFE4A26">
            <wp:extent cx="624840" cy="6826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C" w:rsidRPr="0091778D" w:rsidRDefault="000A1DE5" w:rsidP="00BC679C">
      <w:pPr>
        <w:widowControl/>
        <w:tabs>
          <w:tab w:val="center" w:pos="5102"/>
          <w:tab w:val="right" w:pos="10205"/>
        </w:tabs>
        <w:suppressAutoHyphens w:val="0"/>
        <w:autoSpaceDE/>
        <w:spacing w:after="120"/>
        <w:jc w:val="center"/>
        <w:rPr>
          <w:sz w:val="28"/>
          <w:szCs w:val="28"/>
          <w:lang w:eastAsia="ru-RU"/>
        </w:rPr>
      </w:pPr>
      <w:r w:rsidRPr="0091778D">
        <w:rPr>
          <w:sz w:val="24"/>
          <w:szCs w:val="24"/>
        </w:rPr>
        <w:t>МИНИСТЕРСТВО НАУКИ И ВЫСШЕГО ОБРАЗОВАНИЯ РОССИЙСКОЙ ФЕДЕРАЦИИ</w:t>
      </w:r>
    </w:p>
    <w:p w:rsidR="00BC679C" w:rsidRPr="0091778D" w:rsidRDefault="00BC679C" w:rsidP="00BC679C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91778D">
        <w:rPr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C679C" w:rsidRPr="0091778D" w:rsidRDefault="00BC679C" w:rsidP="00BC679C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91778D">
        <w:rPr>
          <w:b/>
          <w:sz w:val="28"/>
          <w:szCs w:val="28"/>
          <w:lang w:eastAsia="ru-RU"/>
        </w:rPr>
        <w:t xml:space="preserve"> «ДОНСКОЙ ГОСУДАРСТВЕННЫЙ ТЕХНИЧЕСКИЙ УНИВЕРСИТЕТ» (ДГТУ) </w:t>
      </w:r>
    </w:p>
    <w:p w:rsidR="00BC679C" w:rsidRPr="0091778D" w:rsidRDefault="00BC679C" w:rsidP="00BC679C">
      <w:pPr>
        <w:widowControl/>
        <w:tabs>
          <w:tab w:val="center" w:pos="5102"/>
          <w:tab w:val="right" w:pos="10205"/>
        </w:tabs>
        <w:suppressAutoHyphens w:val="0"/>
        <w:autoSpaceDE/>
        <w:spacing w:before="120"/>
        <w:jc w:val="center"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>Колледж экономики, управления и права</w:t>
      </w: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b/>
          <w:sz w:val="28"/>
          <w:szCs w:val="28"/>
        </w:rPr>
      </w:pPr>
      <w:r w:rsidRPr="0091778D">
        <w:rPr>
          <w:b/>
          <w:sz w:val="28"/>
          <w:szCs w:val="28"/>
        </w:rPr>
        <w:t xml:space="preserve">Методические указания по организации </w:t>
      </w: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b/>
          <w:sz w:val="28"/>
          <w:szCs w:val="28"/>
        </w:rPr>
      </w:pPr>
      <w:r w:rsidRPr="0091778D">
        <w:rPr>
          <w:b/>
          <w:sz w:val="28"/>
          <w:szCs w:val="28"/>
        </w:rPr>
        <w:t xml:space="preserve">самостоятельной работы студентов </w:t>
      </w:r>
    </w:p>
    <w:p w:rsidR="00BC679C" w:rsidRPr="002F691F" w:rsidRDefault="00AB0E9A" w:rsidP="00AB0E9A">
      <w:pPr>
        <w:widowControl/>
        <w:autoSpaceDE/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междисциплинарному курсу МДК 02.01 </w:t>
      </w:r>
      <w:r w:rsidRPr="002F691F">
        <w:rPr>
          <w:b/>
          <w:sz w:val="28"/>
          <w:szCs w:val="28"/>
        </w:rPr>
        <w:t>«</w:t>
      </w:r>
      <w:r w:rsidRPr="002F691F">
        <w:rPr>
          <w:b/>
          <w:bCs/>
          <w:sz w:val="28"/>
          <w:szCs w:val="28"/>
        </w:rPr>
        <w:t>Практические основы бухгалтерского учета источников формирования активов организации»</w:t>
      </w:r>
    </w:p>
    <w:p w:rsidR="00BC679C" w:rsidRPr="002F691F" w:rsidRDefault="00BC679C" w:rsidP="00BC679C">
      <w:pPr>
        <w:widowControl/>
        <w:autoSpaceDE/>
        <w:spacing w:after="120"/>
        <w:jc w:val="center"/>
        <w:outlineLvl w:val="0"/>
        <w:rPr>
          <w:b/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037580" w:rsidRPr="0091778D" w:rsidRDefault="00037580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91778D">
        <w:rPr>
          <w:b/>
          <w:sz w:val="28"/>
          <w:szCs w:val="28"/>
          <w:lang w:eastAsia="ru-RU"/>
        </w:rPr>
        <w:t>Специальность</w:t>
      </w:r>
    </w:p>
    <w:p w:rsidR="00BC679C" w:rsidRPr="0091778D" w:rsidRDefault="00BC679C" w:rsidP="00BC679C">
      <w:pPr>
        <w:widowControl/>
        <w:suppressAutoHyphens w:val="0"/>
        <w:autoSpaceDE/>
        <w:jc w:val="center"/>
        <w:rPr>
          <w:i/>
          <w:sz w:val="28"/>
          <w:szCs w:val="28"/>
          <w:lang w:eastAsia="ru-RU"/>
        </w:rPr>
      </w:pPr>
      <w:r w:rsidRPr="0091778D">
        <w:rPr>
          <w:i/>
          <w:sz w:val="28"/>
          <w:szCs w:val="28"/>
          <w:lang w:eastAsia="ru-RU"/>
        </w:rPr>
        <w:t>38.02.01 Экономика и бухгалтерский учёт (по отраслям)</w:t>
      </w:r>
    </w:p>
    <w:p w:rsidR="00BC679C" w:rsidRPr="0091778D" w:rsidRDefault="00BC679C" w:rsidP="00BC679C">
      <w:pPr>
        <w:widowControl/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outlineLvl w:val="0"/>
        <w:rPr>
          <w:sz w:val="28"/>
          <w:szCs w:val="28"/>
        </w:rPr>
      </w:pPr>
    </w:p>
    <w:p w:rsidR="00BC679C" w:rsidRPr="0091778D" w:rsidRDefault="00BC679C" w:rsidP="00BC679C">
      <w:pPr>
        <w:widowControl/>
        <w:autoSpaceDE/>
        <w:spacing w:after="120"/>
        <w:jc w:val="center"/>
        <w:outlineLvl w:val="0"/>
        <w:rPr>
          <w:sz w:val="28"/>
          <w:szCs w:val="28"/>
        </w:rPr>
      </w:pPr>
    </w:p>
    <w:p w:rsidR="004B647F" w:rsidRPr="0091778D" w:rsidRDefault="004B647F" w:rsidP="00977346">
      <w:pPr>
        <w:widowControl/>
        <w:tabs>
          <w:tab w:val="center" w:pos="5102"/>
          <w:tab w:val="right" w:pos="10205"/>
        </w:tabs>
        <w:suppressAutoHyphens w:val="0"/>
        <w:autoSpaceDE/>
        <w:rPr>
          <w:sz w:val="28"/>
          <w:szCs w:val="28"/>
          <w:lang w:eastAsia="ru-RU"/>
        </w:rPr>
      </w:pPr>
    </w:p>
    <w:p w:rsidR="004B647F" w:rsidRPr="0091778D" w:rsidRDefault="004B647F" w:rsidP="00BC679C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sz w:val="28"/>
          <w:szCs w:val="28"/>
          <w:lang w:eastAsia="ru-RU"/>
        </w:rPr>
      </w:pPr>
    </w:p>
    <w:p w:rsidR="004B647F" w:rsidRPr="0091778D" w:rsidRDefault="004B647F" w:rsidP="00BC679C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sz w:val="28"/>
          <w:szCs w:val="28"/>
          <w:lang w:eastAsia="ru-RU"/>
        </w:rPr>
      </w:pPr>
    </w:p>
    <w:p w:rsidR="00BC679C" w:rsidRPr="0091778D" w:rsidRDefault="00BC679C" w:rsidP="00BC679C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>Ростов-на-Дону</w:t>
      </w:r>
    </w:p>
    <w:p w:rsidR="00B523FC" w:rsidRPr="0091778D" w:rsidRDefault="00FD3C2F" w:rsidP="004B647F">
      <w:pPr>
        <w:widowControl/>
        <w:tabs>
          <w:tab w:val="center" w:pos="5102"/>
          <w:tab w:val="right" w:pos="10205"/>
        </w:tabs>
        <w:suppressAutoHyphens w:val="0"/>
        <w:autoSpaceDE/>
        <w:jc w:val="center"/>
        <w:rPr>
          <w:color w:val="000000"/>
          <w:spacing w:val="2"/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>20</w:t>
      </w:r>
      <w:r w:rsidR="00444825" w:rsidRPr="0091778D">
        <w:rPr>
          <w:sz w:val="28"/>
          <w:szCs w:val="28"/>
          <w:lang w:eastAsia="ru-RU"/>
        </w:rPr>
        <w:t>2</w:t>
      </w:r>
      <w:r w:rsidR="00AB0E9A">
        <w:rPr>
          <w:sz w:val="28"/>
          <w:szCs w:val="28"/>
          <w:lang w:eastAsia="ru-RU"/>
        </w:rPr>
        <w:t>2</w:t>
      </w:r>
      <w:r w:rsidR="00BC679C" w:rsidRPr="0091778D">
        <w:rPr>
          <w:color w:val="000000"/>
          <w:spacing w:val="2"/>
          <w:sz w:val="28"/>
          <w:szCs w:val="28"/>
          <w:lang w:eastAsia="ru-RU"/>
        </w:rPr>
        <w:br w:type="page"/>
      </w:r>
    </w:p>
    <w:p w:rsidR="00B523FC" w:rsidRPr="0091778D" w:rsidRDefault="00B523FC" w:rsidP="00977346">
      <w:pPr>
        <w:widowControl/>
        <w:suppressAutoHyphens w:val="0"/>
        <w:autoSpaceDE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91778D">
        <w:rPr>
          <w:rFonts w:eastAsiaTheme="minorHAnsi"/>
          <w:sz w:val="28"/>
          <w:szCs w:val="28"/>
          <w:lang w:eastAsia="en-US"/>
        </w:rPr>
        <w:lastRenderedPageBreak/>
        <w:t xml:space="preserve">Методические указания по </w:t>
      </w:r>
      <w:r w:rsidR="00AB0E9A">
        <w:rPr>
          <w:rFonts w:eastAsiaTheme="minorHAnsi"/>
          <w:sz w:val="28"/>
          <w:szCs w:val="28"/>
          <w:lang w:eastAsia="en-US"/>
        </w:rPr>
        <w:t xml:space="preserve">междисциплинарному курсу МДК 02.01 </w:t>
      </w:r>
      <w:r w:rsidR="00AB0E9A" w:rsidRPr="00AB0E9A">
        <w:rPr>
          <w:bCs/>
          <w:sz w:val="28"/>
          <w:szCs w:val="28"/>
        </w:rPr>
        <w:t>Практические основы бухгалтерского учета источников формирования активов организации</w:t>
      </w:r>
      <w:r w:rsidR="00AB0E9A" w:rsidRPr="0091778D">
        <w:rPr>
          <w:rFonts w:eastAsiaTheme="minorHAnsi"/>
          <w:sz w:val="28"/>
          <w:szCs w:val="28"/>
          <w:lang w:eastAsia="en-US"/>
        </w:rPr>
        <w:t xml:space="preserve"> </w:t>
      </w:r>
      <w:r w:rsidRPr="0091778D">
        <w:rPr>
          <w:rFonts w:eastAsiaTheme="minorHAnsi"/>
          <w:sz w:val="28"/>
          <w:szCs w:val="28"/>
          <w:lang w:eastAsia="en-US"/>
        </w:rPr>
        <w:t xml:space="preserve">разработаны в соответствии с ФГОС СПО по специальности 38.02.01 Экономика и бухгалтерский учет (по отраслям). </w:t>
      </w:r>
    </w:p>
    <w:p w:rsidR="00EF0518" w:rsidRPr="0091778D" w:rsidRDefault="00B523FC" w:rsidP="00977346">
      <w:pPr>
        <w:widowControl/>
        <w:suppressAutoHyphens w:val="0"/>
        <w:autoSpaceDE/>
        <w:autoSpaceDN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91778D">
        <w:rPr>
          <w:rFonts w:eastAsiaTheme="minorHAnsi"/>
          <w:sz w:val="28"/>
          <w:szCs w:val="28"/>
          <w:lang w:eastAsia="en-US"/>
        </w:rPr>
        <w:t xml:space="preserve">Методические указания </w:t>
      </w:r>
      <w:r w:rsidR="00EF0518" w:rsidRPr="0091778D">
        <w:rPr>
          <w:sz w:val="28"/>
          <w:szCs w:val="28"/>
          <w:lang w:eastAsia="ru-RU"/>
        </w:rPr>
        <w:t>содержат рекомендации по организации самостоятельной работы студента, включают</w:t>
      </w:r>
      <w:r w:rsidRPr="0091778D">
        <w:rPr>
          <w:rFonts w:eastAsiaTheme="minorHAnsi"/>
          <w:sz w:val="28"/>
          <w:szCs w:val="28"/>
          <w:lang w:eastAsia="en-US"/>
        </w:rPr>
        <w:t xml:space="preserve"> в себя учебную цель,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</w:t>
      </w:r>
      <w:r w:rsidR="00EF0518" w:rsidRPr="0091778D">
        <w:rPr>
          <w:rFonts w:eastAsiaTheme="minorHAnsi"/>
          <w:sz w:val="28"/>
          <w:szCs w:val="28"/>
          <w:lang w:eastAsia="en-US"/>
        </w:rPr>
        <w:t>и инструкцию по их</w:t>
      </w:r>
      <w:r w:rsidRPr="0091778D">
        <w:rPr>
          <w:rFonts w:eastAsiaTheme="minorHAnsi"/>
          <w:sz w:val="28"/>
          <w:szCs w:val="28"/>
          <w:lang w:eastAsia="en-US"/>
        </w:rPr>
        <w:t xml:space="preserve"> выполнению,</w:t>
      </w:r>
      <w:r w:rsidR="00EF0518" w:rsidRPr="0091778D">
        <w:rPr>
          <w:sz w:val="28"/>
          <w:szCs w:val="28"/>
          <w:lang w:eastAsia="ru-RU"/>
        </w:rPr>
        <w:t xml:space="preserve"> темы сообщений, список вопросов для самоконтроля, а также список рекомендуем</w:t>
      </w:r>
      <w:r w:rsidR="00977346" w:rsidRPr="0091778D">
        <w:rPr>
          <w:sz w:val="28"/>
          <w:szCs w:val="28"/>
          <w:lang w:eastAsia="ru-RU"/>
        </w:rPr>
        <w:t>ых источников</w:t>
      </w:r>
      <w:r w:rsidR="00EF0518" w:rsidRPr="0091778D">
        <w:rPr>
          <w:sz w:val="28"/>
          <w:szCs w:val="28"/>
          <w:lang w:eastAsia="ru-RU"/>
        </w:rPr>
        <w:t>.</w:t>
      </w:r>
    </w:p>
    <w:p w:rsidR="00EF0518" w:rsidRPr="0091778D" w:rsidRDefault="00EF0518" w:rsidP="00EF0518">
      <w:pPr>
        <w:widowControl/>
        <w:suppressAutoHyphens w:val="0"/>
        <w:autoSpaceDE/>
        <w:rPr>
          <w:color w:val="000000"/>
          <w:spacing w:val="2"/>
          <w:sz w:val="28"/>
          <w:szCs w:val="28"/>
          <w:lang w:eastAsia="ru-RU"/>
        </w:rPr>
      </w:pPr>
    </w:p>
    <w:p w:rsidR="009B641B" w:rsidRDefault="009B641B" w:rsidP="009B641B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 xml:space="preserve">Составитель (автор):        </w:t>
      </w:r>
      <w:r w:rsidRPr="0091778D">
        <w:rPr>
          <w:color w:val="FF0000"/>
          <w:sz w:val="28"/>
          <w:szCs w:val="28"/>
          <w:lang w:eastAsia="ru-RU"/>
        </w:rPr>
        <w:t xml:space="preserve"> </w:t>
      </w:r>
      <w:r w:rsidR="00DA27B4" w:rsidRPr="0091778D">
        <w:rPr>
          <w:color w:val="FF0000"/>
          <w:sz w:val="28"/>
          <w:szCs w:val="28"/>
          <w:lang w:eastAsia="ru-RU"/>
        </w:rPr>
        <w:t xml:space="preserve">          </w:t>
      </w:r>
      <w:r w:rsidRPr="0091778D">
        <w:rPr>
          <w:sz w:val="28"/>
          <w:szCs w:val="28"/>
          <w:lang w:eastAsia="ru-RU"/>
        </w:rPr>
        <w:t>преподаватель колледжа ЭУП</w:t>
      </w:r>
    </w:p>
    <w:p w:rsidR="002E2B3A" w:rsidRDefault="002E2B3A" w:rsidP="002E2B3A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.</w:t>
      </w:r>
      <w:r w:rsidRPr="0091778D">
        <w:rPr>
          <w:sz w:val="28"/>
          <w:szCs w:val="28"/>
          <w:lang w:eastAsia="ru-RU"/>
        </w:rPr>
        <w:t xml:space="preserve">А. Старикова </w:t>
      </w:r>
    </w:p>
    <w:p w:rsidR="002E2B3A" w:rsidRPr="0091778D" w:rsidRDefault="002E2B3A" w:rsidP="009B641B">
      <w:pPr>
        <w:widowControl/>
        <w:suppressAutoHyphens w:val="0"/>
        <w:autoSpaceDE/>
        <w:rPr>
          <w:sz w:val="28"/>
          <w:szCs w:val="28"/>
          <w:u w:val="single"/>
          <w:lang w:eastAsia="ru-RU"/>
        </w:rPr>
      </w:pPr>
    </w:p>
    <w:p w:rsidR="009B641B" w:rsidRPr="0091778D" w:rsidRDefault="009B641B" w:rsidP="009B641B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4B647F" w:rsidRPr="0091778D" w:rsidRDefault="009B641B" w:rsidP="009B641B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 xml:space="preserve">Рассмотрены на заседании предметной (цикловой) комиссии специальности </w:t>
      </w:r>
    </w:p>
    <w:p w:rsidR="009B641B" w:rsidRPr="0091778D" w:rsidRDefault="009B641B" w:rsidP="009B641B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>38.02.01 Экономика и бухгалтерский учёт (по отраслям)</w:t>
      </w:r>
    </w:p>
    <w:p w:rsidR="009B641B" w:rsidRPr="0091778D" w:rsidRDefault="009B641B" w:rsidP="009B641B">
      <w:pPr>
        <w:widowControl/>
        <w:suppressAutoHyphens w:val="0"/>
        <w:autoSpaceDE/>
        <w:jc w:val="both"/>
        <w:rPr>
          <w:color w:val="000000"/>
          <w:spacing w:val="2"/>
          <w:sz w:val="28"/>
          <w:szCs w:val="28"/>
          <w:lang w:eastAsia="ru-RU"/>
        </w:rPr>
      </w:pPr>
    </w:p>
    <w:p w:rsidR="009B641B" w:rsidRPr="009D3A4D" w:rsidRDefault="009B641B" w:rsidP="009B641B">
      <w:pPr>
        <w:widowControl/>
        <w:suppressAutoHyphens w:val="0"/>
        <w:autoSpaceDE/>
        <w:jc w:val="both"/>
        <w:rPr>
          <w:color w:val="000000" w:themeColor="text1"/>
          <w:sz w:val="28"/>
          <w:szCs w:val="28"/>
          <w:lang w:eastAsia="ru-RU"/>
        </w:rPr>
      </w:pPr>
      <w:r w:rsidRPr="009D3A4D">
        <w:rPr>
          <w:color w:val="000000" w:themeColor="text1"/>
          <w:sz w:val="28"/>
          <w:szCs w:val="28"/>
          <w:lang w:eastAsia="ru-RU"/>
        </w:rPr>
        <w:t xml:space="preserve">Протокол № </w:t>
      </w:r>
      <w:r w:rsidR="00977346" w:rsidRPr="009D3A4D">
        <w:rPr>
          <w:color w:val="000000" w:themeColor="text1"/>
          <w:sz w:val="28"/>
          <w:szCs w:val="28"/>
          <w:lang w:eastAsia="ru-RU"/>
        </w:rPr>
        <w:t>1</w:t>
      </w:r>
      <w:r w:rsidRPr="009D3A4D">
        <w:rPr>
          <w:color w:val="000000" w:themeColor="text1"/>
          <w:sz w:val="28"/>
          <w:szCs w:val="28"/>
          <w:lang w:eastAsia="ru-RU"/>
        </w:rPr>
        <w:t>от «</w:t>
      </w:r>
      <w:r w:rsidR="00143FBC">
        <w:rPr>
          <w:color w:val="000000" w:themeColor="text1"/>
          <w:sz w:val="28"/>
          <w:szCs w:val="28"/>
          <w:lang w:eastAsia="ru-RU"/>
        </w:rPr>
        <w:t>__</w:t>
      </w:r>
      <w:r w:rsidRPr="009D3A4D">
        <w:rPr>
          <w:color w:val="000000" w:themeColor="text1"/>
          <w:sz w:val="28"/>
          <w:szCs w:val="28"/>
          <w:lang w:eastAsia="ru-RU"/>
        </w:rPr>
        <w:t xml:space="preserve">» </w:t>
      </w:r>
      <w:r w:rsidR="00143FBC">
        <w:rPr>
          <w:color w:val="000000" w:themeColor="text1"/>
          <w:sz w:val="28"/>
          <w:szCs w:val="28"/>
          <w:lang w:eastAsia="ru-RU"/>
        </w:rPr>
        <w:t>________</w:t>
      </w:r>
      <w:r w:rsidR="00977346" w:rsidRPr="009D3A4D">
        <w:rPr>
          <w:color w:val="000000" w:themeColor="text1"/>
          <w:sz w:val="28"/>
          <w:szCs w:val="28"/>
          <w:lang w:eastAsia="ru-RU"/>
        </w:rPr>
        <w:t xml:space="preserve"> </w:t>
      </w:r>
      <w:r w:rsidRPr="009D3A4D">
        <w:rPr>
          <w:color w:val="000000" w:themeColor="text1"/>
          <w:sz w:val="28"/>
          <w:szCs w:val="28"/>
          <w:lang w:eastAsia="ru-RU"/>
        </w:rPr>
        <w:t>20</w:t>
      </w:r>
      <w:r w:rsidR="00444825" w:rsidRPr="009D3A4D">
        <w:rPr>
          <w:color w:val="000000" w:themeColor="text1"/>
          <w:sz w:val="28"/>
          <w:szCs w:val="28"/>
          <w:lang w:eastAsia="ru-RU"/>
        </w:rPr>
        <w:t>2</w:t>
      </w:r>
      <w:r w:rsidR="00143FBC">
        <w:rPr>
          <w:color w:val="000000" w:themeColor="text1"/>
          <w:sz w:val="28"/>
          <w:szCs w:val="28"/>
          <w:lang w:eastAsia="ru-RU"/>
        </w:rPr>
        <w:t>2</w:t>
      </w:r>
      <w:r w:rsidRPr="009D3A4D">
        <w:rPr>
          <w:color w:val="000000" w:themeColor="text1"/>
          <w:sz w:val="28"/>
          <w:szCs w:val="28"/>
          <w:lang w:eastAsia="ru-RU"/>
        </w:rPr>
        <w:t xml:space="preserve"> г </w:t>
      </w:r>
    </w:p>
    <w:p w:rsidR="009B641B" w:rsidRPr="009D3A4D" w:rsidRDefault="009B641B" w:rsidP="009B641B">
      <w:pPr>
        <w:widowControl/>
        <w:suppressAutoHyphens w:val="0"/>
        <w:autoSpaceDE/>
        <w:rPr>
          <w:color w:val="000000" w:themeColor="text1"/>
          <w:sz w:val="28"/>
          <w:szCs w:val="28"/>
          <w:lang w:eastAsia="ru-RU"/>
        </w:rPr>
      </w:pPr>
    </w:p>
    <w:p w:rsidR="009B641B" w:rsidRPr="009D3A4D" w:rsidRDefault="009B641B" w:rsidP="009B641B">
      <w:pPr>
        <w:widowControl/>
        <w:suppressAutoHyphens w:val="0"/>
        <w:autoSpaceDE/>
        <w:rPr>
          <w:color w:val="000000" w:themeColor="text1"/>
          <w:sz w:val="28"/>
          <w:szCs w:val="28"/>
          <w:u w:val="single"/>
          <w:lang w:eastAsia="ru-RU"/>
        </w:rPr>
      </w:pPr>
      <w:r w:rsidRPr="009D3A4D">
        <w:rPr>
          <w:color w:val="000000" w:themeColor="text1"/>
          <w:sz w:val="28"/>
          <w:szCs w:val="28"/>
          <w:lang w:eastAsia="ru-RU"/>
        </w:rPr>
        <w:t>Председатель П(Ц)К специальности ___________ И.А. Вовченко</w:t>
      </w:r>
    </w:p>
    <w:p w:rsidR="009B641B" w:rsidRPr="009D3A4D" w:rsidRDefault="009B641B" w:rsidP="009B641B">
      <w:pPr>
        <w:widowControl/>
        <w:suppressAutoHyphens w:val="0"/>
        <w:autoSpaceDE/>
        <w:rPr>
          <w:color w:val="000000" w:themeColor="text1"/>
          <w:sz w:val="28"/>
          <w:szCs w:val="28"/>
          <w:vertAlign w:val="superscript"/>
          <w:lang w:eastAsia="ru-RU"/>
        </w:rPr>
      </w:pPr>
      <w:r w:rsidRPr="009D3A4D">
        <w:rPr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977346" w:rsidRPr="009D3A4D">
        <w:rPr>
          <w:color w:val="000000" w:themeColor="text1"/>
          <w:sz w:val="28"/>
          <w:szCs w:val="28"/>
          <w:vertAlign w:val="superscript"/>
          <w:lang w:eastAsia="ru-RU"/>
        </w:rPr>
        <w:t xml:space="preserve">           </w:t>
      </w:r>
      <w:r w:rsidRPr="009D3A4D">
        <w:rPr>
          <w:color w:val="000000" w:themeColor="text1"/>
          <w:sz w:val="28"/>
          <w:szCs w:val="28"/>
          <w:vertAlign w:val="superscript"/>
          <w:lang w:eastAsia="ru-RU"/>
        </w:rPr>
        <w:t xml:space="preserve">личная подпись                           </w:t>
      </w:r>
    </w:p>
    <w:p w:rsidR="009B641B" w:rsidRPr="009D3A4D" w:rsidRDefault="009B641B" w:rsidP="009B641B">
      <w:pPr>
        <w:widowControl/>
        <w:suppressAutoHyphens w:val="0"/>
        <w:autoSpaceDE/>
        <w:jc w:val="both"/>
        <w:rPr>
          <w:color w:val="000000" w:themeColor="text1"/>
          <w:sz w:val="28"/>
          <w:szCs w:val="28"/>
          <w:lang w:eastAsia="ru-RU"/>
        </w:rPr>
      </w:pPr>
      <w:r w:rsidRPr="009D3A4D">
        <w:rPr>
          <w:color w:val="000000" w:themeColor="text1"/>
          <w:sz w:val="28"/>
          <w:szCs w:val="28"/>
          <w:lang w:eastAsia="ru-RU"/>
        </w:rPr>
        <w:t xml:space="preserve">и одобрены решением учебно-методического совета колледжа. </w:t>
      </w:r>
    </w:p>
    <w:p w:rsidR="009B641B" w:rsidRPr="009D3A4D" w:rsidRDefault="009B641B" w:rsidP="009B641B">
      <w:pPr>
        <w:widowControl/>
        <w:suppressAutoHyphens w:val="0"/>
        <w:autoSpaceDE/>
        <w:rPr>
          <w:color w:val="000000" w:themeColor="text1"/>
          <w:sz w:val="28"/>
          <w:szCs w:val="28"/>
          <w:lang w:eastAsia="ru-RU"/>
        </w:rPr>
      </w:pPr>
    </w:p>
    <w:p w:rsidR="009B641B" w:rsidRPr="009D3A4D" w:rsidRDefault="009B641B" w:rsidP="009B641B">
      <w:pPr>
        <w:widowControl/>
        <w:suppressAutoHyphens w:val="0"/>
        <w:autoSpaceDE/>
        <w:rPr>
          <w:color w:val="000000" w:themeColor="text1"/>
          <w:spacing w:val="2"/>
          <w:sz w:val="28"/>
          <w:szCs w:val="28"/>
          <w:lang w:eastAsia="ru-RU"/>
        </w:rPr>
      </w:pPr>
      <w:r w:rsidRPr="009D3A4D">
        <w:rPr>
          <w:color w:val="000000" w:themeColor="text1"/>
          <w:sz w:val="28"/>
          <w:szCs w:val="28"/>
          <w:lang w:eastAsia="ru-RU"/>
        </w:rPr>
        <w:t xml:space="preserve">Протокол </w:t>
      </w:r>
      <w:r w:rsidR="00977346" w:rsidRPr="009D3A4D">
        <w:rPr>
          <w:color w:val="000000" w:themeColor="text1"/>
          <w:sz w:val="28"/>
          <w:szCs w:val="28"/>
          <w:lang w:eastAsia="ru-RU"/>
        </w:rPr>
        <w:t>№ от «</w:t>
      </w:r>
      <w:r w:rsidR="00143FBC">
        <w:rPr>
          <w:color w:val="000000" w:themeColor="text1"/>
          <w:sz w:val="28"/>
          <w:szCs w:val="28"/>
          <w:lang w:eastAsia="ru-RU"/>
        </w:rPr>
        <w:t>__»</w:t>
      </w:r>
      <w:r w:rsidR="00977346" w:rsidRPr="009D3A4D">
        <w:rPr>
          <w:color w:val="000000" w:themeColor="text1"/>
          <w:sz w:val="28"/>
          <w:szCs w:val="28"/>
          <w:lang w:eastAsia="ru-RU"/>
        </w:rPr>
        <w:t xml:space="preserve"> а</w:t>
      </w:r>
      <w:r w:rsidR="00143FBC">
        <w:rPr>
          <w:color w:val="000000" w:themeColor="text1"/>
          <w:sz w:val="28"/>
          <w:szCs w:val="28"/>
          <w:lang w:eastAsia="ru-RU"/>
        </w:rPr>
        <w:t>_________</w:t>
      </w:r>
      <w:r w:rsidR="00977346" w:rsidRPr="009D3A4D">
        <w:rPr>
          <w:color w:val="000000" w:themeColor="text1"/>
          <w:sz w:val="28"/>
          <w:szCs w:val="28"/>
          <w:lang w:eastAsia="ru-RU"/>
        </w:rPr>
        <w:t>20</w:t>
      </w:r>
      <w:r w:rsidR="00444825" w:rsidRPr="009D3A4D">
        <w:rPr>
          <w:color w:val="000000" w:themeColor="text1"/>
          <w:sz w:val="28"/>
          <w:szCs w:val="28"/>
          <w:lang w:eastAsia="ru-RU"/>
        </w:rPr>
        <w:t>2</w:t>
      </w:r>
      <w:r w:rsidR="00143FBC">
        <w:rPr>
          <w:color w:val="000000" w:themeColor="text1"/>
          <w:sz w:val="28"/>
          <w:szCs w:val="28"/>
          <w:lang w:eastAsia="ru-RU"/>
        </w:rPr>
        <w:t>2</w:t>
      </w:r>
      <w:r w:rsidR="00977346" w:rsidRPr="009D3A4D">
        <w:rPr>
          <w:color w:val="000000" w:themeColor="text1"/>
          <w:sz w:val="28"/>
          <w:szCs w:val="28"/>
          <w:lang w:eastAsia="ru-RU"/>
        </w:rPr>
        <w:t xml:space="preserve"> г</w:t>
      </w:r>
    </w:p>
    <w:p w:rsidR="00977346" w:rsidRPr="009D3A4D" w:rsidRDefault="00977346" w:rsidP="009B641B">
      <w:pPr>
        <w:widowControl/>
        <w:suppressAutoHyphens w:val="0"/>
        <w:autoSpaceDE/>
        <w:rPr>
          <w:color w:val="000000" w:themeColor="text1"/>
          <w:sz w:val="28"/>
          <w:szCs w:val="28"/>
          <w:lang w:eastAsia="ru-RU"/>
        </w:rPr>
      </w:pPr>
    </w:p>
    <w:p w:rsidR="00977346" w:rsidRPr="009D3A4D" w:rsidRDefault="009B641B" w:rsidP="009B641B">
      <w:pPr>
        <w:widowControl/>
        <w:suppressAutoHyphens w:val="0"/>
        <w:autoSpaceDE/>
        <w:rPr>
          <w:color w:val="000000" w:themeColor="text1"/>
          <w:sz w:val="28"/>
          <w:szCs w:val="28"/>
          <w:lang w:eastAsia="ru-RU"/>
        </w:rPr>
      </w:pPr>
      <w:r w:rsidRPr="009D3A4D">
        <w:rPr>
          <w:color w:val="000000" w:themeColor="text1"/>
          <w:sz w:val="28"/>
          <w:szCs w:val="28"/>
          <w:lang w:eastAsia="ru-RU"/>
        </w:rPr>
        <w:t xml:space="preserve">Председатель учебно-методического совета колледжа </w:t>
      </w:r>
    </w:p>
    <w:p w:rsidR="009B641B" w:rsidRPr="009D3A4D" w:rsidRDefault="009B641B" w:rsidP="009B641B">
      <w:pPr>
        <w:widowControl/>
        <w:suppressAutoHyphens w:val="0"/>
        <w:autoSpaceDE/>
        <w:rPr>
          <w:color w:val="000000" w:themeColor="text1"/>
          <w:sz w:val="28"/>
          <w:szCs w:val="28"/>
          <w:lang w:eastAsia="ru-RU"/>
        </w:rPr>
      </w:pPr>
      <w:r w:rsidRPr="009D3A4D">
        <w:rPr>
          <w:color w:val="000000" w:themeColor="text1"/>
          <w:sz w:val="28"/>
          <w:szCs w:val="28"/>
          <w:lang w:eastAsia="ru-RU"/>
        </w:rPr>
        <w:t xml:space="preserve"> ___________С.В.</w:t>
      </w:r>
      <w:r w:rsidR="00D806E1">
        <w:rPr>
          <w:color w:val="000000" w:themeColor="text1"/>
          <w:sz w:val="28"/>
          <w:szCs w:val="28"/>
          <w:lang w:eastAsia="ru-RU"/>
        </w:rPr>
        <w:t xml:space="preserve"> </w:t>
      </w:r>
      <w:r w:rsidRPr="009D3A4D">
        <w:rPr>
          <w:color w:val="000000" w:themeColor="text1"/>
          <w:sz w:val="28"/>
          <w:szCs w:val="28"/>
          <w:lang w:eastAsia="ru-RU"/>
        </w:rPr>
        <w:t>Шинакова</w:t>
      </w:r>
    </w:p>
    <w:p w:rsidR="009B641B" w:rsidRPr="009D3A4D" w:rsidRDefault="00977346" w:rsidP="009B641B">
      <w:pPr>
        <w:widowControl/>
        <w:suppressAutoHyphens w:val="0"/>
        <w:autoSpaceDE/>
        <w:rPr>
          <w:color w:val="000000" w:themeColor="text1"/>
          <w:sz w:val="28"/>
          <w:szCs w:val="28"/>
          <w:vertAlign w:val="superscript"/>
          <w:lang w:eastAsia="ru-RU"/>
        </w:rPr>
      </w:pPr>
      <w:r w:rsidRPr="009D3A4D">
        <w:rPr>
          <w:color w:val="000000" w:themeColor="text1"/>
          <w:sz w:val="28"/>
          <w:szCs w:val="28"/>
          <w:vertAlign w:val="superscript"/>
          <w:lang w:eastAsia="ru-RU"/>
        </w:rPr>
        <w:t xml:space="preserve">   </w:t>
      </w:r>
      <w:r w:rsidR="009B641B" w:rsidRPr="009D3A4D">
        <w:rPr>
          <w:color w:val="000000" w:themeColor="text1"/>
          <w:sz w:val="28"/>
          <w:szCs w:val="28"/>
          <w:vertAlign w:val="superscript"/>
          <w:lang w:eastAsia="ru-RU"/>
        </w:rPr>
        <w:t xml:space="preserve">личная подпись                           </w:t>
      </w:r>
    </w:p>
    <w:p w:rsidR="009B641B" w:rsidRPr="0091778D" w:rsidRDefault="009B641B" w:rsidP="009B641B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9B641B" w:rsidRPr="0091778D" w:rsidRDefault="009B641B" w:rsidP="00977346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91778D">
        <w:rPr>
          <w:sz w:val="28"/>
          <w:szCs w:val="28"/>
          <w:lang w:eastAsia="ru-RU"/>
        </w:rPr>
        <w:t>Рекомендованы к практическому применению в образовательном процессе.</w:t>
      </w:r>
    </w:p>
    <w:p w:rsidR="009B641B" w:rsidRPr="0091778D" w:rsidRDefault="009B641B" w:rsidP="009B641B">
      <w:pPr>
        <w:widowControl/>
        <w:tabs>
          <w:tab w:val="left" w:pos="284"/>
        </w:tabs>
        <w:suppressAutoHyphens w:val="0"/>
        <w:autoSpaceDE/>
        <w:spacing w:line="360" w:lineRule="auto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</w:p>
    <w:p w:rsidR="009B641B" w:rsidRPr="0091778D" w:rsidRDefault="009B641B" w:rsidP="00977346">
      <w:pPr>
        <w:widowControl/>
        <w:shd w:val="clear" w:color="auto" w:fill="FFFFFF"/>
        <w:tabs>
          <w:tab w:val="left" w:pos="709"/>
        </w:tabs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</w:pPr>
    </w:p>
    <w:p w:rsidR="009B641B" w:rsidRPr="0091778D" w:rsidRDefault="009B641B" w:rsidP="009B641B">
      <w:pPr>
        <w:widowControl/>
        <w:shd w:val="clear" w:color="auto" w:fill="FFFFFF"/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</w:pPr>
    </w:p>
    <w:p w:rsidR="009B641B" w:rsidRPr="0091778D" w:rsidRDefault="009B641B" w:rsidP="009B641B">
      <w:pPr>
        <w:widowControl/>
        <w:shd w:val="clear" w:color="auto" w:fill="FFFFFF"/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</w:pPr>
    </w:p>
    <w:p w:rsidR="009B641B" w:rsidRPr="0091778D" w:rsidRDefault="009B641B" w:rsidP="009B641B">
      <w:pPr>
        <w:widowControl/>
        <w:shd w:val="clear" w:color="auto" w:fill="FFFFFF"/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</w:pPr>
    </w:p>
    <w:p w:rsidR="00BD4F1F" w:rsidRPr="0091778D" w:rsidRDefault="00BD4F1F" w:rsidP="009B641B">
      <w:pPr>
        <w:widowControl/>
        <w:shd w:val="clear" w:color="auto" w:fill="FFFFFF"/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  <w:sectPr w:rsidR="00BD4F1F" w:rsidRPr="0091778D" w:rsidSect="0007338D">
          <w:footerReference w:type="default" r:id="rId9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F20473" w:rsidRPr="0091778D" w:rsidRDefault="00924C3D" w:rsidP="005D6E41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  <w:r w:rsidRPr="0091778D">
        <w:rPr>
          <w:b/>
          <w:bCs/>
          <w:color w:val="000000"/>
          <w:spacing w:val="-1"/>
          <w:sz w:val="24"/>
          <w:szCs w:val="24"/>
        </w:rPr>
        <w:t>СОДЕРЖАНИЕ</w:t>
      </w:r>
    </w:p>
    <w:p w:rsidR="00322972" w:rsidRPr="0091778D" w:rsidRDefault="00322972" w:rsidP="005D6E41">
      <w:pPr>
        <w:shd w:val="clear" w:color="auto" w:fill="FFFFFF"/>
        <w:tabs>
          <w:tab w:val="left" w:pos="6075"/>
        </w:tabs>
        <w:ind w:firstLine="709"/>
        <w:rPr>
          <w:bCs/>
          <w:color w:val="000000"/>
          <w:spacing w:val="-1"/>
          <w:sz w:val="24"/>
          <w:szCs w:val="24"/>
        </w:rPr>
      </w:pPr>
      <w:r w:rsidRPr="0091778D">
        <w:rPr>
          <w:bCs/>
          <w:color w:val="000000"/>
          <w:spacing w:val="-1"/>
          <w:sz w:val="24"/>
          <w:szCs w:val="24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816"/>
      </w:tblGrid>
      <w:tr w:rsidR="00322972" w:rsidRPr="0091778D" w:rsidTr="00E61DA5">
        <w:tc>
          <w:tcPr>
            <w:tcW w:w="392" w:type="dxa"/>
          </w:tcPr>
          <w:p w:rsidR="00322972" w:rsidRPr="0091778D" w:rsidRDefault="00322972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22972" w:rsidRPr="0091778D" w:rsidRDefault="00322972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color w:val="000000"/>
                <w:spacing w:val="-2"/>
                <w:sz w:val="24"/>
                <w:szCs w:val="24"/>
              </w:rPr>
              <w:t>Введение</w:t>
            </w:r>
          </w:p>
        </w:tc>
        <w:tc>
          <w:tcPr>
            <w:tcW w:w="816" w:type="dxa"/>
          </w:tcPr>
          <w:p w:rsidR="00322972" w:rsidRPr="0091778D" w:rsidRDefault="00322972" w:rsidP="005D6E41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22972" w:rsidRPr="0091778D" w:rsidTr="00E61DA5">
        <w:tc>
          <w:tcPr>
            <w:tcW w:w="392" w:type="dxa"/>
          </w:tcPr>
          <w:p w:rsidR="00322972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22972" w:rsidRPr="0091778D" w:rsidRDefault="00104D6A" w:rsidP="00444825">
            <w:pPr>
              <w:shd w:val="clear" w:color="auto" w:fill="FFFFFF"/>
              <w:tabs>
                <w:tab w:val="left" w:pos="278"/>
                <w:tab w:val="left" w:leader="dot" w:pos="8856"/>
              </w:tabs>
              <w:autoSpaceDN w:val="0"/>
              <w:adjustRightIn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sz w:val="24"/>
                <w:szCs w:val="24"/>
              </w:rPr>
              <w:t xml:space="preserve">Методические указания по самостоятельному освоению профессионального модуля </w:t>
            </w:r>
          </w:p>
        </w:tc>
        <w:tc>
          <w:tcPr>
            <w:tcW w:w="816" w:type="dxa"/>
          </w:tcPr>
          <w:p w:rsidR="00322972" w:rsidRPr="0091778D" w:rsidRDefault="00143FBC" w:rsidP="005D6E41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22972" w:rsidRPr="0091778D" w:rsidTr="00E61DA5">
        <w:tc>
          <w:tcPr>
            <w:tcW w:w="392" w:type="dxa"/>
          </w:tcPr>
          <w:p w:rsidR="00322972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22972" w:rsidRPr="0091778D" w:rsidRDefault="00322972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color w:val="000000"/>
                <w:spacing w:val="-2"/>
                <w:sz w:val="24"/>
                <w:szCs w:val="24"/>
              </w:rPr>
              <w:t>Содержание</w:t>
            </w:r>
            <w:r w:rsidRPr="0091778D">
              <w:rPr>
                <w:color w:val="000000"/>
                <w:spacing w:val="-1"/>
                <w:sz w:val="24"/>
                <w:szCs w:val="24"/>
              </w:rPr>
              <w:t xml:space="preserve"> заданий самостоятельной работы </w:t>
            </w:r>
            <w:r w:rsidRPr="0091778D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816" w:type="dxa"/>
          </w:tcPr>
          <w:p w:rsidR="00322972" w:rsidRPr="0091778D" w:rsidRDefault="00143FBC" w:rsidP="00DE3C33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22972" w:rsidRPr="0091778D" w:rsidTr="00E61DA5">
        <w:tc>
          <w:tcPr>
            <w:tcW w:w="392" w:type="dxa"/>
          </w:tcPr>
          <w:p w:rsidR="00322972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22972" w:rsidRPr="0091778D" w:rsidRDefault="00322972" w:rsidP="005D6E41">
            <w:pPr>
              <w:shd w:val="clear" w:color="auto" w:fill="FFFFFF"/>
              <w:tabs>
                <w:tab w:val="left" w:pos="278"/>
                <w:tab w:val="left" w:leader="dot" w:pos="8880"/>
              </w:tabs>
              <w:autoSpaceDN w:val="0"/>
              <w:adjustRightInd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91778D">
              <w:rPr>
                <w:bCs/>
                <w:color w:val="000000"/>
                <w:sz w:val="24"/>
                <w:szCs w:val="24"/>
              </w:rPr>
              <w:t>Перечень рекомендуемых учебных изданий, интернет-ресурсов,</w:t>
            </w:r>
          </w:p>
          <w:p w:rsidR="00322972" w:rsidRPr="0091778D" w:rsidRDefault="00322972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z w:val="24"/>
                <w:szCs w:val="24"/>
              </w:rPr>
              <w:t>дополнительной</w:t>
            </w:r>
            <w:r w:rsidRPr="0091778D">
              <w:rPr>
                <w:sz w:val="24"/>
                <w:szCs w:val="24"/>
              </w:rPr>
              <w:t xml:space="preserve"> </w:t>
            </w:r>
            <w:r w:rsidRPr="0091778D">
              <w:rPr>
                <w:bCs/>
                <w:color w:val="000000"/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816" w:type="dxa"/>
          </w:tcPr>
          <w:p w:rsidR="00322972" w:rsidRPr="0091778D" w:rsidRDefault="00322972" w:rsidP="005D6E41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322972" w:rsidRPr="0091778D" w:rsidRDefault="00DB1236" w:rsidP="00143FBC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</w:t>
            </w:r>
            <w:r w:rsidR="00143FBC">
              <w:rPr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322972" w:rsidRPr="0091778D" w:rsidTr="00E61DA5">
        <w:tc>
          <w:tcPr>
            <w:tcW w:w="392" w:type="dxa"/>
          </w:tcPr>
          <w:p w:rsidR="00322972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22972" w:rsidRPr="0091778D" w:rsidRDefault="0093012A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sz w:val="24"/>
                <w:szCs w:val="24"/>
              </w:rPr>
              <w:t>Приложение А</w:t>
            </w:r>
          </w:p>
        </w:tc>
        <w:tc>
          <w:tcPr>
            <w:tcW w:w="816" w:type="dxa"/>
          </w:tcPr>
          <w:p w:rsidR="00322972" w:rsidRPr="0091778D" w:rsidRDefault="00143FBC" w:rsidP="0093012A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93012A" w:rsidRPr="0091778D" w:rsidTr="00E61DA5">
        <w:tc>
          <w:tcPr>
            <w:tcW w:w="392" w:type="dxa"/>
          </w:tcPr>
          <w:p w:rsidR="0093012A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3012A" w:rsidRPr="0091778D" w:rsidRDefault="0093012A" w:rsidP="005D6E41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91778D">
              <w:rPr>
                <w:sz w:val="24"/>
                <w:szCs w:val="24"/>
              </w:rPr>
              <w:t>Приложение Б</w:t>
            </w:r>
          </w:p>
        </w:tc>
        <w:tc>
          <w:tcPr>
            <w:tcW w:w="816" w:type="dxa"/>
          </w:tcPr>
          <w:p w:rsidR="0093012A" w:rsidRPr="0091778D" w:rsidRDefault="00143FBC" w:rsidP="00DB1236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93012A" w:rsidRPr="0091778D" w:rsidTr="00E61DA5">
        <w:tc>
          <w:tcPr>
            <w:tcW w:w="392" w:type="dxa"/>
          </w:tcPr>
          <w:p w:rsidR="0093012A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3012A" w:rsidRPr="0091778D" w:rsidRDefault="0093012A" w:rsidP="005D6E41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91778D">
              <w:rPr>
                <w:sz w:val="24"/>
                <w:szCs w:val="24"/>
              </w:rPr>
              <w:t>Приложение В</w:t>
            </w:r>
          </w:p>
        </w:tc>
        <w:tc>
          <w:tcPr>
            <w:tcW w:w="816" w:type="dxa"/>
          </w:tcPr>
          <w:p w:rsidR="0093012A" w:rsidRPr="0091778D" w:rsidRDefault="00143FBC" w:rsidP="00820E94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93012A" w:rsidRPr="0091778D" w:rsidTr="00E61DA5">
        <w:tc>
          <w:tcPr>
            <w:tcW w:w="392" w:type="dxa"/>
          </w:tcPr>
          <w:p w:rsidR="0093012A" w:rsidRPr="0091778D" w:rsidRDefault="00DE3C33" w:rsidP="005D6E41">
            <w:pPr>
              <w:tabs>
                <w:tab w:val="left" w:pos="6075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91778D">
              <w:rPr>
                <w:bCs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3012A" w:rsidRPr="0091778D" w:rsidRDefault="0093012A" w:rsidP="005D6E41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91778D">
              <w:rPr>
                <w:sz w:val="24"/>
                <w:szCs w:val="24"/>
              </w:rPr>
              <w:t>Приложение Г</w:t>
            </w:r>
          </w:p>
        </w:tc>
        <w:tc>
          <w:tcPr>
            <w:tcW w:w="816" w:type="dxa"/>
          </w:tcPr>
          <w:p w:rsidR="0093012A" w:rsidRPr="0091778D" w:rsidRDefault="00143FBC" w:rsidP="00820E94">
            <w:pPr>
              <w:tabs>
                <w:tab w:val="left" w:pos="6075"/>
              </w:tabs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18</w:t>
            </w:r>
          </w:p>
        </w:tc>
      </w:tr>
    </w:tbl>
    <w:p w:rsidR="00F20473" w:rsidRPr="0091778D" w:rsidRDefault="00F20473" w:rsidP="005D6E41">
      <w:pPr>
        <w:shd w:val="clear" w:color="auto" w:fill="FFFFFF"/>
        <w:tabs>
          <w:tab w:val="left" w:pos="6075"/>
        </w:tabs>
        <w:ind w:firstLine="709"/>
        <w:rPr>
          <w:bCs/>
          <w:color w:val="000000"/>
          <w:spacing w:val="-1"/>
          <w:sz w:val="24"/>
          <w:szCs w:val="24"/>
        </w:rPr>
      </w:pPr>
    </w:p>
    <w:p w:rsidR="00F20473" w:rsidRPr="0091778D" w:rsidRDefault="00F20473" w:rsidP="005D6E4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641B" w:rsidRPr="0091778D" w:rsidRDefault="009B641B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</w:pPr>
    </w:p>
    <w:p w:rsidR="009B641B" w:rsidRPr="0091778D" w:rsidRDefault="009B641B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color w:val="000000"/>
          <w:spacing w:val="2"/>
          <w:sz w:val="24"/>
          <w:szCs w:val="24"/>
          <w:vertAlign w:val="superscript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E3C33" w:rsidRPr="0091778D" w:rsidRDefault="00DE3C33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B647F" w:rsidRPr="0091778D" w:rsidRDefault="004B647F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444825" w:rsidRPr="0091778D" w:rsidRDefault="00444825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26759" w:rsidRPr="0091778D" w:rsidRDefault="0093012A" w:rsidP="005D6E41">
      <w:pPr>
        <w:widowControl/>
        <w:shd w:val="clear" w:color="auto" w:fill="FFFFFF"/>
        <w:suppressAutoHyphens w:val="0"/>
        <w:autoSpaceDE/>
        <w:autoSpaceDN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1778D">
        <w:rPr>
          <w:b/>
          <w:bCs/>
          <w:color w:val="000000"/>
          <w:sz w:val="24"/>
          <w:szCs w:val="24"/>
          <w:lang w:eastAsia="ru-RU"/>
        </w:rPr>
        <w:t>1 ВВЕДЕНИЕ</w:t>
      </w:r>
    </w:p>
    <w:p w:rsidR="00E26759" w:rsidRPr="0091778D" w:rsidRDefault="00E26759" w:rsidP="00977346">
      <w:pPr>
        <w:widowControl/>
        <w:autoSpaceDE/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  <w:lang w:eastAsia="ru-RU"/>
        </w:rPr>
        <w:t xml:space="preserve">Методические указания по </w:t>
      </w:r>
      <w:r w:rsidR="00AB0E9A" w:rsidRPr="00143FBC">
        <w:rPr>
          <w:rFonts w:eastAsiaTheme="minorHAnsi"/>
          <w:sz w:val="24"/>
          <w:szCs w:val="24"/>
          <w:lang w:eastAsia="en-US"/>
        </w:rPr>
        <w:t>междисциплинарному курсу МДК 02.01</w:t>
      </w:r>
      <w:r w:rsidR="00AB0E9A">
        <w:rPr>
          <w:rFonts w:eastAsiaTheme="minorHAnsi"/>
          <w:sz w:val="28"/>
          <w:szCs w:val="28"/>
          <w:lang w:eastAsia="en-US"/>
        </w:rPr>
        <w:t xml:space="preserve"> </w:t>
      </w:r>
      <w:r w:rsidR="00AB0E9A" w:rsidRPr="002F691F">
        <w:rPr>
          <w:bCs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 w:rsidRPr="0091778D">
        <w:rPr>
          <w:sz w:val="24"/>
          <w:szCs w:val="24"/>
          <w:lang w:eastAsia="ru-RU"/>
        </w:rPr>
        <w:t xml:space="preserve"> разработаны с учетом ФГОС среднего профессионального образования специальности 38.02.01 Экономика и бухгалтерский учёт (по отраслям) и предназначены для </w:t>
      </w:r>
      <w:r w:rsidR="00D035EC" w:rsidRPr="0091778D">
        <w:rPr>
          <w:sz w:val="24"/>
          <w:szCs w:val="24"/>
          <w:lang w:eastAsia="ru-RU"/>
        </w:rPr>
        <w:t xml:space="preserve">обучающихся </w:t>
      </w:r>
      <w:r w:rsidRPr="0091778D">
        <w:rPr>
          <w:sz w:val="24"/>
          <w:szCs w:val="24"/>
          <w:lang w:eastAsia="ru-RU"/>
        </w:rPr>
        <w:t xml:space="preserve">и преподавателей колледжа. </w:t>
      </w:r>
    </w:p>
    <w:p w:rsidR="00E26759" w:rsidRPr="0091778D" w:rsidRDefault="00E26759" w:rsidP="00977346">
      <w:pPr>
        <w:widowControl/>
        <w:suppressAutoHyphens w:val="0"/>
        <w:autoSpaceDE/>
        <w:autoSpaceDN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Методические указания содержат рекомендации по организации самостоятельной работы сту</w:t>
      </w:r>
      <w:r w:rsidR="00EF0518" w:rsidRPr="0091778D">
        <w:rPr>
          <w:sz w:val="24"/>
          <w:szCs w:val="24"/>
          <w:lang w:eastAsia="ru-RU"/>
        </w:rPr>
        <w:t>дентов, примерные темы сообщений</w:t>
      </w:r>
      <w:r w:rsidRPr="0091778D">
        <w:rPr>
          <w:sz w:val="24"/>
          <w:szCs w:val="24"/>
          <w:lang w:eastAsia="ru-RU"/>
        </w:rPr>
        <w:t>, список вопросов для самоконтроля</w:t>
      </w:r>
      <w:r w:rsidR="0093012A" w:rsidRPr="0091778D">
        <w:rPr>
          <w:sz w:val="24"/>
          <w:szCs w:val="24"/>
          <w:lang w:eastAsia="ru-RU"/>
        </w:rPr>
        <w:t xml:space="preserve"> (Приложение А)</w:t>
      </w:r>
      <w:r w:rsidRPr="0091778D">
        <w:rPr>
          <w:sz w:val="24"/>
          <w:szCs w:val="24"/>
          <w:lang w:eastAsia="ru-RU"/>
        </w:rPr>
        <w:t>, а также список рекомендуемой литературы.</w:t>
      </w:r>
    </w:p>
    <w:p w:rsidR="00E26759" w:rsidRPr="0091778D" w:rsidRDefault="00E26759" w:rsidP="00977346">
      <w:pPr>
        <w:pStyle w:val="a8"/>
        <w:widowControl w:val="0"/>
        <w:tabs>
          <w:tab w:val="left" w:pos="0"/>
        </w:tabs>
        <w:autoSpaceDE w:val="0"/>
        <w:autoSpaceDN w:val="0"/>
        <w:spacing w:line="276" w:lineRule="auto"/>
        <w:ind w:left="0" w:firstLine="709"/>
        <w:jc w:val="both"/>
        <w:rPr>
          <w:lang w:eastAsia="ru-RU"/>
        </w:rPr>
      </w:pPr>
      <w:r w:rsidRPr="0091778D">
        <w:rPr>
          <w:lang w:eastAsia="ru-RU"/>
        </w:rPr>
        <w:t xml:space="preserve">Целью </w:t>
      </w:r>
      <w:r w:rsidRPr="00AB0E9A">
        <w:rPr>
          <w:lang w:eastAsia="ru-RU"/>
        </w:rPr>
        <w:t xml:space="preserve">изучения </w:t>
      </w:r>
      <w:r w:rsidR="00AB0E9A" w:rsidRPr="00AB0E9A">
        <w:rPr>
          <w:rFonts w:eastAsiaTheme="minorHAnsi"/>
          <w:lang w:eastAsia="en-US"/>
        </w:rPr>
        <w:t xml:space="preserve">по междисциплинарному курсу МДК 02.01 </w:t>
      </w:r>
      <w:r w:rsidR="00AB0E9A" w:rsidRPr="00AB0E9A">
        <w:rPr>
          <w:bCs/>
        </w:rPr>
        <w:t>Практические основы бухгалтерского учета источников формирования активов организации</w:t>
      </w:r>
      <w:r w:rsidR="00977346" w:rsidRPr="0091778D">
        <w:rPr>
          <w:lang w:eastAsia="ru-RU"/>
        </w:rPr>
        <w:t xml:space="preserve"> </w:t>
      </w:r>
      <w:r w:rsidRPr="0091778D">
        <w:rPr>
          <w:lang w:eastAsia="ru-RU"/>
        </w:rPr>
        <w:t xml:space="preserve">является получение практического опыта ведения бухгалтерского учета источников формирования </w:t>
      </w:r>
      <w:r w:rsidR="00D74FB2" w:rsidRPr="0091778D">
        <w:rPr>
          <w:lang w:eastAsia="ru-RU"/>
        </w:rPr>
        <w:t>активов</w:t>
      </w:r>
      <w:r w:rsidRPr="0091778D">
        <w:rPr>
          <w:lang w:eastAsia="ru-RU"/>
        </w:rPr>
        <w:t>, выполнения работ по инвент</w:t>
      </w:r>
      <w:r w:rsidR="00977346" w:rsidRPr="0091778D">
        <w:rPr>
          <w:lang w:eastAsia="ru-RU"/>
        </w:rPr>
        <w:t xml:space="preserve">аризации </w:t>
      </w:r>
      <w:r w:rsidR="00D74FB2" w:rsidRPr="0091778D">
        <w:rPr>
          <w:lang w:eastAsia="ru-RU"/>
        </w:rPr>
        <w:t>активов</w:t>
      </w:r>
      <w:r w:rsidR="00977346" w:rsidRPr="0091778D">
        <w:rPr>
          <w:lang w:eastAsia="ru-RU"/>
        </w:rPr>
        <w:t xml:space="preserve"> </w:t>
      </w:r>
      <w:r w:rsidR="0007338D" w:rsidRPr="0091778D">
        <w:rPr>
          <w:lang w:eastAsia="ru-RU"/>
        </w:rPr>
        <w:t xml:space="preserve">и финансовых </w:t>
      </w:r>
      <w:r w:rsidRPr="0091778D">
        <w:rPr>
          <w:spacing w:val="-3"/>
          <w:lang w:eastAsia="ru-RU"/>
        </w:rPr>
        <w:t xml:space="preserve">обязательств </w:t>
      </w:r>
      <w:r w:rsidRPr="0091778D">
        <w:rPr>
          <w:lang w:eastAsia="ru-RU"/>
        </w:rPr>
        <w:t>организации и реализация со</w:t>
      </w:r>
      <w:r w:rsidR="005C0B9D" w:rsidRPr="0091778D">
        <w:rPr>
          <w:lang w:eastAsia="ru-RU"/>
        </w:rPr>
        <w:t>ответствующих общих (ОК 01- ОК 11</w:t>
      </w:r>
      <w:r w:rsidRPr="0091778D">
        <w:rPr>
          <w:lang w:eastAsia="ru-RU"/>
        </w:rPr>
        <w:t>) и профессиональных компетенций:</w:t>
      </w:r>
    </w:p>
    <w:p w:rsidR="00E26759" w:rsidRPr="0091778D" w:rsidRDefault="00E26759" w:rsidP="0093012A">
      <w:pPr>
        <w:tabs>
          <w:tab w:val="left" w:pos="9355"/>
        </w:tabs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 xml:space="preserve">В результате освоения профессионального модуля обучающийся должен: </w:t>
      </w:r>
    </w:p>
    <w:p w:rsidR="00E26759" w:rsidRPr="0091778D" w:rsidRDefault="00E26759" w:rsidP="00AB0E9A">
      <w:pPr>
        <w:tabs>
          <w:tab w:val="left" w:pos="3554"/>
        </w:tabs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91778D">
        <w:rPr>
          <w:b/>
          <w:color w:val="000000"/>
          <w:sz w:val="24"/>
          <w:szCs w:val="24"/>
          <w:lang w:eastAsia="ru-RU" w:bidi="ru-RU"/>
        </w:rPr>
        <w:t xml:space="preserve">иметь практический опыт: </w:t>
      </w:r>
      <w:r w:rsidR="00AB0E9A">
        <w:rPr>
          <w:b/>
          <w:color w:val="000000"/>
          <w:sz w:val="24"/>
          <w:szCs w:val="24"/>
          <w:lang w:eastAsia="ru-RU" w:bidi="ru-RU"/>
        </w:rPr>
        <w:tab/>
      </w:r>
    </w:p>
    <w:p w:rsidR="00E26759" w:rsidRPr="0091778D" w:rsidRDefault="00E26759" w:rsidP="00C407E0">
      <w:pPr>
        <w:widowControl/>
        <w:numPr>
          <w:ilvl w:val="0"/>
          <w:numId w:val="2"/>
        </w:numPr>
        <w:tabs>
          <w:tab w:val="left" w:pos="9355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91778D">
        <w:rPr>
          <w:color w:val="000000"/>
          <w:sz w:val="24"/>
          <w:szCs w:val="24"/>
          <w:lang w:eastAsia="ru-RU" w:bidi="ru-RU"/>
        </w:rPr>
        <w:t xml:space="preserve">ведение бухгалтерского учета источников формирования </w:t>
      </w:r>
      <w:r w:rsidR="00D74FB2" w:rsidRPr="0091778D">
        <w:rPr>
          <w:color w:val="000000"/>
          <w:sz w:val="24"/>
          <w:szCs w:val="24"/>
          <w:lang w:eastAsia="ru-RU" w:bidi="ru-RU"/>
        </w:rPr>
        <w:t>активов</w:t>
      </w:r>
      <w:r w:rsidRPr="0091778D">
        <w:rPr>
          <w:color w:val="000000"/>
          <w:sz w:val="24"/>
          <w:szCs w:val="24"/>
          <w:lang w:eastAsia="ru-RU" w:bidi="ru-RU"/>
        </w:rPr>
        <w:t xml:space="preserve">, </w:t>
      </w:r>
    </w:p>
    <w:p w:rsidR="00E26759" w:rsidRPr="0091778D" w:rsidRDefault="00E26759" w:rsidP="0093012A">
      <w:pPr>
        <w:tabs>
          <w:tab w:val="left" w:pos="9355"/>
        </w:tabs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91778D">
        <w:rPr>
          <w:b/>
          <w:bCs/>
          <w:color w:val="000000"/>
          <w:sz w:val="24"/>
          <w:szCs w:val="24"/>
          <w:lang w:eastAsia="ru-RU"/>
        </w:rPr>
        <w:t>уметь: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рассчитывать заработную плату</w:t>
      </w:r>
      <w:r w:rsidRPr="0091778D">
        <w:rPr>
          <w:spacing w:val="-8"/>
          <w:sz w:val="24"/>
          <w:szCs w:val="24"/>
          <w:lang w:eastAsia="ru-RU"/>
        </w:rPr>
        <w:t xml:space="preserve"> </w:t>
      </w:r>
      <w:r w:rsidRPr="0091778D">
        <w:rPr>
          <w:sz w:val="24"/>
          <w:szCs w:val="24"/>
          <w:lang w:eastAsia="ru-RU"/>
        </w:rPr>
        <w:t>сотрудников;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определять сумму удержаний из заработной платы</w:t>
      </w:r>
      <w:r w:rsidRPr="0091778D">
        <w:rPr>
          <w:spacing w:val="-13"/>
          <w:sz w:val="24"/>
          <w:szCs w:val="24"/>
          <w:lang w:eastAsia="ru-RU"/>
        </w:rPr>
        <w:t xml:space="preserve"> </w:t>
      </w:r>
      <w:r w:rsidRPr="0091778D">
        <w:rPr>
          <w:sz w:val="24"/>
          <w:szCs w:val="24"/>
          <w:lang w:eastAsia="ru-RU"/>
        </w:rPr>
        <w:t>сотрудников;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666"/>
          <w:tab w:val="left" w:pos="851"/>
          <w:tab w:val="left" w:pos="9355"/>
        </w:tabs>
        <w:suppressAutoHyphens w:val="0"/>
        <w:autoSpaceDN w:val="0"/>
        <w:spacing w:line="276" w:lineRule="auto"/>
        <w:ind w:left="709" w:right="42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 xml:space="preserve"> определять финансовые результаты деятельности организации по основным видам деятельности;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705"/>
          <w:tab w:val="left" w:pos="851"/>
          <w:tab w:val="left" w:pos="9355"/>
        </w:tabs>
        <w:suppressAutoHyphens w:val="0"/>
        <w:autoSpaceDN w:val="0"/>
        <w:spacing w:line="276" w:lineRule="auto"/>
        <w:ind w:left="709" w:right="430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определять финансовые результаты деятельности организации по прочим видам деятельности;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проводить учет нераспределенной</w:t>
      </w:r>
      <w:r w:rsidRPr="0091778D">
        <w:rPr>
          <w:spacing w:val="-1"/>
          <w:sz w:val="24"/>
          <w:szCs w:val="24"/>
          <w:lang w:eastAsia="ru-RU"/>
        </w:rPr>
        <w:t xml:space="preserve"> </w:t>
      </w:r>
      <w:r w:rsidRPr="0091778D">
        <w:rPr>
          <w:sz w:val="24"/>
          <w:szCs w:val="24"/>
          <w:lang w:eastAsia="ru-RU"/>
        </w:rPr>
        <w:t>прибыли;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проводить учет собственного</w:t>
      </w:r>
      <w:r w:rsidRPr="0091778D">
        <w:rPr>
          <w:spacing w:val="-1"/>
          <w:sz w:val="24"/>
          <w:szCs w:val="24"/>
          <w:lang w:eastAsia="ru-RU"/>
        </w:rPr>
        <w:t xml:space="preserve"> </w:t>
      </w:r>
      <w:r w:rsidRPr="0091778D">
        <w:rPr>
          <w:sz w:val="24"/>
          <w:szCs w:val="24"/>
          <w:lang w:eastAsia="ru-RU"/>
        </w:rPr>
        <w:t>капитала;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проводить учет уставного капитала;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проводить учет резервного капитала и целевого</w:t>
      </w:r>
      <w:r w:rsidRPr="0091778D">
        <w:rPr>
          <w:spacing w:val="-8"/>
          <w:sz w:val="24"/>
          <w:szCs w:val="24"/>
          <w:lang w:eastAsia="ru-RU"/>
        </w:rPr>
        <w:t xml:space="preserve"> </w:t>
      </w:r>
      <w:r w:rsidRPr="0091778D">
        <w:rPr>
          <w:sz w:val="24"/>
          <w:szCs w:val="24"/>
          <w:lang w:eastAsia="ru-RU"/>
        </w:rPr>
        <w:t>финансирования;</w:t>
      </w:r>
    </w:p>
    <w:p w:rsidR="00E26759" w:rsidRPr="0091778D" w:rsidRDefault="00E26759" w:rsidP="00C407E0">
      <w:pPr>
        <w:numPr>
          <w:ilvl w:val="0"/>
          <w:numId w:val="3"/>
        </w:numPr>
        <w:tabs>
          <w:tab w:val="left" w:pos="851"/>
          <w:tab w:val="left" w:pos="9355"/>
        </w:tabs>
        <w:suppressAutoHyphens w:val="0"/>
        <w:autoSpaceDN w:val="0"/>
        <w:spacing w:line="276" w:lineRule="auto"/>
        <w:ind w:left="709"/>
        <w:jc w:val="both"/>
        <w:rPr>
          <w:sz w:val="24"/>
          <w:szCs w:val="24"/>
          <w:lang w:eastAsia="ru-RU"/>
        </w:rPr>
      </w:pPr>
      <w:r w:rsidRPr="0091778D">
        <w:rPr>
          <w:sz w:val="24"/>
          <w:szCs w:val="24"/>
          <w:lang w:eastAsia="ru-RU"/>
        </w:rPr>
        <w:t>проводить учет кредитов и</w:t>
      </w:r>
      <w:r w:rsidRPr="0091778D">
        <w:rPr>
          <w:spacing w:val="-4"/>
          <w:sz w:val="24"/>
          <w:szCs w:val="24"/>
          <w:lang w:eastAsia="ru-RU"/>
        </w:rPr>
        <w:t xml:space="preserve"> </w:t>
      </w:r>
      <w:r w:rsidRPr="0091778D">
        <w:rPr>
          <w:sz w:val="24"/>
          <w:szCs w:val="24"/>
          <w:lang w:eastAsia="ru-RU"/>
        </w:rPr>
        <w:t>займов;</w:t>
      </w:r>
    </w:p>
    <w:p w:rsidR="00E26759" w:rsidRPr="0091778D" w:rsidRDefault="00E26759" w:rsidP="0093012A">
      <w:pPr>
        <w:tabs>
          <w:tab w:val="left" w:pos="9355"/>
        </w:tabs>
        <w:autoSpaceDN w:val="0"/>
        <w:spacing w:line="276" w:lineRule="auto"/>
        <w:ind w:right="99"/>
        <w:jc w:val="both"/>
        <w:rPr>
          <w:b/>
          <w:sz w:val="24"/>
          <w:szCs w:val="24"/>
          <w:lang w:eastAsia="ru-RU" w:bidi="ru-RU"/>
        </w:rPr>
      </w:pPr>
      <w:r w:rsidRPr="0091778D">
        <w:rPr>
          <w:b/>
          <w:sz w:val="24"/>
          <w:szCs w:val="24"/>
          <w:lang w:eastAsia="ru-RU" w:bidi="ru-RU"/>
        </w:rPr>
        <w:t>знать: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  <w:lang w:eastAsia="en-US"/>
        </w:rPr>
      </w:pPr>
      <w:r w:rsidRPr="0091778D">
        <w:rPr>
          <w:sz w:val="24"/>
          <w:szCs w:val="24"/>
        </w:rPr>
        <w:t>учет труда и заработной</w:t>
      </w:r>
      <w:r w:rsidRPr="0091778D">
        <w:rPr>
          <w:spacing w:val="-4"/>
          <w:sz w:val="24"/>
          <w:szCs w:val="24"/>
        </w:rPr>
        <w:t xml:space="preserve"> </w:t>
      </w:r>
      <w:r w:rsidRPr="0091778D">
        <w:rPr>
          <w:sz w:val="24"/>
          <w:szCs w:val="24"/>
        </w:rPr>
        <w:t>платы;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учет труда и его</w:t>
      </w:r>
      <w:r w:rsidRPr="0091778D">
        <w:rPr>
          <w:spacing w:val="-3"/>
          <w:sz w:val="24"/>
          <w:szCs w:val="24"/>
        </w:rPr>
        <w:t xml:space="preserve"> </w:t>
      </w:r>
      <w:r w:rsidRPr="0091778D">
        <w:rPr>
          <w:sz w:val="24"/>
          <w:szCs w:val="24"/>
        </w:rPr>
        <w:t>оплаты;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учет удержаний из заработной платы</w:t>
      </w:r>
      <w:r w:rsidRPr="0091778D">
        <w:rPr>
          <w:spacing w:val="-7"/>
          <w:sz w:val="24"/>
          <w:szCs w:val="24"/>
        </w:rPr>
        <w:t xml:space="preserve"> </w:t>
      </w:r>
      <w:r w:rsidRPr="0091778D">
        <w:rPr>
          <w:sz w:val="24"/>
          <w:szCs w:val="24"/>
        </w:rPr>
        <w:t>работников;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учет финансовых результатов и использования</w:t>
      </w:r>
      <w:r w:rsidRPr="0091778D">
        <w:rPr>
          <w:spacing w:val="-3"/>
          <w:sz w:val="24"/>
          <w:szCs w:val="24"/>
        </w:rPr>
        <w:t xml:space="preserve"> </w:t>
      </w:r>
      <w:r w:rsidRPr="0091778D">
        <w:rPr>
          <w:sz w:val="24"/>
          <w:szCs w:val="24"/>
        </w:rPr>
        <w:t>прибыли;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учет финансовых результатов по обычным видам</w:t>
      </w:r>
      <w:r w:rsidRPr="0091778D">
        <w:rPr>
          <w:spacing w:val="-8"/>
          <w:sz w:val="24"/>
          <w:szCs w:val="24"/>
        </w:rPr>
        <w:t xml:space="preserve"> </w:t>
      </w:r>
      <w:r w:rsidRPr="0091778D">
        <w:rPr>
          <w:sz w:val="24"/>
          <w:szCs w:val="24"/>
        </w:rPr>
        <w:t>деятельности;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учет финансовых результатов по прочим видам</w:t>
      </w:r>
      <w:r w:rsidRPr="0091778D">
        <w:rPr>
          <w:spacing w:val="-11"/>
          <w:sz w:val="24"/>
          <w:szCs w:val="24"/>
        </w:rPr>
        <w:t xml:space="preserve"> </w:t>
      </w:r>
      <w:r w:rsidRPr="0091778D">
        <w:rPr>
          <w:sz w:val="24"/>
          <w:szCs w:val="24"/>
        </w:rPr>
        <w:t>деятельности;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  <w:lang w:val="en-US"/>
        </w:rPr>
      </w:pPr>
      <w:r w:rsidRPr="0091778D">
        <w:rPr>
          <w:sz w:val="24"/>
          <w:szCs w:val="24"/>
          <w:lang w:val="en-US"/>
        </w:rPr>
        <w:t>учет нераспределенной</w:t>
      </w:r>
      <w:r w:rsidRPr="0091778D">
        <w:rPr>
          <w:spacing w:val="-4"/>
          <w:sz w:val="24"/>
          <w:szCs w:val="24"/>
          <w:lang w:val="en-US"/>
        </w:rPr>
        <w:t xml:space="preserve"> </w:t>
      </w:r>
      <w:r w:rsidRPr="0091778D">
        <w:rPr>
          <w:sz w:val="24"/>
          <w:szCs w:val="24"/>
          <w:lang w:val="en-US"/>
        </w:rPr>
        <w:t>прибыли;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before="1" w:line="276" w:lineRule="auto"/>
        <w:ind w:left="709" w:hanging="425"/>
        <w:jc w:val="both"/>
        <w:rPr>
          <w:sz w:val="24"/>
          <w:szCs w:val="24"/>
          <w:lang w:val="en-US"/>
        </w:rPr>
      </w:pPr>
      <w:r w:rsidRPr="0091778D">
        <w:rPr>
          <w:sz w:val="24"/>
          <w:szCs w:val="24"/>
          <w:lang w:val="en-US"/>
        </w:rPr>
        <w:t>учет собственного</w:t>
      </w:r>
      <w:r w:rsidRPr="0091778D">
        <w:rPr>
          <w:spacing w:val="-3"/>
          <w:sz w:val="24"/>
          <w:szCs w:val="24"/>
          <w:lang w:val="en-US"/>
        </w:rPr>
        <w:t xml:space="preserve"> </w:t>
      </w:r>
      <w:r w:rsidRPr="0091778D">
        <w:rPr>
          <w:sz w:val="24"/>
          <w:szCs w:val="24"/>
          <w:lang w:val="en-US"/>
        </w:rPr>
        <w:t>капитала;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  <w:lang w:val="en-US"/>
        </w:rPr>
      </w:pPr>
      <w:r w:rsidRPr="0091778D">
        <w:rPr>
          <w:sz w:val="24"/>
          <w:szCs w:val="24"/>
          <w:lang w:val="en-US"/>
        </w:rPr>
        <w:t>учет уставного</w:t>
      </w:r>
      <w:r w:rsidRPr="0091778D">
        <w:rPr>
          <w:spacing w:val="1"/>
          <w:sz w:val="24"/>
          <w:szCs w:val="24"/>
          <w:lang w:val="en-US"/>
        </w:rPr>
        <w:t xml:space="preserve"> </w:t>
      </w:r>
      <w:r w:rsidRPr="0091778D">
        <w:rPr>
          <w:sz w:val="24"/>
          <w:szCs w:val="24"/>
          <w:lang w:val="en-US"/>
        </w:rPr>
        <w:t>капитала;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учет резервного капитала и целевого</w:t>
      </w:r>
      <w:r w:rsidRPr="0091778D">
        <w:rPr>
          <w:spacing w:val="-3"/>
          <w:sz w:val="24"/>
          <w:szCs w:val="24"/>
        </w:rPr>
        <w:t xml:space="preserve"> </w:t>
      </w:r>
      <w:r w:rsidRPr="0091778D">
        <w:rPr>
          <w:sz w:val="24"/>
          <w:szCs w:val="24"/>
        </w:rPr>
        <w:t>финансирования;</w:t>
      </w:r>
    </w:p>
    <w:p w:rsidR="00E26759" w:rsidRPr="0091778D" w:rsidRDefault="00E26759" w:rsidP="00C407E0">
      <w:pPr>
        <w:numPr>
          <w:ilvl w:val="0"/>
          <w:numId w:val="4"/>
        </w:numPr>
        <w:tabs>
          <w:tab w:val="left" w:pos="709"/>
          <w:tab w:val="left" w:pos="9355"/>
        </w:tabs>
        <w:suppressAutoHyphens w:val="0"/>
        <w:autoSpaceDN w:val="0"/>
        <w:spacing w:line="276" w:lineRule="auto"/>
        <w:ind w:left="709" w:hanging="425"/>
        <w:jc w:val="both"/>
        <w:rPr>
          <w:sz w:val="24"/>
          <w:szCs w:val="24"/>
          <w:lang w:val="en-US"/>
        </w:rPr>
      </w:pPr>
      <w:r w:rsidRPr="0091778D">
        <w:rPr>
          <w:sz w:val="24"/>
          <w:szCs w:val="24"/>
          <w:lang w:val="en-US"/>
        </w:rPr>
        <w:t>учет кредитов и</w:t>
      </w:r>
      <w:r w:rsidRPr="0091778D">
        <w:rPr>
          <w:spacing w:val="-3"/>
          <w:sz w:val="24"/>
          <w:szCs w:val="24"/>
          <w:lang w:val="en-US"/>
        </w:rPr>
        <w:t xml:space="preserve"> </w:t>
      </w:r>
      <w:r w:rsidRPr="0091778D">
        <w:rPr>
          <w:sz w:val="24"/>
          <w:szCs w:val="24"/>
          <w:lang w:val="en-US"/>
        </w:rPr>
        <w:t>займов;</w:t>
      </w:r>
    </w:p>
    <w:p w:rsidR="00E26759" w:rsidRPr="0091778D" w:rsidRDefault="00E26759" w:rsidP="00104D6A">
      <w:pPr>
        <w:widowControl/>
        <w:shd w:val="clear" w:color="auto" w:fill="FFFFFF"/>
        <w:suppressAutoHyphens w:val="0"/>
        <w:autoSpaceDE/>
        <w:autoSpaceDN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1778D">
        <w:rPr>
          <w:b/>
          <w:bCs/>
          <w:iCs/>
          <w:color w:val="000000"/>
          <w:sz w:val="24"/>
          <w:szCs w:val="24"/>
          <w:lang w:eastAsia="ru-RU"/>
        </w:rPr>
        <w:t>Методические указания по выполнению самостоятельной работы</w:t>
      </w:r>
      <w:r w:rsidR="00AE362E" w:rsidRPr="0091778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AB0E9A" w:rsidRPr="00AB0E9A">
        <w:rPr>
          <w:rFonts w:eastAsiaTheme="minorHAnsi"/>
          <w:sz w:val="24"/>
          <w:szCs w:val="24"/>
          <w:lang w:eastAsia="en-US"/>
        </w:rPr>
        <w:t xml:space="preserve">по междисциплинарному курсу МДК 02.01 </w:t>
      </w:r>
      <w:r w:rsidR="00AB0E9A" w:rsidRPr="00AB0E9A">
        <w:rPr>
          <w:bCs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 w:rsidR="00AB0E9A" w:rsidRPr="00AB0E9A">
        <w:rPr>
          <w:color w:val="000000"/>
          <w:sz w:val="24"/>
          <w:szCs w:val="24"/>
          <w:lang w:eastAsia="ru-RU"/>
        </w:rPr>
        <w:t xml:space="preserve"> </w:t>
      </w:r>
      <w:r w:rsidRPr="00AB0E9A">
        <w:rPr>
          <w:color w:val="000000"/>
          <w:sz w:val="24"/>
          <w:szCs w:val="24"/>
          <w:lang w:eastAsia="ru-RU"/>
        </w:rPr>
        <w:t>направлены на оказание</w:t>
      </w:r>
      <w:r w:rsidRPr="0091778D">
        <w:rPr>
          <w:color w:val="000000"/>
          <w:sz w:val="24"/>
          <w:szCs w:val="24"/>
          <w:lang w:eastAsia="ru-RU"/>
        </w:rPr>
        <w:t xml:space="preserve"> методической помощи обучающимся при выполнении самостоятельной работы.</w:t>
      </w:r>
    </w:p>
    <w:p w:rsidR="00E26759" w:rsidRPr="0091778D" w:rsidRDefault="00E26759" w:rsidP="00977346">
      <w:pPr>
        <w:widowControl/>
        <w:shd w:val="clear" w:color="auto" w:fill="FFFFFF"/>
        <w:suppressAutoHyphens w:val="0"/>
        <w:autoSpaceDE/>
        <w:autoSpaceDN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1778D">
        <w:rPr>
          <w:b/>
          <w:bCs/>
          <w:iCs/>
          <w:color w:val="000000"/>
          <w:sz w:val="24"/>
          <w:szCs w:val="24"/>
          <w:lang w:eastAsia="ru-RU"/>
        </w:rPr>
        <w:t>Целью</w:t>
      </w:r>
      <w:r w:rsidR="00AE362E" w:rsidRPr="0091778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1778D">
        <w:rPr>
          <w:color w:val="000000"/>
          <w:sz w:val="24"/>
          <w:szCs w:val="24"/>
          <w:lang w:eastAsia="ru-RU"/>
        </w:rPr>
        <w:t>методических указаний по выполнению самостоятельной работы является обеспечение эффективности самостоятельной работы обучающихся на основе организации их выполнения.</w:t>
      </w:r>
    </w:p>
    <w:p w:rsidR="00E26759" w:rsidRPr="0091778D" w:rsidRDefault="00E26759" w:rsidP="00977346">
      <w:pPr>
        <w:widowControl/>
        <w:shd w:val="clear" w:color="auto" w:fill="FFFFFF"/>
        <w:suppressAutoHyphens w:val="0"/>
        <w:autoSpaceDE/>
        <w:autoSpaceDN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1778D">
        <w:rPr>
          <w:b/>
          <w:bCs/>
          <w:iCs/>
          <w:color w:val="000000"/>
          <w:sz w:val="24"/>
          <w:szCs w:val="24"/>
          <w:lang w:eastAsia="ru-RU"/>
        </w:rPr>
        <w:t>Задачами</w:t>
      </w:r>
      <w:r w:rsidR="00AE362E" w:rsidRPr="0091778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1778D">
        <w:rPr>
          <w:color w:val="000000"/>
          <w:sz w:val="24"/>
          <w:szCs w:val="24"/>
          <w:lang w:eastAsia="ru-RU"/>
        </w:rPr>
        <w:t>методических указаний по выполнению самостоятельной работы являются:</w:t>
      </w:r>
    </w:p>
    <w:p w:rsidR="00E26759" w:rsidRPr="0091778D" w:rsidRDefault="00E26759" w:rsidP="00C407E0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autoSpaceDE/>
        <w:autoSpaceDN w:val="0"/>
        <w:spacing w:line="276" w:lineRule="auto"/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активизация самостоятельной работы обучающихся;</w:t>
      </w:r>
    </w:p>
    <w:p w:rsidR="00E26759" w:rsidRPr="0091778D" w:rsidRDefault="00E26759" w:rsidP="00C407E0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autoSpaceDE/>
        <w:autoSpaceDN w:val="0"/>
        <w:spacing w:line="276" w:lineRule="auto"/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управление познавательной деятельностью обучающихся;</w:t>
      </w:r>
    </w:p>
    <w:p w:rsidR="00E26759" w:rsidRPr="0091778D" w:rsidRDefault="00E26759" w:rsidP="00C407E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E/>
        <w:autoSpaceDN w:val="0"/>
        <w:spacing w:line="276" w:lineRule="auto"/>
        <w:ind w:left="426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содействие развития творческого отношения к данной дисциплине;</w:t>
      </w:r>
    </w:p>
    <w:p w:rsidR="00E26759" w:rsidRPr="0091778D" w:rsidRDefault="00E26759" w:rsidP="00C407E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E/>
        <w:autoSpaceDN w:val="0"/>
        <w:spacing w:line="276" w:lineRule="auto"/>
        <w:ind w:left="426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выработка умений и навыков рациональной работы;</w:t>
      </w:r>
    </w:p>
    <w:p w:rsidR="00E26759" w:rsidRPr="0091778D" w:rsidRDefault="00E26759" w:rsidP="00C407E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E/>
        <w:autoSpaceDN w:val="0"/>
        <w:spacing w:line="276" w:lineRule="auto"/>
        <w:ind w:left="426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повышение качества подготовки к занятиям.</w:t>
      </w:r>
    </w:p>
    <w:p w:rsidR="00E26759" w:rsidRPr="009D3A4D" w:rsidRDefault="00E26759" w:rsidP="00B2298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1778D">
        <w:rPr>
          <w:sz w:val="24"/>
          <w:szCs w:val="24"/>
        </w:rPr>
        <w:t>В соответствии с учебным планом на самостояте</w:t>
      </w:r>
      <w:r w:rsidR="00B22989" w:rsidRPr="0091778D">
        <w:rPr>
          <w:sz w:val="24"/>
          <w:szCs w:val="24"/>
        </w:rPr>
        <w:t xml:space="preserve">льную работу отводится </w:t>
      </w:r>
      <w:r w:rsidR="002F691F">
        <w:rPr>
          <w:color w:val="000000" w:themeColor="text1"/>
          <w:sz w:val="24"/>
          <w:szCs w:val="24"/>
        </w:rPr>
        <w:t>6</w:t>
      </w:r>
      <w:r w:rsidR="00EA4E3A" w:rsidRPr="009D3A4D">
        <w:rPr>
          <w:color w:val="000000" w:themeColor="text1"/>
          <w:sz w:val="24"/>
          <w:szCs w:val="24"/>
        </w:rPr>
        <w:t xml:space="preserve"> часов</w:t>
      </w:r>
      <w:r w:rsidRPr="009D3A4D">
        <w:rPr>
          <w:color w:val="000000" w:themeColor="text1"/>
          <w:sz w:val="24"/>
          <w:szCs w:val="24"/>
        </w:rPr>
        <w:t xml:space="preserve"> </w:t>
      </w:r>
    </w:p>
    <w:p w:rsidR="00B22989" w:rsidRPr="0091778D" w:rsidRDefault="00E26759" w:rsidP="00B22989">
      <w:pPr>
        <w:spacing w:line="276" w:lineRule="auto"/>
        <w:ind w:firstLine="708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Цель самостоятельной работы </w:t>
      </w:r>
      <w:r w:rsidR="00795A4E" w:rsidRPr="0091778D">
        <w:rPr>
          <w:sz w:val="24"/>
          <w:szCs w:val="24"/>
          <w:lang w:eastAsia="ru-RU"/>
        </w:rPr>
        <w:t>обучающихся</w:t>
      </w:r>
      <w:r w:rsidRPr="0091778D">
        <w:rPr>
          <w:sz w:val="24"/>
          <w:szCs w:val="24"/>
        </w:rPr>
        <w:t xml:space="preserve"> - закрепление и систематизация знаний.</w:t>
      </w:r>
      <w:r w:rsidR="00B22989" w:rsidRPr="0091778D">
        <w:rPr>
          <w:sz w:val="24"/>
          <w:szCs w:val="24"/>
        </w:rPr>
        <w:t xml:space="preserve"> </w:t>
      </w:r>
    </w:p>
    <w:p w:rsidR="00B22989" w:rsidRPr="0091778D" w:rsidRDefault="00B22989" w:rsidP="00B22989">
      <w:pPr>
        <w:spacing w:line="276" w:lineRule="auto"/>
        <w:ind w:firstLine="708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Виды самостоятельной работы: </w:t>
      </w:r>
    </w:p>
    <w:p w:rsidR="00B22989" w:rsidRPr="0091778D" w:rsidRDefault="00B22989" w:rsidP="00B22989">
      <w:pPr>
        <w:spacing w:line="276" w:lineRule="auto"/>
        <w:ind w:firstLine="708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-изучение</w:t>
      </w:r>
      <w:r w:rsidR="0091778D">
        <w:rPr>
          <w:sz w:val="24"/>
          <w:szCs w:val="24"/>
        </w:rPr>
        <w:t xml:space="preserve"> теоретического материала;</w:t>
      </w:r>
    </w:p>
    <w:p w:rsidR="0091778D" w:rsidRDefault="00B22989" w:rsidP="00B22989">
      <w:pPr>
        <w:spacing w:line="276" w:lineRule="auto"/>
        <w:ind w:firstLine="708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-подготовка к практическим занятиям с использованием методических рекомендаций преподавателя</w:t>
      </w:r>
      <w:r w:rsidR="0091778D">
        <w:rPr>
          <w:sz w:val="24"/>
          <w:szCs w:val="24"/>
        </w:rPr>
        <w:t>;</w:t>
      </w:r>
    </w:p>
    <w:p w:rsidR="00B22989" w:rsidRPr="0091778D" w:rsidRDefault="0091778D" w:rsidP="00B2298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22989" w:rsidRPr="0091778D">
        <w:rPr>
          <w:sz w:val="24"/>
          <w:szCs w:val="24"/>
        </w:rPr>
        <w:t xml:space="preserve">оформление практических работ и подготовка их к защите. </w:t>
      </w:r>
    </w:p>
    <w:p w:rsidR="00E26759" w:rsidRPr="0091778D" w:rsidRDefault="00B22989" w:rsidP="00B22989">
      <w:pPr>
        <w:spacing w:line="276" w:lineRule="auto"/>
        <w:ind w:firstLine="708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-самостоятельное изучение нормативных и законодательных актов по бухгалтерскому учёту источников формирования </w:t>
      </w:r>
      <w:r w:rsidR="0091778D">
        <w:rPr>
          <w:sz w:val="24"/>
          <w:szCs w:val="24"/>
        </w:rPr>
        <w:t>активов</w:t>
      </w:r>
      <w:r w:rsidRPr="0091778D">
        <w:rPr>
          <w:sz w:val="24"/>
          <w:szCs w:val="24"/>
        </w:rPr>
        <w:t xml:space="preserve"> организации </w:t>
      </w:r>
    </w:p>
    <w:p w:rsidR="00E26759" w:rsidRPr="0091778D" w:rsidRDefault="00E26759" w:rsidP="0091778D">
      <w:pPr>
        <w:pStyle w:val="Style25"/>
        <w:widowControl/>
        <w:spacing w:line="276" w:lineRule="auto"/>
        <w:ind w:firstLine="0"/>
        <w:jc w:val="center"/>
        <w:rPr>
          <w:rStyle w:val="FontStyle44"/>
          <w:sz w:val="24"/>
          <w:szCs w:val="24"/>
          <w:lang w:val="ru-RU"/>
        </w:rPr>
      </w:pPr>
      <w:r w:rsidRPr="0091778D">
        <w:rPr>
          <w:rStyle w:val="FontStyle44"/>
          <w:sz w:val="24"/>
          <w:szCs w:val="24"/>
          <w:lang w:val="ru-RU"/>
        </w:rPr>
        <w:t>Методические указания по выполнению задания к каждой теме:</w:t>
      </w:r>
    </w:p>
    <w:p w:rsidR="00E26759" w:rsidRPr="0091778D" w:rsidRDefault="00B40F14" w:rsidP="00977346">
      <w:pPr>
        <w:pStyle w:val="Style25"/>
        <w:widowControl/>
        <w:spacing w:line="276" w:lineRule="auto"/>
        <w:ind w:firstLine="709"/>
        <w:rPr>
          <w:lang w:val="ru-RU"/>
        </w:rPr>
      </w:pPr>
      <w:r w:rsidRPr="0091778D">
        <w:rPr>
          <w:lang w:val="ru-RU"/>
        </w:rPr>
        <w:t>-</w:t>
      </w:r>
      <w:r w:rsidR="00E26759" w:rsidRPr="0091778D">
        <w:rPr>
          <w:lang w:val="ru-RU"/>
        </w:rPr>
        <w:t>изучить теоретическую часть рассматриваемой темы на основании учебной литературы и конспекта лекций;</w:t>
      </w:r>
    </w:p>
    <w:p w:rsidR="00E26759" w:rsidRPr="0091778D" w:rsidRDefault="00B40F14" w:rsidP="00977346">
      <w:pPr>
        <w:pStyle w:val="Style25"/>
        <w:widowControl/>
        <w:spacing w:line="276" w:lineRule="auto"/>
        <w:ind w:firstLine="709"/>
        <w:rPr>
          <w:b/>
          <w:lang w:val="ru-RU"/>
        </w:rPr>
      </w:pPr>
      <w:r w:rsidRPr="0091778D">
        <w:rPr>
          <w:lang w:val="ru-RU"/>
        </w:rPr>
        <w:t xml:space="preserve">- </w:t>
      </w:r>
      <w:r w:rsidR="00E26759" w:rsidRPr="0091778D">
        <w:rPr>
          <w:lang w:val="ru-RU"/>
        </w:rPr>
        <w:t xml:space="preserve">изучить нормативные документы по заданной теме. </w:t>
      </w:r>
    </w:p>
    <w:p w:rsidR="00977346" w:rsidRPr="0091778D" w:rsidRDefault="00E26759" w:rsidP="00977346">
      <w:pPr>
        <w:spacing w:line="276" w:lineRule="auto"/>
        <w:jc w:val="both"/>
        <w:rPr>
          <w:b/>
          <w:iCs/>
          <w:sz w:val="24"/>
          <w:szCs w:val="24"/>
        </w:rPr>
      </w:pPr>
      <w:r w:rsidRPr="0091778D">
        <w:rPr>
          <w:sz w:val="24"/>
          <w:szCs w:val="24"/>
        </w:rPr>
        <w:tab/>
        <w:t xml:space="preserve">Преподаватель осуществляет контроль результатов внеаудиторной самостоятельной работы в аудитории (защита сообщений, ответы на вопросы темы) с предоставлением презентаций </w:t>
      </w:r>
      <w:r w:rsidR="00795A4E" w:rsidRPr="0091778D">
        <w:rPr>
          <w:sz w:val="24"/>
          <w:szCs w:val="24"/>
          <w:lang w:eastAsia="ru-RU"/>
        </w:rPr>
        <w:t>обучающихся</w:t>
      </w:r>
      <w:r w:rsidR="00444825" w:rsidRPr="0091778D">
        <w:rPr>
          <w:sz w:val="24"/>
          <w:szCs w:val="24"/>
          <w:lang w:eastAsia="ru-RU"/>
        </w:rPr>
        <w:t>,</w:t>
      </w:r>
      <w:r w:rsidR="00795A4E" w:rsidRPr="0091778D">
        <w:rPr>
          <w:sz w:val="24"/>
          <w:szCs w:val="24"/>
          <w:lang w:eastAsia="ru-RU"/>
        </w:rPr>
        <w:t xml:space="preserve"> к</w:t>
      </w:r>
      <w:r w:rsidRPr="0091778D">
        <w:rPr>
          <w:sz w:val="24"/>
          <w:szCs w:val="24"/>
        </w:rPr>
        <w:t>ак продукта их творческой деятельности. Также формой контроля является - фронтальный опрос, диктант, тестирование.</w:t>
      </w:r>
    </w:p>
    <w:p w:rsidR="00E26759" w:rsidRPr="0091778D" w:rsidRDefault="00E26759" w:rsidP="00977346">
      <w:pPr>
        <w:spacing w:line="276" w:lineRule="auto"/>
        <w:ind w:firstLine="708"/>
        <w:jc w:val="both"/>
        <w:rPr>
          <w:b/>
          <w:iCs/>
          <w:sz w:val="24"/>
          <w:szCs w:val="24"/>
        </w:rPr>
      </w:pPr>
      <w:r w:rsidRPr="0091778D">
        <w:rPr>
          <w:b/>
          <w:bCs/>
          <w:iCs/>
          <w:color w:val="000000"/>
          <w:sz w:val="24"/>
          <w:szCs w:val="24"/>
          <w:lang w:eastAsia="ru-RU"/>
        </w:rPr>
        <w:t>Результаты контроля</w:t>
      </w:r>
      <w:r w:rsidR="0091778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1778D">
        <w:rPr>
          <w:color w:val="000000"/>
          <w:sz w:val="24"/>
          <w:szCs w:val="24"/>
          <w:lang w:eastAsia="ru-RU"/>
        </w:rPr>
        <w:t>используются для оценки текущей успеваемости обучающихся. Оценка текущей успеваемости обучающегося выставляется преподавателем в журнал теоретического обучения.</w:t>
      </w:r>
    </w:p>
    <w:p w:rsidR="00C23CF3" w:rsidRPr="0091778D" w:rsidRDefault="00C23CF3" w:rsidP="0097734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1778D">
        <w:rPr>
          <w:b/>
          <w:bCs/>
          <w:spacing w:val="-6"/>
          <w:sz w:val="24"/>
          <w:szCs w:val="24"/>
        </w:rPr>
        <w:t>Методы</w:t>
      </w:r>
      <w:r w:rsidR="0058788C" w:rsidRPr="0091778D">
        <w:rPr>
          <w:b/>
          <w:bCs/>
          <w:spacing w:val="-6"/>
          <w:sz w:val="24"/>
          <w:szCs w:val="24"/>
        </w:rPr>
        <w:t xml:space="preserve"> самостоятельной работы</w:t>
      </w:r>
      <w:r w:rsidRPr="0091778D">
        <w:rPr>
          <w:b/>
          <w:bCs/>
          <w:spacing w:val="-6"/>
          <w:sz w:val="24"/>
          <w:szCs w:val="24"/>
        </w:rPr>
        <w:t>:</w:t>
      </w:r>
    </w:p>
    <w:p w:rsidR="00C23CF3" w:rsidRPr="0091778D" w:rsidRDefault="00C23CF3" w:rsidP="00C407E0">
      <w:pPr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1778D">
        <w:rPr>
          <w:spacing w:val="-9"/>
          <w:sz w:val="24"/>
          <w:szCs w:val="24"/>
        </w:rPr>
        <w:t>изучение учебной литературы;</w:t>
      </w:r>
    </w:p>
    <w:p w:rsidR="00C23CF3" w:rsidRPr="0091778D" w:rsidRDefault="00C23CF3" w:rsidP="00C407E0">
      <w:pPr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1778D">
        <w:rPr>
          <w:spacing w:val="-9"/>
          <w:sz w:val="24"/>
          <w:szCs w:val="24"/>
        </w:rPr>
        <w:t>проведение исследований;</w:t>
      </w:r>
    </w:p>
    <w:p w:rsidR="00C23CF3" w:rsidRPr="0091778D" w:rsidRDefault="00C23CF3" w:rsidP="00C407E0">
      <w:pPr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91778D">
        <w:rPr>
          <w:spacing w:val="-9"/>
          <w:sz w:val="24"/>
          <w:szCs w:val="24"/>
        </w:rPr>
        <w:t>обработка и анализ собранных материалов;</w:t>
      </w:r>
    </w:p>
    <w:p w:rsidR="00C23CF3" w:rsidRPr="0091778D" w:rsidRDefault="00977346" w:rsidP="0097734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1778D">
        <w:rPr>
          <w:b/>
          <w:bCs/>
          <w:spacing w:val="-11"/>
          <w:sz w:val="24"/>
          <w:szCs w:val="24"/>
        </w:rPr>
        <w:t xml:space="preserve">Прогнозируемый результат - </w:t>
      </w:r>
      <w:r w:rsidR="00C23CF3" w:rsidRPr="0091778D">
        <w:rPr>
          <w:spacing w:val="-4"/>
          <w:sz w:val="24"/>
          <w:szCs w:val="24"/>
        </w:rPr>
        <w:t>формир</w:t>
      </w:r>
      <w:r w:rsidRPr="0091778D">
        <w:rPr>
          <w:spacing w:val="-4"/>
          <w:sz w:val="24"/>
          <w:szCs w:val="24"/>
        </w:rPr>
        <w:t>ование</w:t>
      </w:r>
      <w:r w:rsidR="00C23CF3" w:rsidRPr="0091778D">
        <w:rPr>
          <w:spacing w:val="-4"/>
          <w:sz w:val="24"/>
          <w:szCs w:val="24"/>
        </w:rPr>
        <w:t xml:space="preserve"> навык</w:t>
      </w:r>
      <w:r w:rsidRPr="0091778D">
        <w:rPr>
          <w:spacing w:val="-4"/>
          <w:sz w:val="24"/>
          <w:szCs w:val="24"/>
        </w:rPr>
        <w:t xml:space="preserve">ов </w:t>
      </w:r>
      <w:r w:rsidR="00C23CF3" w:rsidRPr="0091778D">
        <w:rPr>
          <w:spacing w:val="-4"/>
          <w:sz w:val="24"/>
          <w:szCs w:val="24"/>
        </w:rPr>
        <w:t>и умени</w:t>
      </w:r>
      <w:r w:rsidRPr="0091778D">
        <w:rPr>
          <w:spacing w:val="-4"/>
          <w:sz w:val="24"/>
          <w:szCs w:val="24"/>
        </w:rPr>
        <w:t xml:space="preserve">й </w:t>
      </w:r>
      <w:r w:rsidR="00C23CF3" w:rsidRPr="0091778D">
        <w:rPr>
          <w:spacing w:val="-4"/>
          <w:sz w:val="24"/>
          <w:szCs w:val="24"/>
        </w:rPr>
        <w:t>деятельности специалиста</w:t>
      </w:r>
      <w:r w:rsidR="00C23CF3" w:rsidRPr="0091778D">
        <w:rPr>
          <w:spacing w:val="-3"/>
          <w:sz w:val="24"/>
          <w:szCs w:val="24"/>
        </w:rPr>
        <w:t xml:space="preserve"> бухгалтера: исследование, анализ, формирование оценки ситуаций, </w:t>
      </w:r>
      <w:r w:rsidR="00C23CF3" w:rsidRPr="0091778D">
        <w:rPr>
          <w:spacing w:val="-12"/>
          <w:sz w:val="24"/>
          <w:szCs w:val="24"/>
        </w:rPr>
        <w:t xml:space="preserve">умение </w:t>
      </w:r>
      <w:r w:rsidR="00C23CF3" w:rsidRPr="0091778D">
        <w:rPr>
          <w:spacing w:val="-6"/>
          <w:sz w:val="24"/>
          <w:szCs w:val="24"/>
        </w:rPr>
        <w:t>принять решение,</w:t>
      </w:r>
      <w:r w:rsidRPr="0091778D">
        <w:rPr>
          <w:sz w:val="24"/>
          <w:szCs w:val="24"/>
        </w:rPr>
        <w:t xml:space="preserve"> </w:t>
      </w:r>
      <w:r w:rsidRPr="0091778D">
        <w:rPr>
          <w:spacing w:val="-6"/>
          <w:sz w:val="24"/>
          <w:szCs w:val="24"/>
        </w:rPr>
        <w:t>контроль деятельности.</w:t>
      </w:r>
    </w:p>
    <w:p w:rsidR="00D92CAE" w:rsidRPr="0091778D" w:rsidRDefault="00D92CAE" w:rsidP="00977346">
      <w:pPr>
        <w:spacing w:line="276" w:lineRule="auto"/>
        <w:ind w:firstLine="708"/>
        <w:jc w:val="both"/>
        <w:rPr>
          <w:sz w:val="24"/>
          <w:szCs w:val="24"/>
        </w:rPr>
      </w:pPr>
      <w:r w:rsidRPr="00143FBC">
        <w:rPr>
          <w:sz w:val="24"/>
          <w:szCs w:val="24"/>
        </w:rPr>
        <w:t>В соответствии с учебным планом на внеаудиторную самостоятельную работу по МДК</w:t>
      </w:r>
      <w:r w:rsidR="00341A22" w:rsidRPr="00143FBC">
        <w:rPr>
          <w:sz w:val="24"/>
          <w:szCs w:val="24"/>
        </w:rPr>
        <w:t xml:space="preserve"> 02.01</w:t>
      </w:r>
      <w:r w:rsidRPr="00143FBC">
        <w:rPr>
          <w:sz w:val="24"/>
          <w:szCs w:val="24"/>
        </w:rPr>
        <w:t xml:space="preserve"> </w:t>
      </w:r>
      <w:r w:rsidR="00341A22" w:rsidRPr="00143FBC">
        <w:rPr>
          <w:sz w:val="24"/>
          <w:szCs w:val="24"/>
        </w:rPr>
        <w:t xml:space="preserve">отводится </w:t>
      </w:r>
      <w:r w:rsidR="00D74FB2" w:rsidRPr="00143FBC">
        <w:rPr>
          <w:sz w:val="24"/>
          <w:szCs w:val="24"/>
        </w:rPr>
        <w:t xml:space="preserve">по </w:t>
      </w:r>
      <w:r w:rsidR="00EA4E3A" w:rsidRPr="00143FBC">
        <w:rPr>
          <w:sz w:val="24"/>
          <w:szCs w:val="24"/>
        </w:rPr>
        <w:t>6</w:t>
      </w:r>
      <w:r w:rsidR="00341A22" w:rsidRPr="00143FBC">
        <w:rPr>
          <w:sz w:val="24"/>
          <w:szCs w:val="24"/>
        </w:rPr>
        <w:t xml:space="preserve"> часов</w:t>
      </w:r>
      <w:r w:rsidR="00B22989" w:rsidRPr="00143FBC">
        <w:rPr>
          <w:sz w:val="24"/>
          <w:szCs w:val="24"/>
        </w:rPr>
        <w:t xml:space="preserve"> на каждый междисциплинарный курс</w:t>
      </w:r>
      <w:r w:rsidRPr="00143FBC">
        <w:rPr>
          <w:sz w:val="24"/>
          <w:szCs w:val="24"/>
        </w:rPr>
        <w:t>.</w:t>
      </w:r>
    </w:p>
    <w:p w:rsidR="002F691F" w:rsidRDefault="00977346" w:rsidP="00AB0E9A">
      <w:pPr>
        <w:widowControl/>
        <w:tabs>
          <w:tab w:val="left" w:pos="300"/>
          <w:tab w:val="left" w:pos="709"/>
        </w:tabs>
        <w:spacing w:before="48"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ab/>
      </w:r>
    </w:p>
    <w:p w:rsidR="002F691F" w:rsidRDefault="002F691F" w:rsidP="00AB0E9A">
      <w:pPr>
        <w:widowControl/>
        <w:tabs>
          <w:tab w:val="left" w:pos="300"/>
          <w:tab w:val="left" w:pos="709"/>
        </w:tabs>
        <w:spacing w:before="48" w:line="276" w:lineRule="auto"/>
        <w:jc w:val="both"/>
        <w:rPr>
          <w:sz w:val="24"/>
          <w:szCs w:val="24"/>
        </w:rPr>
      </w:pPr>
    </w:p>
    <w:p w:rsidR="002F691F" w:rsidRDefault="002F691F" w:rsidP="00AB0E9A">
      <w:pPr>
        <w:widowControl/>
        <w:tabs>
          <w:tab w:val="left" w:pos="300"/>
          <w:tab w:val="left" w:pos="709"/>
        </w:tabs>
        <w:spacing w:before="48" w:line="276" w:lineRule="auto"/>
        <w:jc w:val="both"/>
        <w:rPr>
          <w:sz w:val="24"/>
          <w:szCs w:val="24"/>
        </w:rPr>
      </w:pPr>
    </w:p>
    <w:p w:rsidR="002F691F" w:rsidRDefault="002F691F" w:rsidP="00AB0E9A">
      <w:pPr>
        <w:widowControl/>
        <w:tabs>
          <w:tab w:val="left" w:pos="300"/>
          <w:tab w:val="left" w:pos="709"/>
        </w:tabs>
        <w:spacing w:before="48" w:line="276" w:lineRule="auto"/>
        <w:jc w:val="both"/>
        <w:rPr>
          <w:sz w:val="24"/>
          <w:szCs w:val="24"/>
        </w:rPr>
      </w:pPr>
    </w:p>
    <w:p w:rsidR="00AB0E9A" w:rsidRPr="002F691F" w:rsidRDefault="00DE3C33" w:rsidP="00AB0E9A">
      <w:pPr>
        <w:widowControl/>
        <w:tabs>
          <w:tab w:val="left" w:pos="300"/>
          <w:tab w:val="left" w:pos="709"/>
        </w:tabs>
        <w:spacing w:before="48" w:line="276" w:lineRule="auto"/>
        <w:jc w:val="both"/>
        <w:rPr>
          <w:bCs/>
          <w:sz w:val="28"/>
          <w:szCs w:val="28"/>
        </w:rPr>
      </w:pPr>
      <w:r w:rsidRPr="0091778D">
        <w:rPr>
          <w:rStyle w:val="FontStyle44"/>
          <w:b/>
          <w:sz w:val="24"/>
          <w:szCs w:val="24"/>
        </w:rPr>
        <w:t>2</w:t>
      </w:r>
      <w:r w:rsidR="0093012A" w:rsidRPr="0091778D">
        <w:rPr>
          <w:rStyle w:val="FontStyle44"/>
          <w:b/>
          <w:sz w:val="24"/>
          <w:szCs w:val="24"/>
        </w:rPr>
        <w:t xml:space="preserve">. </w:t>
      </w:r>
      <w:r w:rsidR="0093012A" w:rsidRPr="0091778D">
        <w:rPr>
          <w:b/>
          <w:sz w:val="24"/>
          <w:szCs w:val="24"/>
        </w:rPr>
        <w:t xml:space="preserve">МЕТОДИЧЕСКИЕ УКАЗАНИЯ ПО САМОСТОЯТЕЛЬНОМУ ОСВОЕНИЮ </w:t>
      </w:r>
      <w:r w:rsidR="00AB0E9A" w:rsidRPr="002F691F">
        <w:rPr>
          <w:rFonts w:eastAsiaTheme="minorHAnsi"/>
          <w:sz w:val="28"/>
          <w:szCs w:val="28"/>
          <w:lang w:eastAsia="en-US"/>
        </w:rPr>
        <w:t xml:space="preserve">междисциплинарного курса МДК 02.01 </w:t>
      </w:r>
      <w:r w:rsidR="00AB0E9A" w:rsidRPr="002F691F">
        <w:rPr>
          <w:bCs/>
          <w:sz w:val="28"/>
          <w:szCs w:val="28"/>
        </w:rPr>
        <w:t>Практические основы бухгалтерского учета источников формирования активов организации.</w:t>
      </w:r>
    </w:p>
    <w:p w:rsidR="00444825" w:rsidRPr="0091778D" w:rsidRDefault="00BC679C" w:rsidP="009D3A4D">
      <w:pPr>
        <w:widowControl/>
        <w:autoSpaceDE/>
        <w:autoSpaceDN w:val="0"/>
        <w:spacing w:line="276" w:lineRule="auto"/>
        <w:ind w:firstLine="426"/>
        <w:jc w:val="both"/>
        <w:outlineLvl w:val="0"/>
        <w:rPr>
          <w:sz w:val="24"/>
          <w:szCs w:val="24"/>
        </w:rPr>
      </w:pPr>
      <w:r w:rsidRPr="0091778D">
        <w:rPr>
          <w:sz w:val="24"/>
          <w:szCs w:val="24"/>
        </w:rPr>
        <w:t xml:space="preserve">В результате освоения МДК 02.01 Практические основы бухгалтерского учета источников формирования </w:t>
      </w:r>
      <w:r w:rsidR="00D74FB2" w:rsidRPr="0091778D">
        <w:rPr>
          <w:sz w:val="24"/>
          <w:szCs w:val="24"/>
        </w:rPr>
        <w:t>активов</w:t>
      </w:r>
      <w:r w:rsidRPr="0091778D">
        <w:rPr>
          <w:sz w:val="24"/>
          <w:szCs w:val="24"/>
        </w:rPr>
        <w:t xml:space="preserve"> организации у </w:t>
      </w:r>
      <w:r w:rsidR="006A08EA" w:rsidRPr="0091778D">
        <w:rPr>
          <w:sz w:val="24"/>
          <w:szCs w:val="24"/>
        </w:rPr>
        <w:t>обучающиеся</w:t>
      </w:r>
      <w:r w:rsidRPr="0091778D">
        <w:rPr>
          <w:sz w:val="24"/>
          <w:szCs w:val="24"/>
        </w:rPr>
        <w:t xml:space="preserve"> должна быть сформирована соответствующая профессиональная компетенция - формировать бухгалтерские проводки по учету источников </w:t>
      </w:r>
      <w:r w:rsidR="00D74FB2" w:rsidRPr="0091778D">
        <w:rPr>
          <w:sz w:val="24"/>
          <w:szCs w:val="24"/>
        </w:rPr>
        <w:t xml:space="preserve">активов </w:t>
      </w:r>
      <w:r w:rsidRPr="0091778D">
        <w:rPr>
          <w:sz w:val="24"/>
          <w:szCs w:val="24"/>
        </w:rPr>
        <w:t>организации на основе рабочего плана счетов бухгалтерского учета.</w:t>
      </w:r>
      <w:r w:rsidR="009D3A4D">
        <w:rPr>
          <w:sz w:val="24"/>
          <w:szCs w:val="24"/>
        </w:rPr>
        <w:t xml:space="preserve"> </w:t>
      </w:r>
      <w:r w:rsidRPr="0091778D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МДК 02.01</w:t>
      </w:r>
      <w:r w:rsidR="00924C3D" w:rsidRPr="0091778D">
        <w:rPr>
          <w:sz w:val="24"/>
          <w:szCs w:val="24"/>
        </w:rPr>
        <w:t xml:space="preserve"> Практические основы бухгалтерского учета источников формирования </w:t>
      </w:r>
      <w:r w:rsidR="00D74FB2" w:rsidRPr="0091778D">
        <w:rPr>
          <w:sz w:val="24"/>
          <w:szCs w:val="24"/>
        </w:rPr>
        <w:t>активов</w:t>
      </w:r>
      <w:r w:rsidR="00924C3D" w:rsidRPr="0091778D">
        <w:rPr>
          <w:sz w:val="24"/>
          <w:szCs w:val="24"/>
        </w:rPr>
        <w:t xml:space="preserve"> организации должен </w:t>
      </w:r>
      <w:r w:rsidRPr="0091778D">
        <w:rPr>
          <w:sz w:val="24"/>
          <w:szCs w:val="24"/>
        </w:rPr>
        <w:t>иметь практический опыт:</w:t>
      </w:r>
      <w:r w:rsidR="00444825" w:rsidRPr="0091778D">
        <w:rPr>
          <w:sz w:val="24"/>
          <w:szCs w:val="24"/>
        </w:rPr>
        <w:t xml:space="preserve"> </w:t>
      </w:r>
    </w:p>
    <w:p w:rsidR="00527EC0" w:rsidRPr="0091778D" w:rsidRDefault="00924C3D" w:rsidP="00444825">
      <w:pPr>
        <w:widowControl/>
        <w:autoSpaceDE/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- </w:t>
      </w:r>
      <w:r w:rsidR="00BC679C" w:rsidRPr="0091778D">
        <w:rPr>
          <w:sz w:val="24"/>
          <w:szCs w:val="24"/>
        </w:rPr>
        <w:t>ведения бухгалтерского учета исто</w:t>
      </w:r>
      <w:r w:rsidRPr="0091778D">
        <w:rPr>
          <w:sz w:val="24"/>
          <w:szCs w:val="24"/>
        </w:rPr>
        <w:t xml:space="preserve">чников формирования </w:t>
      </w:r>
      <w:r w:rsidR="00D74FB2" w:rsidRPr="0091778D">
        <w:rPr>
          <w:sz w:val="24"/>
          <w:szCs w:val="24"/>
        </w:rPr>
        <w:t>активов</w:t>
      </w:r>
      <w:r w:rsidRPr="0091778D">
        <w:rPr>
          <w:sz w:val="24"/>
          <w:szCs w:val="24"/>
        </w:rPr>
        <w:t xml:space="preserve">; </w:t>
      </w:r>
    </w:p>
    <w:p w:rsidR="00A6347C" w:rsidRPr="0091778D" w:rsidRDefault="00A6347C" w:rsidP="00A6347C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Методические указания по выполнению задания к каждой теме</w:t>
      </w:r>
    </w:p>
    <w:p w:rsidR="00A6347C" w:rsidRPr="0091778D" w:rsidRDefault="00A6347C" w:rsidP="00A6347C">
      <w:pPr>
        <w:widowControl/>
        <w:autoSpaceDE/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1.Изучить теоретическую часть рассматриваемой темы на основании учебной литературы и конспекта лекций.</w:t>
      </w:r>
    </w:p>
    <w:p w:rsidR="00A6347C" w:rsidRPr="0091778D" w:rsidRDefault="00A6347C" w:rsidP="00A6347C">
      <w:pPr>
        <w:widowControl/>
        <w:autoSpaceDE/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2.Изучить нормативные документы по заданной теме. </w:t>
      </w:r>
    </w:p>
    <w:p w:rsidR="00A6347C" w:rsidRPr="0091778D" w:rsidRDefault="00A6347C" w:rsidP="00A6347C">
      <w:pPr>
        <w:widowControl/>
        <w:autoSpaceDE/>
        <w:spacing w:line="276" w:lineRule="auto"/>
        <w:ind w:firstLine="709"/>
        <w:jc w:val="both"/>
        <w:rPr>
          <w:b/>
          <w:iCs/>
          <w:sz w:val="24"/>
          <w:szCs w:val="24"/>
        </w:rPr>
      </w:pPr>
      <w:r w:rsidRPr="0091778D">
        <w:rPr>
          <w:sz w:val="24"/>
          <w:szCs w:val="24"/>
        </w:rPr>
        <w:t>Преподаватель осуществляет контроль результатов внеаудиторной самостоятельной работы в устной форме (защита творческих работ, защита сообщений, ответы на вопросы темы) с предоставлением сообщений</w:t>
      </w:r>
      <w:r w:rsidR="00AE362E" w:rsidRPr="0091778D">
        <w:rPr>
          <w:sz w:val="24"/>
          <w:szCs w:val="24"/>
        </w:rPr>
        <w:t>,</w:t>
      </w:r>
      <w:r w:rsidRPr="0091778D">
        <w:rPr>
          <w:sz w:val="24"/>
          <w:szCs w:val="24"/>
        </w:rPr>
        <w:t xml:space="preserve"> учащихся как продуктов их творческой деятельности. Также формой контроля является - фронтальный опрос, диктант, тестирование и контрольная работа.</w:t>
      </w:r>
    </w:p>
    <w:p w:rsidR="00F20473" w:rsidRPr="0091778D" w:rsidRDefault="00C00979" w:rsidP="00C00979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ab/>
      </w:r>
      <w:r w:rsidR="00DE3C33" w:rsidRPr="0091778D">
        <w:rPr>
          <w:b/>
          <w:sz w:val="24"/>
          <w:szCs w:val="24"/>
        </w:rPr>
        <w:t>3</w:t>
      </w:r>
      <w:r w:rsidR="0093012A" w:rsidRPr="0091778D">
        <w:rPr>
          <w:b/>
          <w:sz w:val="24"/>
          <w:szCs w:val="24"/>
        </w:rPr>
        <w:t>. СОДЕРЖАНИЕ ЗАДАНИЙ ДЛЯ САМОСТОЯТЕЛЬНОЙ РАБОТЫ СТУДЕНТОВ</w:t>
      </w:r>
    </w:p>
    <w:p w:rsidR="00F20473" w:rsidRPr="0091778D" w:rsidRDefault="00F20473" w:rsidP="005D6E41">
      <w:pPr>
        <w:tabs>
          <w:tab w:val="left" w:pos="284"/>
          <w:tab w:val="left" w:pos="851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F20473" w:rsidRPr="0091778D" w:rsidRDefault="00820E94" w:rsidP="00EA4E3A">
      <w:pPr>
        <w:tabs>
          <w:tab w:val="left" w:pos="284"/>
          <w:tab w:val="left" w:pos="709"/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ab/>
      </w:r>
      <w:r w:rsidRPr="0091778D">
        <w:rPr>
          <w:b/>
          <w:sz w:val="24"/>
          <w:szCs w:val="24"/>
        </w:rPr>
        <w:tab/>
      </w:r>
      <w:r w:rsidR="00A6347C" w:rsidRPr="0091778D">
        <w:rPr>
          <w:b/>
          <w:sz w:val="24"/>
          <w:szCs w:val="24"/>
        </w:rPr>
        <w:t>РАЗДЕЛ 1</w:t>
      </w:r>
      <w:r w:rsidR="00A6347C" w:rsidRPr="0091778D">
        <w:rPr>
          <w:b/>
          <w:bCs/>
          <w:sz w:val="24"/>
          <w:szCs w:val="24"/>
        </w:rPr>
        <w:t xml:space="preserve"> ВЕДЕНИЕ БУХГАЛТЕРСКОГО УЧЕТА ИСТОЧНИКОВ ФОРМИРОВАНИЯ </w:t>
      </w:r>
      <w:r w:rsidR="005C0B9D" w:rsidRPr="0091778D">
        <w:rPr>
          <w:b/>
          <w:bCs/>
          <w:sz w:val="24"/>
          <w:szCs w:val="24"/>
        </w:rPr>
        <w:t>АКТИВОВ</w:t>
      </w:r>
      <w:r w:rsidR="00A6347C" w:rsidRPr="0091778D">
        <w:rPr>
          <w:b/>
          <w:sz w:val="24"/>
          <w:szCs w:val="24"/>
        </w:rPr>
        <w:t>.</w:t>
      </w:r>
    </w:p>
    <w:p w:rsidR="00D9251F" w:rsidRPr="0091778D" w:rsidRDefault="00D9251F" w:rsidP="00A6347C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rPr>
          <w:b/>
          <w:sz w:val="24"/>
          <w:szCs w:val="24"/>
        </w:rPr>
      </w:pPr>
    </w:p>
    <w:p w:rsidR="00F20473" w:rsidRPr="0091778D" w:rsidRDefault="00820E94" w:rsidP="00820E94">
      <w:pPr>
        <w:tabs>
          <w:tab w:val="left" w:pos="284"/>
          <w:tab w:val="left" w:pos="709"/>
          <w:tab w:val="left" w:pos="993"/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ab/>
      </w:r>
      <w:r w:rsidRPr="0091778D">
        <w:rPr>
          <w:b/>
          <w:sz w:val="24"/>
          <w:szCs w:val="24"/>
        </w:rPr>
        <w:tab/>
      </w:r>
      <w:r w:rsidR="00A6347C" w:rsidRPr="0091778D">
        <w:rPr>
          <w:b/>
          <w:sz w:val="24"/>
          <w:szCs w:val="24"/>
        </w:rPr>
        <w:t>ТЕМА № 1.</w:t>
      </w:r>
      <w:r w:rsidR="005C0B9D" w:rsidRPr="0091778D">
        <w:rPr>
          <w:b/>
          <w:sz w:val="24"/>
          <w:szCs w:val="24"/>
        </w:rPr>
        <w:t>2</w:t>
      </w:r>
      <w:r w:rsidR="00A6347C" w:rsidRPr="0091778D">
        <w:rPr>
          <w:b/>
          <w:sz w:val="24"/>
          <w:szCs w:val="24"/>
        </w:rPr>
        <w:t xml:space="preserve"> УЧЕТ ТРУДА И ЗАРАБОТНОЙ ПЛАТЫ</w:t>
      </w:r>
    </w:p>
    <w:p w:rsidR="00F20473" w:rsidRPr="004E5404" w:rsidRDefault="00F20473" w:rsidP="00924C3D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4E5404">
        <w:rPr>
          <w:b/>
          <w:color w:val="000000" w:themeColor="text1"/>
          <w:sz w:val="24"/>
          <w:szCs w:val="24"/>
        </w:rPr>
        <w:t>Количество часов:</w:t>
      </w:r>
      <w:r w:rsidR="00377A44" w:rsidRPr="004E5404">
        <w:rPr>
          <w:color w:val="000000" w:themeColor="text1"/>
          <w:sz w:val="24"/>
          <w:szCs w:val="24"/>
        </w:rPr>
        <w:t xml:space="preserve"> </w:t>
      </w:r>
      <w:r w:rsidR="004E5404" w:rsidRPr="004E5404">
        <w:rPr>
          <w:b/>
          <w:color w:val="000000" w:themeColor="text1"/>
          <w:sz w:val="24"/>
          <w:szCs w:val="24"/>
        </w:rPr>
        <w:t>2</w:t>
      </w:r>
    </w:p>
    <w:p w:rsidR="00FD4019" w:rsidRPr="0091778D" w:rsidRDefault="00FD4019" w:rsidP="00104D6A">
      <w:pPr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Виды самостоятельной работы. Подготовка слайд-презентации на тему «Начисления и удержания из заработной платы. Заполнение первичных документов по заработной плате</w:t>
      </w:r>
      <w:r w:rsidR="004E5404">
        <w:rPr>
          <w:sz w:val="24"/>
          <w:szCs w:val="24"/>
        </w:rPr>
        <w:t>.</w:t>
      </w:r>
    </w:p>
    <w:p w:rsidR="00FD4019" w:rsidRPr="0091778D" w:rsidRDefault="00FD4019" w:rsidP="00104D6A">
      <w:pPr>
        <w:spacing w:line="276" w:lineRule="auto"/>
        <w:jc w:val="both"/>
      </w:pPr>
      <w:r w:rsidRPr="0091778D">
        <w:rPr>
          <w:sz w:val="24"/>
          <w:szCs w:val="24"/>
        </w:rPr>
        <w:t>Состав</w:t>
      </w:r>
      <w:r w:rsidR="00A6347C" w:rsidRPr="0091778D">
        <w:rPr>
          <w:sz w:val="24"/>
          <w:szCs w:val="24"/>
        </w:rPr>
        <w:t>ление</w:t>
      </w:r>
      <w:r w:rsidRPr="0091778D">
        <w:rPr>
          <w:sz w:val="24"/>
          <w:szCs w:val="24"/>
        </w:rPr>
        <w:t xml:space="preserve"> </w:t>
      </w:r>
      <w:r w:rsidR="00A6347C" w:rsidRPr="0091778D">
        <w:rPr>
          <w:sz w:val="24"/>
          <w:szCs w:val="24"/>
        </w:rPr>
        <w:t>схемы</w:t>
      </w:r>
      <w:r w:rsidRPr="0091778D">
        <w:rPr>
          <w:sz w:val="24"/>
          <w:szCs w:val="24"/>
        </w:rPr>
        <w:t xml:space="preserve"> «Формы и системы оплаты труда</w:t>
      </w:r>
      <w:r w:rsidRPr="0091778D">
        <w:t>.</w:t>
      </w:r>
      <w:r w:rsidR="005D2433" w:rsidRPr="0091778D">
        <w:t xml:space="preserve"> </w:t>
      </w:r>
      <w:r w:rsidR="005D2433" w:rsidRPr="0091778D">
        <w:rPr>
          <w:sz w:val="24"/>
          <w:szCs w:val="24"/>
        </w:rPr>
        <w:t>Выполнение ситуационных заданий</w:t>
      </w:r>
      <w:r w:rsidR="004E5404">
        <w:rPr>
          <w:sz w:val="24"/>
          <w:szCs w:val="24"/>
        </w:rPr>
        <w:t>.</w:t>
      </w:r>
    </w:p>
    <w:p w:rsidR="00FD4019" w:rsidRPr="0091778D" w:rsidRDefault="00FD4019" w:rsidP="00924C3D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F20473" w:rsidRPr="0091778D" w:rsidRDefault="00C743AB" w:rsidP="00104D6A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91778D">
        <w:rPr>
          <w:b/>
          <w:sz w:val="24"/>
          <w:szCs w:val="24"/>
        </w:rPr>
        <w:t>Темы сообщений</w:t>
      </w:r>
      <w:r w:rsidR="00F20473" w:rsidRPr="0091778D">
        <w:rPr>
          <w:b/>
          <w:sz w:val="24"/>
          <w:szCs w:val="24"/>
        </w:rPr>
        <w:t>:</w:t>
      </w:r>
      <w:r w:rsidR="00F20473" w:rsidRPr="0091778D">
        <w:rPr>
          <w:sz w:val="24"/>
          <w:szCs w:val="24"/>
        </w:rPr>
        <w:t xml:space="preserve"> 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Формы и системы оплаты труда.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Классификация удержаний из заработной платы.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Проверка соблюдения порядка ведения учета начислений по оплате труда.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Виды отпусков.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Виды пособий по временной нетрудоспособности.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Выплаты сотрудникам организации, не облагаемые НДФЛ.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Сущность оплаты труда, понятие заработной платы.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Системы оплаты труда.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Определение положительных и отрицательных сторон бестарифной, аккордной систем оплаты труда и системы плавающих окладов.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Порядок начисления заработной платы, размер минимальной заработной платы и характеристика существующих доплат к заработной плате.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Начисление заработной платы в бухгалтерии с использование счета 70 «Расчеты с персоналом по оплате труда».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Сущность обязательных отчислений из заработной платы и отчислений по инициативе организации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Характеристика групп вычетов из доходов работников, определенные законодательно; стандартные, социальные, имущественные, инвестиционные и профессиональные и их сущность.</w:t>
      </w:r>
    </w:p>
    <w:p w:rsidR="004E5404" w:rsidRPr="00300EBB" w:rsidRDefault="004E5404" w:rsidP="00C407E0">
      <w:pPr>
        <w:widowControl/>
        <w:numPr>
          <w:ilvl w:val="0"/>
          <w:numId w:val="17"/>
        </w:numPr>
        <w:suppressAutoHyphens w:val="0"/>
        <w:autoSpaceDE/>
        <w:contextualSpacing/>
        <w:jc w:val="both"/>
        <w:rPr>
          <w:sz w:val="24"/>
          <w:szCs w:val="24"/>
          <w:lang w:val="x-none" w:eastAsia="x-none"/>
        </w:rPr>
      </w:pPr>
      <w:r w:rsidRPr="00300EBB">
        <w:rPr>
          <w:sz w:val="24"/>
          <w:szCs w:val="24"/>
          <w:lang w:val="x-none" w:eastAsia="x-none"/>
        </w:rPr>
        <w:t>Формирование бухгалтерских проводок по удержаниям из заработной платы работника.</w:t>
      </w:r>
    </w:p>
    <w:p w:rsidR="004E5404" w:rsidRPr="00300EBB" w:rsidRDefault="004E5404" w:rsidP="004E5404">
      <w:pPr>
        <w:jc w:val="both"/>
        <w:rPr>
          <w:sz w:val="24"/>
          <w:szCs w:val="24"/>
        </w:rPr>
      </w:pPr>
      <w:r w:rsidRPr="00300EBB">
        <w:rPr>
          <w:sz w:val="24"/>
          <w:szCs w:val="24"/>
        </w:rPr>
        <w:t>Заполнение первичных документов по заработной плате</w:t>
      </w:r>
    </w:p>
    <w:p w:rsidR="004E5404" w:rsidRDefault="004E5404" w:rsidP="004E5404">
      <w:pPr>
        <w:autoSpaceDN w:val="0"/>
        <w:adjustRightInd w:val="0"/>
        <w:spacing w:line="276" w:lineRule="auto"/>
        <w:jc w:val="both"/>
      </w:pPr>
      <w:r w:rsidRPr="00300EBB">
        <w:rPr>
          <w:sz w:val="24"/>
          <w:szCs w:val="24"/>
        </w:rPr>
        <w:t>Составление схемы «Формы и системы оплаты труда</w:t>
      </w:r>
      <w:r w:rsidRPr="00300EBB">
        <w:t>.</w:t>
      </w:r>
    </w:p>
    <w:p w:rsidR="00F20473" w:rsidRPr="0091778D" w:rsidRDefault="00F20473" w:rsidP="004E5404">
      <w:pPr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91778D">
        <w:rPr>
          <w:b/>
          <w:sz w:val="24"/>
          <w:szCs w:val="24"/>
        </w:rPr>
        <w:t>Форма самостоятельной деятельности:</w:t>
      </w:r>
      <w:r w:rsidRPr="0091778D">
        <w:rPr>
          <w:sz w:val="24"/>
          <w:szCs w:val="24"/>
        </w:rPr>
        <w:t xml:space="preserve"> изучение нормативной литературы, п</w:t>
      </w:r>
      <w:r w:rsidRPr="0091778D">
        <w:rPr>
          <w:color w:val="000000"/>
          <w:spacing w:val="-1"/>
          <w:sz w:val="24"/>
          <w:szCs w:val="24"/>
        </w:rPr>
        <w:t>одготовка сообщений, схем-конспектов по проблемным вопросам учебного материала</w:t>
      </w:r>
      <w:r w:rsidR="00EA4E3A">
        <w:rPr>
          <w:color w:val="000000"/>
          <w:spacing w:val="-1"/>
          <w:sz w:val="24"/>
          <w:szCs w:val="24"/>
        </w:rPr>
        <w:t>.</w:t>
      </w:r>
      <w:r w:rsidRPr="0091778D">
        <w:rPr>
          <w:color w:val="000000"/>
          <w:spacing w:val="-1"/>
          <w:sz w:val="24"/>
          <w:szCs w:val="24"/>
        </w:rPr>
        <w:t xml:space="preserve"> 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pacing w:val="-1"/>
          <w:sz w:val="24"/>
          <w:szCs w:val="24"/>
        </w:rPr>
        <w:t xml:space="preserve">Форма выполнения и вид представления работы выбирается </w:t>
      </w:r>
      <w:r w:rsidR="00B92EBA" w:rsidRPr="0091778D">
        <w:rPr>
          <w:color w:val="000000"/>
          <w:spacing w:val="-1"/>
          <w:sz w:val="24"/>
          <w:szCs w:val="24"/>
        </w:rPr>
        <w:t xml:space="preserve">обучающимся </w:t>
      </w:r>
      <w:r w:rsidRPr="0091778D">
        <w:rPr>
          <w:color w:val="000000"/>
          <w:spacing w:val="-1"/>
          <w:sz w:val="24"/>
          <w:szCs w:val="24"/>
        </w:rPr>
        <w:t xml:space="preserve">самостоятельно. </w:t>
      </w:r>
      <w:r w:rsidR="005D2433" w:rsidRPr="0091778D">
        <w:rPr>
          <w:color w:val="000000"/>
          <w:sz w:val="24"/>
          <w:szCs w:val="24"/>
        </w:rPr>
        <w:t>Материал может быть подготовлен</w:t>
      </w:r>
      <w:r w:rsidRPr="0091778D">
        <w:rPr>
          <w:color w:val="000000"/>
          <w:sz w:val="24"/>
          <w:szCs w:val="24"/>
        </w:rPr>
        <w:t xml:space="preserve"> в виде презентации, схемы-конспекта или </w:t>
      </w:r>
      <w:r w:rsidR="00FD4019" w:rsidRPr="0091778D">
        <w:rPr>
          <w:color w:val="000000"/>
          <w:sz w:val="24"/>
          <w:szCs w:val="24"/>
        </w:rPr>
        <w:t>сообщения</w:t>
      </w:r>
      <w:r w:rsidRPr="0091778D">
        <w:rPr>
          <w:color w:val="000000"/>
          <w:sz w:val="24"/>
          <w:szCs w:val="24"/>
        </w:rPr>
        <w:t>.</w:t>
      </w:r>
    </w:p>
    <w:p w:rsidR="00C743AB" w:rsidRPr="0091778D" w:rsidRDefault="00C743AB" w:rsidP="00104D6A">
      <w:pPr>
        <w:widowControl/>
        <w:shd w:val="clear" w:color="auto" w:fill="FFFFFF"/>
        <w:suppressAutoHyphens w:val="0"/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1778D">
        <w:rPr>
          <w:b/>
          <w:bCs/>
          <w:color w:val="000000"/>
          <w:sz w:val="24"/>
          <w:szCs w:val="24"/>
          <w:lang w:eastAsia="ru-RU"/>
        </w:rPr>
        <w:t>Подготовка сообщения.</w:t>
      </w:r>
    </w:p>
    <w:p w:rsidR="00C743AB" w:rsidRPr="0091778D" w:rsidRDefault="00C743AB" w:rsidP="00924C3D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При подготовке сообщения можно использовать литературу, рекомендованную преподавателем, подбирать материал в Интернете, обращаться к преподавателю за разъяснением непонятного материала. Полученную информацию необходимо осмыслить, изучить и переработать. К сообщению необходимо подготовить план выступления в письменном виде. Сообщение необходимо изложить в устной форме на занятии, используя презентацию, при этом можно пользоваться планом выступления.</w:t>
      </w:r>
    </w:p>
    <w:p w:rsidR="00C743AB" w:rsidRPr="0091778D" w:rsidRDefault="00C743AB" w:rsidP="00104D6A">
      <w:pPr>
        <w:widowControl/>
        <w:shd w:val="clear" w:color="auto" w:fill="FFFFFF"/>
        <w:suppressAutoHyphens w:val="0"/>
        <w:autoSpaceDE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1778D">
        <w:rPr>
          <w:b/>
          <w:bCs/>
          <w:color w:val="000000"/>
          <w:sz w:val="24"/>
          <w:szCs w:val="24"/>
          <w:lang w:eastAsia="ru-RU"/>
        </w:rPr>
        <w:t>Составление конспекта по нормативным документам.</w:t>
      </w:r>
    </w:p>
    <w:p w:rsidR="00C743AB" w:rsidRPr="0091778D" w:rsidRDefault="00C743AB" w:rsidP="00924C3D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Овладение навыками конспектирования требует от обучающихся целеустремленности, повседневной самостоятельной работы. Внимательно прочитать текст, уточнить в справочной литературе непонятные слова. Выделить главное, составить план конспекта. Законспектировать материал, четко следуя пунктам плана. Записи следует вести четко, ясно.</w:t>
      </w:r>
    </w:p>
    <w:p w:rsidR="00F20473" w:rsidRPr="0091778D" w:rsidRDefault="00F20473" w:rsidP="00104D6A">
      <w:pPr>
        <w:spacing w:line="276" w:lineRule="auto"/>
        <w:jc w:val="both"/>
        <w:rPr>
          <w:sz w:val="24"/>
          <w:szCs w:val="24"/>
        </w:rPr>
      </w:pPr>
      <w:r w:rsidRPr="0091778D">
        <w:rPr>
          <w:b/>
          <w:sz w:val="24"/>
          <w:szCs w:val="24"/>
        </w:rPr>
        <w:t>Требования к оформлению:</w:t>
      </w:r>
      <w:r w:rsidRPr="0091778D">
        <w:rPr>
          <w:sz w:val="24"/>
          <w:szCs w:val="24"/>
        </w:rPr>
        <w:t xml:space="preserve"> </w:t>
      </w:r>
    </w:p>
    <w:p w:rsidR="00F20473" w:rsidRPr="0091778D" w:rsidRDefault="00C743AB" w:rsidP="00104D6A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Сообщения</w:t>
      </w:r>
      <w:r w:rsidR="00F20473" w:rsidRPr="0091778D">
        <w:rPr>
          <w:sz w:val="24"/>
          <w:szCs w:val="24"/>
        </w:rPr>
        <w:t xml:space="preserve"> оформляются в текстовом процессоре </w:t>
      </w:r>
      <w:r w:rsidR="00F20473" w:rsidRPr="0091778D">
        <w:rPr>
          <w:sz w:val="24"/>
          <w:szCs w:val="24"/>
          <w:lang w:val="en-US"/>
        </w:rPr>
        <w:t>Microsoft</w:t>
      </w:r>
      <w:r w:rsidR="00F20473" w:rsidRPr="0091778D">
        <w:rPr>
          <w:sz w:val="24"/>
          <w:szCs w:val="24"/>
        </w:rPr>
        <w:t xml:space="preserve"> </w:t>
      </w:r>
      <w:r w:rsidR="00F20473" w:rsidRPr="0091778D">
        <w:rPr>
          <w:sz w:val="24"/>
          <w:szCs w:val="24"/>
          <w:lang w:val="en-US"/>
        </w:rPr>
        <w:t>Word</w:t>
      </w:r>
      <w:r w:rsidR="00F20473" w:rsidRPr="0091778D">
        <w:rPr>
          <w:sz w:val="24"/>
          <w:szCs w:val="24"/>
        </w:rPr>
        <w:t xml:space="preserve">, объемом 3-5 страниц. </w:t>
      </w:r>
      <w:r w:rsidR="00F20473" w:rsidRPr="0091778D">
        <w:rPr>
          <w:spacing w:val="-5"/>
          <w:sz w:val="24"/>
          <w:szCs w:val="24"/>
        </w:rPr>
        <w:t xml:space="preserve">Рекомендации по оформлению и структуре текста </w:t>
      </w:r>
      <w:r w:rsidR="00F20473" w:rsidRPr="0091778D">
        <w:rPr>
          <w:sz w:val="24"/>
          <w:szCs w:val="24"/>
        </w:rPr>
        <w:t xml:space="preserve">см. Приложение Б. 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Требования к </w:t>
      </w:r>
      <w:r w:rsidRPr="0091778D">
        <w:rPr>
          <w:sz w:val="24"/>
          <w:szCs w:val="24"/>
        </w:rPr>
        <w:t xml:space="preserve">оформлению </w:t>
      </w:r>
      <w:r w:rsidRPr="0091778D">
        <w:rPr>
          <w:color w:val="000000"/>
          <w:sz w:val="24"/>
          <w:szCs w:val="24"/>
        </w:rPr>
        <w:t>презентации</w:t>
      </w:r>
      <w:r w:rsidRPr="0091778D">
        <w:rPr>
          <w:sz w:val="24"/>
          <w:szCs w:val="24"/>
        </w:rPr>
        <w:t xml:space="preserve"> см. Приложение А.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Требования к </w:t>
      </w:r>
      <w:r w:rsidRPr="0091778D">
        <w:rPr>
          <w:sz w:val="24"/>
          <w:szCs w:val="24"/>
        </w:rPr>
        <w:t>оформлению</w:t>
      </w:r>
      <w:r w:rsidRPr="0091778D">
        <w:rPr>
          <w:color w:val="000000"/>
          <w:sz w:val="24"/>
          <w:szCs w:val="24"/>
        </w:rPr>
        <w:t xml:space="preserve"> схемы конспекта</w:t>
      </w:r>
      <w:r w:rsidRPr="0091778D">
        <w:rPr>
          <w:sz w:val="24"/>
          <w:szCs w:val="24"/>
        </w:rPr>
        <w:t xml:space="preserve"> см. Приложение В</w:t>
      </w:r>
      <w:r w:rsidRPr="0091778D">
        <w:rPr>
          <w:color w:val="000000"/>
          <w:sz w:val="24"/>
          <w:szCs w:val="24"/>
        </w:rPr>
        <w:t xml:space="preserve">. </w:t>
      </w:r>
    </w:p>
    <w:p w:rsidR="00F20473" w:rsidRPr="0091778D" w:rsidRDefault="00F20473" w:rsidP="00104D6A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При выполнении работы можно использовать как рекомендуемую литературу, так и ресурсы Интернет. </w:t>
      </w:r>
    </w:p>
    <w:p w:rsidR="00104D6A" w:rsidRPr="0091778D" w:rsidRDefault="00104D6A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778D">
        <w:rPr>
          <w:b/>
          <w:sz w:val="24"/>
          <w:szCs w:val="24"/>
        </w:rPr>
        <w:t>Форма и метод контроля</w:t>
      </w:r>
      <w:r w:rsidRPr="0091778D">
        <w:rPr>
          <w:sz w:val="24"/>
          <w:szCs w:val="24"/>
        </w:rPr>
        <w:t>: Проверка работ преподавателем.</w:t>
      </w:r>
    </w:p>
    <w:p w:rsidR="00104D6A" w:rsidRPr="0091778D" w:rsidRDefault="00104D6A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b/>
          <w:color w:val="000000"/>
          <w:sz w:val="24"/>
          <w:szCs w:val="24"/>
        </w:rPr>
        <w:t>Критерии оценки</w:t>
      </w:r>
      <w:r w:rsidRPr="0091778D">
        <w:rPr>
          <w:color w:val="000000"/>
          <w:sz w:val="24"/>
          <w:szCs w:val="24"/>
        </w:rPr>
        <w:t>: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Соответствие содержанию вопроса-3 балла.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Соответствие оформлению – 1балл.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Работа сдана в установленный срок -1 балл.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Оценка «отлично» выставляется, если сумма баллов составила 5 баллов. 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 «хорошо» выставляется, если сумма баллов составила 4 баллов.</w:t>
      </w:r>
    </w:p>
    <w:p w:rsidR="00F20473" w:rsidRPr="0091778D" w:rsidRDefault="00F20473" w:rsidP="00104D6A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 «неудовлетворительно» выставляется, если сумма баллов составила менее 3 баллов.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Во всех остальных случаях работа оценивается на «удовлетворительно».</w:t>
      </w:r>
    </w:p>
    <w:p w:rsidR="005D2433" w:rsidRPr="0091778D" w:rsidRDefault="005D2433" w:rsidP="00104D6A">
      <w:pPr>
        <w:spacing w:line="276" w:lineRule="auto"/>
        <w:ind w:firstLine="709"/>
        <w:jc w:val="both"/>
        <w:rPr>
          <w:sz w:val="24"/>
          <w:szCs w:val="24"/>
        </w:rPr>
      </w:pPr>
    </w:p>
    <w:p w:rsidR="00C743AB" w:rsidRPr="0091778D" w:rsidRDefault="005D2433" w:rsidP="00104D6A">
      <w:pPr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При выполнении ситуационных заданий необходимо пользоваться методическими рекомендациями по организации практических занятий.</w:t>
      </w:r>
      <w:r w:rsidR="003D0A4C" w:rsidRPr="0091778D">
        <w:rPr>
          <w:sz w:val="24"/>
          <w:szCs w:val="24"/>
        </w:rPr>
        <w:t xml:space="preserve"> Выполняется последнее задание по каждой теме.</w:t>
      </w:r>
    </w:p>
    <w:p w:rsidR="00F20473" w:rsidRPr="0091778D" w:rsidRDefault="00820E94" w:rsidP="00820E9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ТЕМА № 1.</w:t>
      </w:r>
      <w:r w:rsidR="005C0B9D" w:rsidRPr="0091778D">
        <w:rPr>
          <w:b/>
          <w:sz w:val="24"/>
          <w:szCs w:val="24"/>
        </w:rPr>
        <w:t>3</w:t>
      </w:r>
      <w:r w:rsidRPr="0091778D">
        <w:rPr>
          <w:b/>
          <w:sz w:val="24"/>
          <w:szCs w:val="24"/>
        </w:rPr>
        <w:t xml:space="preserve"> </w:t>
      </w:r>
      <w:r w:rsidRPr="0091778D">
        <w:rPr>
          <w:b/>
          <w:bCs/>
          <w:sz w:val="24"/>
          <w:szCs w:val="24"/>
        </w:rPr>
        <w:t>УЧЕТ КРЕДИТОВ И ЗАЙМОВ</w:t>
      </w:r>
    </w:p>
    <w:p w:rsidR="00F20473" w:rsidRPr="0091778D" w:rsidRDefault="00F20473" w:rsidP="00104D6A">
      <w:pPr>
        <w:spacing w:line="276" w:lineRule="auto"/>
        <w:jc w:val="both"/>
        <w:rPr>
          <w:sz w:val="24"/>
          <w:szCs w:val="24"/>
        </w:rPr>
      </w:pPr>
      <w:r w:rsidRPr="006B0246">
        <w:rPr>
          <w:b/>
          <w:sz w:val="24"/>
          <w:szCs w:val="24"/>
        </w:rPr>
        <w:t>Количество ч</w:t>
      </w:r>
      <w:r w:rsidR="00377A44" w:rsidRPr="006B0246">
        <w:rPr>
          <w:b/>
          <w:sz w:val="24"/>
          <w:szCs w:val="24"/>
        </w:rPr>
        <w:t>асов:</w:t>
      </w:r>
      <w:r w:rsidR="006B0246" w:rsidRPr="006B0246">
        <w:rPr>
          <w:b/>
          <w:sz w:val="24"/>
          <w:szCs w:val="24"/>
        </w:rPr>
        <w:t>1</w:t>
      </w:r>
    </w:p>
    <w:p w:rsidR="006B0246" w:rsidRPr="00300EBB" w:rsidRDefault="006B0246" w:rsidP="006B0246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лекций</w:t>
      </w:r>
      <w:r w:rsidRPr="00300EBB">
        <w:rPr>
          <w:sz w:val="24"/>
          <w:szCs w:val="24"/>
        </w:rPr>
        <w:t>, учебной и специальной литературы.</w:t>
      </w:r>
    </w:p>
    <w:p w:rsidR="006B0246" w:rsidRPr="00300EBB" w:rsidRDefault="006B0246" w:rsidP="006B0246">
      <w:pPr>
        <w:jc w:val="both"/>
        <w:rPr>
          <w:sz w:val="24"/>
          <w:szCs w:val="24"/>
        </w:rPr>
      </w:pPr>
      <w:r w:rsidRPr="00300EBB">
        <w:rPr>
          <w:sz w:val="24"/>
          <w:szCs w:val="24"/>
        </w:rPr>
        <w:t xml:space="preserve">Составление кредитного договора. </w:t>
      </w:r>
    </w:p>
    <w:p w:rsidR="006B0246" w:rsidRPr="00300EBB" w:rsidRDefault="006B0246" w:rsidP="006B0246">
      <w:pPr>
        <w:jc w:val="both"/>
        <w:rPr>
          <w:sz w:val="24"/>
          <w:szCs w:val="24"/>
        </w:rPr>
      </w:pPr>
      <w:r w:rsidRPr="00300EBB">
        <w:rPr>
          <w:sz w:val="24"/>
          <w:szCs w:val="24"/>
        </w:rPr>
        <w:t xml:space="preserve">Самостоятельное изучение правил заполнения первичной учетной документации по учету кредитов и займов. </w:t>
      </w:r>
    </w:p>
    <w:p w:rsidR="006B0246" w:rsidRPr="00300EBB" w:rsidRDefault="006B0246" w:rsidP="006B0246">
      <w:pPr>
        <w:jc w:val="both"/>
        <w:rPr>
          <w:sz w:val="24"/>
          <w:szCs w:val="24"/>
        </w:rPr>
      </w:pPr>
      <w:r w:rsidRPr="00300EBB">
        <w:rPr>
          <w:sz w:val="24"/>
          <w:szCs w:val="24"/>
        </w:rPr>
        <w:t>Составить сравнительную таблицу займов и кредитов.</w:t>
      </w:r>
    </w:p>
    <w:p w:rsidR="006B0246" w:rsidRPr="00300EBB" w:rsidRDefault="006B0246" w:rsidP="006B0246">
      <w:pPr>
        <w:snapToGrid w:val="0"/>
        <w:spacing w:line="100" w:lineRule="atLeast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Подготовка сообщений:</w:t>
      </w:r>
    </w:p>
    <w:p w:rsidR="006B0246" w:rsidRPr="00300EBB" w:rsidRDefault="006B0246" w:rsidP="006B0246">
      <w:pPr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1.Виды кредитов и порядок их оформления</w:t>
      </w:r>
    </w:p>
    <w:p w:rsidR="006B0246" w:rsidRPr="00300EBB" w:rsidRDefault="006B0246" w:rsidP="006B0246">
      <w:pPr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2. Учет расчетов по кредитам и займам</w:t>
      </w:r>
    </w:p>
    <w:p w:rsidR="006B0246" w:rsidRPr="00300EBB" w:rsidRDefault="006B0246" w:rsidP="006B0246">
      <w:pPr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3. Состав и порядок признания затрат по займам и кредитам</w:t>
      </w:r>
    </w:p>
    <w:p w:rsidR="006B0246" w:rsidRPr="00300EBB" w:rsidRDefault="006B0246" w:rsidP="00C407E0">
      <w:pPr>
        <w:numPr>
          <w:ilvl w:val="0"/>
          <w:numId w:val="8"/>
        </w:numPr>
        <w:tabs>
          <w:tab w:val="left" w:pos="0"/>
          <w:tab w:val="left" w:pos="319"/>
        </w:tabs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300EBB">
        <w:rPr>
          <w:sz w:val="24"/>
          <w:szCs w:val="24"/>
        </w:rPr>
        <w:t>Отражение в бухгалтерском учете начисленных процентов по полученным кредитам, включая два исключительных случая из общих правил.</w:t>
      </w:r>
    </w:p>
    <w:p w:rsidR="006B0246" w:rsidRPr="00300EBB" w:rsidRDefault="006B0246" w:rsidP="00C407E0">
      <w:pPr>
        <w:numPr>
          <w:ilvl w:val="0"/>
          <w:numId w:val="8"/>
        </w:numPr>
        <w:tabs>
          <w:tab w:val="left" w:pos="0"/>
          <w:tab w:val="left" w:pos="319"/>
        </w:tabs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300EBB">
        <w:rPr>
          <w:sz w:val="24"/>
          <w:szCs w:val="24"/>
        </w:rPr>
        <w:t>Операции по продаже ценных бумах с использованием счета 98 «Доходы будущих периодов», размещение обязательств путем выдачи векселя и отражение данных операций в бухгалтерском учете.</w:t>
      </w:r>
    </w:p>
    <w:p w:rsidR="006B0246" w:rsidRPr="00300EBB" w:rsidRDefault="006B0246" w:rsidP="00C407E0">
      <w:pPr>
        <w:numPr>
          <w:ilvl w:val="0"/>
          <w:numId w:val="8"/>
        </w:numPr>
        <w:shd w:val="clear" w:color="auto" w:fill="FFFFFF"/>
        <w:tabs>
          <w:tab w:val="left" w:pos="0"/>
          <w:tab w:val="left" w:pos="319"/>
          <w:tab w:val="left" w:pos="993"/>
        </w:tabs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300EBB">
        <w:rPr>
          <w:sz w:val="24"/>
          <w:szCs w:val="24"/>
        </w:rPr>
        <w:t>Формирование пакета документов, необходимых для получения кредита (займа)</w:t>
      </w:r>
    </w:p>
    <w:p w:rsidR="006B0246" w:rsidRPr="00300EBB" w:rsidRDefault="006B0246" w:rsidP="00C407E0">
      <w:pPr>
        <w:numPr>
          <w:ilvl w:val="0"/>
          <w:numId w:val="8"/>
        </w:numPr>
        <w:shd w:val="clear" w:color="auto" w:fill="FFFFFF"/>
        <w:tabs>
          <w:tab w:val="left" w:pos="0"/>
          <w:tab w:val="left" w:pos="319"/>
          <w:tab w:val="left" w:pos="993"/>
        </w:tabs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300EBB">
        <w:rPr>
          <w:sz w:val="24"/>
          <w:szCs w:val="24"/>
        </w:rPr>
        <w:t>Отличительные особенности кредита и займа</w:t>
      </w:r>
    </w:p>
    <w:p w:rsidR="006B0246" w:rsidRPr="00300EBB" w:rsidRDefault="006B0246" w:rsidP="00C407E0">
      <w:pPr>
        <w:numPr>
          <w:ilvl w:val="0"/>
          <w:numId w:val="8"/>
        </w:numPr>
        <w:shd w:val="clear" w:color="auto" w:fill="FFFFFF"/>
        <w:tabs>
          <w:tab w:val="left" w:pos="0"/>
          <w:tab w:val="left" w:pos="319"/>
          <w:tab w:val="left" w:pos="993"/>
        </w:tabs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300EBB">
        <w:rPr>
          <w:sz w:val="24"/>
          <w:szCs w:val="24"/>
        </w:rPr>
        <w:t>Виды процентов по займам и кредитам</w:t>
      </w:r>
    </w:p>
    <w:p w:rsidR="006B0246" w:rsidRPr="00300EBB" w:rsidRDefault="006B0246" w:rsidP="00C407E0">
      <w:pPr>
        <w:numPr>
          <w:ilvl w:val="0"/>
          <w:numId w:val="8"/>
        </w:numPr>
        <w:shd w:val="clear" w:color="auto" w:fill="FFFFFF"/>
        <w:tabs>
          <w:tab w:val="left" w:pos="0"/>
          <w:tab w:val="left" w:pos="319"/>
          <w:tab w:val="left" w:pos="993"/>
        </w:tabs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300EBB">
        <w:rPr>
          <w:sz w:val="24"/>
          <w:szCs w:val="24"/>
        </w:rPr>
        <w:t>Виды долговых ценных бумаг</w:t>
      </w:r>
    </w:p>
    <w:p w:rsidR="00104D6A" w:rsidRPr="0091778D" w:rsidRDefault="006B0246" w:rsidP="006B0246">
      <w:pPr>
        <w:shd w:val="clear" w:color="auto" w:fill="FFFFFF"/>
        <w:tabs>
          <w:tab w:val="left" w:pos="0"/>
          <w:tab w:val="left" w:pos="993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00EBB">
        <w:rPr>
          <w:sz w:val="24"/>
          <w:szCs w:val="24"/>
        </w:rPr>
        <w:t>Учет затрат по обслуживанию кредитов и займов</w:t>
      </w:r>
    </w:p>
    <w:p w:rsidR="00F20473" w:rsidRPr="0091778D" w:rsidRDefault="00F20473" w:rsidP="0093012A">
      <w:pPr>
        <w:shd w:val="clear" w:color="auto" w:fill="FFFFFF"/>
        <w:tabs>
          <w:tab w:val="left" w:pos="0"/>
          <w:tab w:val="left" w:pos="993"/>
        </w:tabs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91778D">
        <w:rPr>
          <w:b/>
          <w:sz w:val="24"/>
          <w:szCs w:val="24"/>
        </w:rPr>
        <w:t xml:space="preserve">Форма самостоятельной деятельности: </w:t>
      </w:r>
      <w:r w:rsidRPr="0091778D">
        <w:rPr>
          <w:sz w:val="24"/>
          <w:szCs w:val="24"/>
        </w:rPr>
        <w:t>изучение нормативной литературы; п</w:t>
      </w:r>
      <w:r w:rsidRPr="0091778D">
        <w:rPr>
          <w:color w:val="000000"/>
          <w:spacing w:val="-1"/>
          <w:sz w:val="24"/>
          <w:szCs w:val="24"/>
        </w:rPr>
        <w:t xml:space="preserve">одготовка сообщений, схем-конспектов по проблемным вопросам учебного материала. </w:t>
      </w:r>
    </w:p>
    <w:p w:rsidR="00F20473" w:rsidRPr="0091778D" w:rsidRDefault="00F20473" w:rsidP="0093012A">
      <w:pPr>
        <w:shd w:val="clear" w:color="auto" w:fill="FFFFFF"/>
        <w:tabs>
          <w:tab w:val="left" w:pos="0"/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pacing w:val="-1"/>
          <w:sz w:val="24"/>
          <w:szCs w:val="24"/>
        </w:rPr>
        <w:t>Форма выполнения и вид представления работы выбирается студентом самостоятельно.</w:t>
      </w:r>
    </w:p>
    <w:p w:rsidR="00F20473" w:rsidRPr="0091778D" w:rsidRDefault="00F20473" w:rsidP="0093012A">
      <w:pPr>
        <w:shd w:val="clear" w:color="auto" w:fill="FFFFFF"/>
        <w:tabs>
          <w:tab w:val="left" w:pos="0"/>
          <w:tab w:val="left" w:pos="1134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1778D">
        <w:rPr>
          <w:color w:val="000000"/>
          <w:sz w:val="24"/>
          <w:szCs w:val="24"/>
        </w:rPr>
        <w:t>Сообщение может быть подготовлено в виде презентации или доклада.</w:t>
      </w:r>
    </w:p>
    <w:p w:rsidR="00F20473" w:rsidRPr="0091778D" w:rsidRDefault="00F20473" w:rsidP="00104D6A">
      <w:pPr>
        <w:shd w:val="clear" w:color="auto" w:fill="FFFFFF"/>
        <w:tabs>
          <w:tab w:val="left" w:pos="993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Требования к оформлению:</w:t>
      </w:r>
    </w:p>
    <w:p w:rsidR="00F20473" w:rsidRPr="0091778D" w:rsidRDefault="00F20473" w:rsidP="00104D6A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Сообщения оформляются в текстовом процессоре </w:t>
      </w:r>
      <w:r w:rsidRPr="0091778D">
        <w:rPr>
          <w:sz w:val="24"/>
          <w:szCs w:val="24"/>
          <w:lang w:val="en-US"/>
        </w:rPr>
        <w:t>Microsoft</w:t>
      </w:r>
      <w:r w:rsidRPr="0091778D">
        <w:rPr>
          <w:sz w:val="24"/>
          <w:szCs w:val="24"/>
        </w:rPr>
        <w:t xml:space="preserve"> </w:t>
      </w:r>
      <w:r w:rsidRPr="0091778D">
        <w:rPr>
          <w:sz w:val="24"/>
          <w:szCs w:val="24"/>
          <w:lang w:val="en-US"/>
        </w:rPr>
        <w:t>Word</w:t>
      </w:r>
      <w:r w:rsidRPr="0091778D">
        <w:rPr>
          <w:sz w:val="24"/>
          <w:szCs w:val="24"/>
        </w:rPr>
        <w:t xml:space="preserve">, объемом 3-5 страниц. </w:t>
      </w:r>
      <w:r w:rsidRPr="0091778D">
        <w:rPr>
          <w:spacing w:val="-5"/>
          <w:sz w:val="24"/>
          <w:szCs w:val="24"/>
        </w:rPr>
        <w:t xml:space="preserve">Рекомендации по оформлению и структуре текста </w:t>
      </w:r>
      <w:r w:rsidRPr="0091778D">
        <w:rPr>
          <w:sz w:val="24"/>
          <w:szCs w:val="24"/>
        </w:rPr>
        <w:t>см. Приложение Б.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Требования к </w:t>
      </w:r>
      <w:r w:rsidRPr="0091778D">
        <w:rPr>
          <w:sz w:val="24"/>
          <w:szCs w:val="24"/>
        </w:rPr>
        <w:t xml:space="preserve">оформлению </w:t>
      </w:r>
      <w:r w:rsidRPr="0091778D">
        <w:rPr>
          <w:color w:val="000000"/>
          <w:sz w:val="24"/>
          <w:szCs w:val="24"/>
        </w:rPr>
        <w:t>презентации</w:t>
      </w:r>
      <w:r w:rsidRPr="0091778D">
        <w:rPr>
          <w:sz w:val="24"/>
          <w:szCs w:val="24"/>
        </w:rPr>
        <w:t xml:space="preserve"> см. Приложение А.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93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При выполнении работы, можно использовать рекомендуемую литературу, так и ресурсы Интернет. </w:t>
      </w:r>
    </w:p>
    <w:p w:rsidR="00F20473" w:rsidRPr="0091778D" w:rsidRDefault="00F20473" w:rsidP="00104D6A">
      <w:pPr>
        <w:shd w:val="clear" w:color="auto" w:fill="FFFFFF"/>
        <w:tabs>
          <w:tab w:val="num" w:pos="0"/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b/>
          <w:color w:val="000000"/>
          <w:sz w:val="24"/>
          <w:szCs w:val="24"/>
        </w:rPr>
        <w:t>Форма и метод контроля</w:t>
      </w:r>
      <w:r w:rsidRPr="0091778D">
        <w:rPr>
          <w:color w:val="000000"/>
          <w:sz w:val="24"/>
          <w:szCs w:val="24"/>
        </w:rPr>
        <w:t>: проверка работ преподавателем.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num" w:pos="72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b/>
          <w:color w:val="000000"/>
          <w:sz w:val="24"/>
          <w:szCs w:val="24"/>
        </w:rPr>
        <w:t>Критерии оценки</w:t>
      </w:r>
      <w:r w:rsidRPr="0091778D">
        <w:rPr>
          <w:color w:val="000000"/>
          <w:sz w:val="24"/>
          <w:szCs w:val="24"/>
        </w:rPr>
        <w:t>: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Соответствие содержанию вопроса-3 балла.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Соответствие оформлению – 1балл.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Работа сдана в установленный срок -1 балл.</w:t>
      </w:r>
    </w:p>
    <w:p w:rsidR="00F20473" w:rsidRPr="0091778D" w:rsidRDefault="00F20473" w:rsidP="00104D6A">
      <w:pPr>
        <w:pStyle w:val="a9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Оценка «отлично» выставляется </w:t>
      </w:r>
      <w:r w:rsidR="00F51A8E" w:rsidRPr="0091778D">
        <w:rPr>
          <w:color w:val="000000"/>
          <w:sz w:val="24"/>
          <w:szCs w:val="24"/>
        </w:rPr>
        <w:t>обучающемуся</w:t>
      </w:r>
      <w:r w:rsidRPr="0091778D">
        <w:rPr>
          <w:sz w:val="24"/>
          <w:szCs w:val="24"/>
        </w:rPr>
        <w:t xml:space="preserve">, если сумма баллов составила 5 баллов. 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Оценк</w:t>
      </w:r>
      <w:r w:rsidR="00F51A8E" w:rsidRPr="0091778D">
        <w:rPr>
          <w:color w:val="000000"/>
          <w:sz w:val="24"/>
          <w:szCs w:val="24"/>
        </w:rPr>
        <w:t>а «хорошо» выставляется обучающемуся</w:t>
      </w:r>
      <w:r w:rsidRPr="0091778D">
        <w:rPr>
          <w:color w:val="000000"/>
          <w:sz w:val="24"/>
          <w:szCs w:val="24"/>
        </w:rPr>
        <w:t>, если сумма баллов составила 4 баллов.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 «неудовлетв</w:t>
      </w:r>
      <w:r w:rsidR="00F51A8E" w:rsidRPr="0091778D">
        <w:rPr>
          <w:color w:val="000000"/>
          <w:sz w:val="24"/>
          <w:szCs w:val="24"/>
        </w:rPr>
        <w:t>орительно» выставляется</w:t>
      </w:r>
      <w:r w:rsidRPr="0091778D">
        <w:rPr>
          <w:color w:val="000000"/>
          <w:sz w:val="24"/>
          <w:szCs w:val="24"/>
        </w:rPr>
        <w:t>, если сумма баллов составила менее 3 баллов.</w:t>
      </w:r>
    </w:p>
    <w:p w:rsidR="00F20473" w:rsidRPr="0091778D" w:rsidRDefault="00F20473" w:rsidP="00104D6A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Во всех остальных случаях работа оценивается на «удовлетворительно».</w:t>
      </w:r>
    </w:p>
    <w:p w:rsidR="00F20473" w:rsidRPr="0091778D" w:rsidRDefault="003D0A4C" w:rsidP="003D0A4C">
      <w:pPr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При выполнении ситуационных заданий необходимо пользоваться методическими рекомендациями по организации практических занятий. Выполняется последнее задание по каждой теме.</w:t>
      </w:r>
    </w:p>
    <w:p w:rsidR="003D0A4C" w:rsidRPr="0091778D" w:rsidRDefault="003D0A4C" w:rsidP="00104D6A">
      <w:pPr>
        <w:shd w:val="clear" w:color="auto" w:fill="FFFFFF"/>
        <w:tabs>
          <w:tab w:val="left" w:pos="567"/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</w:p>
    <w:p w:rsidR="005D2433" w:rsidRPr="0091778D" w:rsidRDefault="00820E94" w:rsidP="005D2433">
      <w:pPr>
        <w:snapToGrid w:val="0"/>
        <w:spacing w:line="100" w:lineRule="atLeast"/>
        <w:jc w:val="both"/>
        <w:rPr>
          <w:b/>
          <w:sz w:val="24"/>
          <w:szCs w:val="24"/>
          <w:lang w:eastAsia="ru-RU"/>
        </w:rPr>
      </w:pPr>
      <w:r w:rsidRPr="0091778D">
        <w:rPr>
          <w:b/>
          <w:sz w:val="24"/>
          <w:szCs w:val="24"/>
        </w:rPr>
        <w:tab/>
        <w:t>ТЕМА № 1.</w:t>
      </w:r>
      <w:r w:rsidR="00FB6C37" w:rsidRPr="0091778D">
        <w:rPr>
          <w:b/>
          <w:sz w:val="24"/>
          <w:szCs w:val="24"/>
        </w:rPr>
        <w:t>4</w:t>
      </w:r>
      <w:r w:rsidRPr="0091778D">
        <w:rPr>
          <w:b/>
          <w:sz w:val="24"/>
          <w:szCs w:val="24"/>
        </w:rPr>
        <w:t xml:space="preserve"> </w:t>
      </w:r>
      <w:r w:rsidR="005D2433" w:rsidRPr="0091778D">
        <w:rPr>
          <w:b/>
          <w:sz w:val="24"/>
          <w:szCs w:val="24"/>
          <w:lang w:eastAsia="ru-RU"/>
        </w:rPr>
        <w:t>УЧЕТ УСТАВНОГО, РЕЗЕРВНОГО, ДОБАВОЧНОГО КАПИТАЛА И ЦЕЛЕВОГО ФИНАНСИРОВАНИЯ</w:t>
      </w:r>
    </w:p>
    <w:p w:rsidR="00F20473" w:rsidRPr="0091778D" w:rsidRDefault="00F20473" w:rsidP="00820E94">
      <w:pPr>
        <w:tabs>
          <w:tab w:val="left" w:pos="709"/>
        </w:tabs>
        <w:spacing w:line="276" w:lineRule="auto"/>
        <w:jc w:val="both"/>
        <w:rPr>
          <w:b/>
          <w:sz w:val="24"/>
          <w:szCs w:val="24"/>
        </w:rPr>
      </w:pPr>
    </w:p>
    <w:p w:rsidR="00F20473" w:rsidRPr="0091778D" w:rsidRDefault="00FE6473" w:rsidP="00104D6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B0246">
        <w:rPr>
          <w:b/>
          <w:sz w:val="24"/>
          <w:szCs w:val="24"/>
        </w:rPr>
        <w:t xml:space="preserve">Количество </w:t>
      </w:r>
      <w:r w:rsidR="00F20473" w:rsidRPr="006B0246">
        <w:rPr>
          <w:b/>
          <w:sz w:val="24"/>
          <w:szCs w:val="24"/>
        </w:rPr>
        <w:t xml:space="preserve">часов: </w:t>
      </w:r>
      <w:r w:rsidR="006B0246" w:rsidRPr="006B0246">
        <w:rPr>
          <w:sz w:val="24"/>
          <w:szCs w:val="24"/>
        </w:rPr>
        <w:t>1</w:t>
      </w:r>
    </w:p>
    <w:p w:rsidR="006B0246" w:rsidRPr="00300EBB" w:rsidRDefault="006B0246" w:rsidP="006B0246">
      <w:pPr>
        <w:tabs>
          <w:tab w:val="left" w:pos="0"/>
          <w:tab w:val="left" w:pos="178"/>
          <w:tab w:val="left" w:pos="3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 конспектов лекций</w:t>
      </w:r>
      <w:r w:rsidRPr="00300EBB">
        <w:rPr>
          <w:sz w:val="24"/>
          <w:szCs w:val="24"/>
        </w:rPr>
        <w:t>, учебной и специальной литературы.</w:t>
      </w:r>
    </w:p>
    <w:p w:rsidR="006B0246" w:rsidRPr="00300EBB" w:rsidRDefault="006B0246" w:rsidP="006B0246">
      <w:pPr>
        <w:tabs>
          <w:tab w:val="left" w:pos="0"/>
          <w:tab w:val="left" w:pos="178"/>
          <w:tab w:val="left" w:pos="319"/>
        </w:tabs>
        <w:snapToGrid w:val="0"/>
        <w:spacing w:line="100" w:lineRule="atLeast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Подготовка сообщений: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78"/>
          <w:tab w:val="left" w:pos="319"/>
        </w:tabs>
        <w:autoSpaceDE/>
        <w:snapToGrid w:val="0"/>
        <w:spacing w:line="100" w:lineRule="atLeast"/>
        <w:ind w:left="36" w:firstLine="0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Осуществляемые бухгалтерские проводки после регистрации коммерческой организации.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78"/>
          <w:tab w:val="left" w:pos="319"/>
        </w:tabs>
        <w:autoSpaceDE/>
        <w:snapToGrid w:val="0"/>
        <w:spacing w:line="100" w:lineRule="atLeast"/>
        <w:ind w:left="36" w:firstLine="0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Отражение в бухгалтерских проводах фактического поступления вкладов учредителей.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78"/>
          <w:tab w:val="left" w:pos="319"/>
        </w:tabs>
        <w:autoSpaceDE/>
        <w:snapToGrid w:val="0"/>
        <w:spacing w:line="100" w:lineRule="atLeast"/>
        <w:ind w:left="36" w:firstLine="0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Задачи аналитического учета на счете 80«Уставный капитал» в разрезе акционеров акционерного общества.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78"/>
          <w:tab w:val="left" w:pos="319"/>
        </w:tabs>
        <w:autoSpaceDE/>
        <w:snapToGrid w:val="0"/>
        <w:spacing w:line="100" w:lineRule="atLeast"/>
        <w:ind w:left="36" w:firstLine="0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 xml:space="preserve"> Способы увеличение или уменьшения уставного капитала акционерного общества и бухгалтерское отражение этих процессов.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left" w:pos="0"/>
          <w:tab w:val="left" w:pos="178"/>
          <w:tab w:val="left" w:pos="319"/>
        </w:tabs>
        <w:autoSpaceDE/>
        <w:snapToGrid w:val="0"/>
        <w:spacing w:line="100" w:lineRule="atLeast"/>
        <w:ind w:hanging="684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 xml:space="preserve"> Аналитический учет по счету 80 «Уставный капитал».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78"/>
          <w:tab w:val="left" w:pos="319"/>
        </w:tabs>
        <w:autoSpaceDE/>
        <w:snapToGrid w:val="0"/>
        <w:spacing w:line="100" w:lineRule="atLeast"/>
        <w:ind w:left="36" w:firstLine="0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 xml:space="preserve"> Характеристика пассивно-активного счета 75 «Расчеты с учредителями», открытие субсчетов к счету 75, применение счета 75 в коммерческих предприятиях.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left" w:pos="0"/>
          <w:tab w:val="left" w:pos="178"/>
          <w:tab w:val="left" w:pos="319"/>
        </w:tabs>
        <w:autoSpaceDE/>
        <w:snapToGrid w:val="0"/>
        <w:spacing w:line="100" w:lineRule="atLeast"/>
        <w:ind w:hanging="684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 xml:space="preserve"> Использование счета 81 «Собственные акции (доли)»;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178"/>
          <w:tab w:val="left" w:pos="319"/>
        </w:tabs>
        <w:autoSpaceDE/>
        <w:snapToGrid w:val="0"/>
        <w:spacing w:line="100" w:lineRule="atLeast"/>
        <w:ind w:left="178" w:hanging="142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 xml:space="preserve">Аналитический учет по счету 86, бухгалтерские проводки при использовании средств целевого финансирования. 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36"/>
          <w:tab w:val="left" w:pos="178"/>
          <w:tab w:val="left" w:pos="319"/>
          <w:tab w:val="left" w:pos="472"/>
        </w:tabs>
        <w:autoSpaceDE/>
        <w:snapToGrid w:val="0"/>
        <w:spacing w:line="100" w:lineRule="atLeast"/>
        <w:ind w:left="178" w:hanging="142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Определение структуры собственного капитала организации в зависимости от вида осуществляемой деятельности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36"/>
          <w:tab w:val="left" w:pos="461"/>
        </w:tabs>
        <w:autoSpaceDE/>
        <w:snapToGrid w:val="0"/>
        <w:spacing w:line="100" w:lineRule="atLeast"/>
        <w:ind w:left="178" w:hanging="142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Виды организационно-правовых форм предприятий, особенности формирования их уставного капитала</w:t>
      </w:r>
    </w:p>
    <w:p w:rsidR="006B0246" w:rsidRPr="00300EBB" w:rsidRDefault="006B0246" w:rsidP="00C407E0">
      <w:pPr>
        <w:widowControl/>
        <w:numPr>
          <w:ilvl w:val="0"/>
          <w:numId w:val="5"/>
        </w:numPr>
        <w:tabs>
          <w:tab w:val="clear" w:pos="720"/>
          <w:tab w:val="left" w:pos="0"/>
          <w:tab w:val="left" w:pos="178"/>
          <w:tab w:val="num" w:pos="319"/>
          <w:tab w:val="left" w:pos="461"/>
        </w:tabs>
        <w:autoSpaceDE/>
        <w:snapToGrid w:val="0"/>
        <w:spacing w:line="100" w:lineRule="atLeast"/>
        <w:ind w:left="178" w:hanging="142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Учет целевого финансирования</w:t>
      </w:r>
    </w:p>
    <w:p w:rsidR="006B0246" w:rsidRDefault="006B0246" w:rsidP="006B0246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00EBB">
        <w:rPr>
          <w:sz w:val="24"/>
          <w:szCs w:val="24"/>
          <w:lang w:eastAsia="ru-RU"/>
        </w:rPr>
        <w:t>Учет собственного капитала</w:t>
      </w:r>
    </w:p>
    <w:p w:rsidR="00F20473" w:rsidRPr="0091778D" w:rsidRDefault="00F20473" w:rsidP="006B0246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91778D">
        <w:rPr>
          <w:b/>
          <w:sz w:val="24"/>
          <w:szCs w:val="24"/>
        </w:rPr>
        <w:t>Форма самостоятельной деятельности:</w:t>
      </w:r>
      <w:r w:rsidRPr="0091778D">
        <w:rPr>
          <w:b/>
          <w:color w:val="000000"/>
          <w:spacing w:val="-5"/>
          <w:sz w:val="24"/>
          <w:szCs w:val="24"/>
        </w:rPr>
        <w:t xml:space="preserve"> </w:t>
      </w:r>
      <w:r w:rsidRPr="0091778D">
        <w:rPr>
          <w:sz w:val="24"/>
          <w:szCs w:val="24"/>
        </w:rPr>
        <w:t>изучение учебной и нормативной литературы, п</w:t>
      </w:r>
      <w:r w:rsidRPr="0091778D">
        <w:rPr>
          <w:color w:val="000000"/>
          <w:spacing w:val="-1"/>
          <w:sz w:val="24"/>
          <w:szCs w:val="24"/>
        </w:rPr>
        <w:t>одготовка сообщений</w:t>
      </w:r>
      <w:r w:rsidRPr="0091778D">
        <w:rPr>
          <w:color w:val="000000"/>
          <w:spacing w:val="-3"/>
          <w:sz w:val="24"/>
          <w:szCs w:val="24"/>
        </w:rPr>
        <w:t>.</w:t>
      </w:r>
    </w:p>
    <w:p w:rsidR="00F20473" w:rsidRPr="0091778D" w:rsidRDefault="00F20473" w:rsidP="00924C3D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pacing w:val="-1"/>
          <w:sz w:val="24"/>
          <w:szCs w:val="24"/>
        </w:rPr>
        <w:t>Форма выполнения и вид представления работы выбирается студентом самостоятельно.</w:t>
      </w:r>
    </w:p>
    <w:p w:rsidR="00F20473" w:rsidRPr="0091778D" w:rsidRDefault="00F20473" w:rsidP="00924C3D">
      <w:pPr>
        <w:shd w:val="clear" w:color="auto" w:fill="FFFFFF"/>
        <w:tabs>
          <w:tab w:val="left" w:pos="0"/>
          <w:tab w:val="left" w:pos="567"/>
          <w:tab w:val="left" w:pos="1134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1778D">
        <w:rPr>
          <w:color w:val="000000"/>
          <w:sz w:val="24"/>
          <w:szCs w:val="24"/>
        </w:rPr>
        <w:t>Сообщение может быть подготовлено в виде презентации или доклада.</w:t>
      </w:r>
    </w:p>
    <w:p w:rsidR="00F20473" w:rsidRPr="0091778D" w:rsidRDefault="00F20473" w:rsidP="00104D6A">
      <w:pPr>
        <w:shd w:val="clear" w:color="auto" w:fill="FFFFFF"/>
        <w:tabs>
          <w:tab w:val="left" w:pos="567"/>
          <w:tab w:val="left" w:pos="993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Требования к оформлению:</w:t>
      </w:r>
    </w:p>
    <w:p w:rsidR="00F20473" w:rsidRPr="0091778D" w:rsidRDefault="00F20473" w:rsidP="00924C3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Доклады оформляются в текстовом процессоре </w:t>
      </w:r>
      <w:r w:rsidRPr="0091778D">
        <w:rPr>
          <w:sz w:val="24"/>
          <w:szCs w:val="24"/>
          <w:lang w:val="en-US"/>
        </w:rPr>
        <w:t>Microsoft</w:t>
      </w:r>
      <w:r w:rsidRPr="0091778D">
        <w:rPr>
          <w:sz w:val="24"/>
          <w:szCs w:val="24"/>
        </w:rPr>
        <w:t xml:space="preserve"> </w:t>
      </w:r>
      <w:r w:rsidRPr="0091778D">
        <w:rPr>
          <w:sz w:val="24"/>
          <w:szCs w:val="24"/>
          <w:lang w:val="en-US"/>
        </w:rPr>
        <w:t>Word</w:t>
      </w:r>
      <w:r w:rsidRPr="0091778D">
        <w:rPr>
          <w:sz w:val="24"/>
          <w:szCs w:val="24"/>
        </w:rPr>
        <w:t xml:space="preserve">, объемом 3-5 страниц. </w:t>
      </w:r>
      <w:r w:rsidRPr="0091778D">
        <w:rPr>
          <w:spacing w:val="-5"/>
          <w:sz w:val="24"/>
          <w:szCs w:val="24"/>
        </w:rPr>
        <w:t xml:space="preserve">Рекомендации по оформлению и структуре текста </w:t>
      </w:r>
      <w:r w:rsidRPr="0091778D">
        <w:rPr>
          <w:sz w:val="24"/>
          <w:szCs w:val="24"/>
        </w:rPr>
        <w:t>см. Приложение Б.</w:t>
      </w:r>
    </w:p>
    <w:p w:rsidR="00F20473" w:rsidRPr="0091778D" w:rsidRDefault="00F20473" w:rsidP="00924C3D">
      <w:pPr>
        <w:shd w:val="clear" w:color="auto" w:fill="FFFFFF"/>
        <w:tabs>
          <w:tab w:val="left" w:pos="567"/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Требования к </w:t>
      </w:r>
      <w:r w:rsidRPr="0091778D">
        <w:rPr>
          <w:sz w:val="24"/>
          <w:szCs w:val="24"/>
        </w:rPr>
        <w:t xml:space="preserve">оформлению </w:t>
      </w:r>
      <w:r w:rsidRPr="0091778D">
        <w:rPr>
          <w:color w:val="000000"/>
          <w:sz w:val="24"/>
          <w:szCs w:val="24"/>
        </w:rPr>
        <w:t>презентации</w:t>
      </w:r>
      <w:r w:rsidRPr="0091778D">
        <w:rPr>
          <w:sz w:val="24"/>
          <w:szCs w:val="24"/>
        </w:rPr>
        <w:t xml:space="preserve"> см. Приложение А.</w:t>
      </w:r>
    </w:p>
    <w:p w:rsidR="00F20473" w:rsidRPr="0091778D" w:rsidRDefault="00F20473" w:rsidP="00924C3D">
      <w:pPr>
        <w:shd w:val="clear" w:color="auto" w:fill="FFFFFF"/>
        <w:tabs>
          <w:tab w:val="left" w:pos="567"/>
          <w:tab w:val="left" w:pos="993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При выполнении работы, можно использовать рекомендуемую литературу, так и ресурсы Интернет. 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b/>
          <w:color w:val="000000"/>
          <w:sz w:val="24"/>
          <w:szCs w:val="24"/>
        </w:rPr>
        <w:t>Форма и метод контроля</w:t>
      </w:r>
      <w:r w:rsidRPr="0091778D">
        <w:rPr>
          <w:color w:val="000000"/>
          <w:sz w:val="24"/>
          <w:szCs w:val="24"/>
        </w:rPr>
        <w:t xml:space="preserve">: защита творческой работы в устной форме, индивидуальный опрос. 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b/>
          <w:color w:val="000000"/>
          <w:sz w:val="24"/>
          <w:szCs w:val="24"/>
        </w:rPr>
        <w:t>Критерии оценки</w:t>
      </w:r>
      <w:r w:rsidRPr="0091778D">
        <w:rPr>
          <w:color w:val="000000"/>
          <w:sz w:val="24"/>
          <w:szCs w:val="24"/>
        </w:rPr>
        <w:t>: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 «отлично» выставляется, если: оформление и содержание работы, соответствует требованию и вы</w:t>
      </w:r>
      <w:r w:rsidR="00F51A8E" w:rsidRPr="0091778D">
        <w:rPr>
          <w:color w:val="000000"/>
          <w:sz w:val="24"/>
          <w:szCs w:val="24"/>
        </w:rPr>
        <w:t>бранной теме. При защите</w:t>
      </w:r>
      <w:r w:rsidRPr="0091778D">
        <w:rPr>
          <w:color w:val="000000"/>
          <w:sz w:val="24"/>
          <w:szCs w:val="24"/>
        </w:rPr>
        <w:t xml:space="preserve"> раскрывает тему</w:t>
      </w:r>
      <w:r w:rsidRPr="0091778D">
        <w:rPr>
          <w:sz w:val="24"/>
          <w:szCs w:val="24"/>
        </w:rPr>
        <w:t>, может обосновать свои суждения, привести необходимые примеры.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>Оценк</w:t>
      </w:r>
      <w:r w:rsidR="00F51A8E" w:rsidRPr="0091778D">
        <w:rPr>
          <w:color w:val="000000"/>
          <w:sz w:val="24"/>
          <w:szCs w:val="24"/>
        </w:rPr>
        <w:t>а «хорошо» выставляется</w:t>
      </w:r>
      <w:r w:rsidRPr="0091778D">
        <w:rPr>
          <w:color w:val="000000"/>
          <w:sz w:val="24"/>
          <w:szCs w:val="24"/>
        </w:rPr>
        <w:t>, если: имеются замечания по оформлению или содержанию работ, или оформление и содержание работы, соответствует требован</w:t>
      </w:r>
      <w:r w:rsidR="00F51A8E" w:rsidRPr="0091778D">
        <w:rPr>
          <w:color w:val="000000"/>
          <w:sz w:val="24"/>
          <w:szCs w:val="24"/>
        </w:rPr>
        <w:t xml:space="preserve">ию и выбранной теме, но </w:t>
      </w:r>
      <w:r w:rsidRPr="0091778D">
        <w:rPr>
          <w:color w:val="000000"/>
          <w:sz w:val="24"/>
          <w:szCs w:val="24"/>
        </w:rPr>
        <w:t>затрудняется в обосновании своих суждений</w:t>
      </w:r>
      <w:r w:rsidRPr="0091778D">
        <w:rPr>
          <w:sz w:val="24"/>
          <w:szCs w:val="24"/>
        </w:rPr>
        <w:t>.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 «неудовлетв</w:t>
      </w:r>
      <w:r w:rsidR="00F51A8E" w:rsidRPr="0091778D">
        <w:rPr>
          <w:color w:val="000000"/>
          <w:sz w:val="24"/>
          <w:szCs w:val="24"/>
        </w:rPr>
        <w:t>орительно» выставляется</w:t>
      </w:r>
      <w:r w:rsidRPr="0091778D">
        <w:rPr>
          <w:color w:val="000000"/>
          <w:sz w:val="24"/>
          <w:szCs w:val="24"/>
        </w:rPr>
        <w:t>, если работа не выполнена или содержит материал не по вопросу.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Во всех остальных случаях работа оценивается на «удовлетворительно».</w:t>
      </w:r>
    </w:p>
    <w:p w:rsidR="00137991" w:rsidRPr="0091778D" w:rsidRDefault="003D0A4C" w:rsidP="003D0A4C">
      <w:pPr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При выполнении ситуационных заданий необходимо пользоваться методическими рекомендациями по организации практических занятий. Выполняется последнее задание по каждой теме.</w:t>
      </w:r>
    </w:p>
    <w:p w:rsidR="00F20473" w:rsidRPr="0091778D" w:rsidRDefault="00FB6C37" w:rsidP="00820E9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ТЕМА № 1.5</w:t>
      </w:r>
      <w:r w:rsidR="00820E94" w:rsidRPr="0091778D">
        <w:rPr>
          <w:b/>
          <w:sz w:val="24"/>
          <w:szCs w:val="24"/>
        </w:rPr>
        <w:t xml:space="preserve"> </w:t>
      </w:r>
      <w:r w:rsidR="00820E94" w:rsidRPr="0091778D">
        <w:rPr>
          <w:b/>
          <w:bCs/>
          <w:sz w:val="24"/>
          <w:szCs w:val="24"/>
        </w:rPr>
        <w:t xml:space="preserve">УЧЕТ ФИНАНСОВЫХ РЕЗУЛЬТАТОВ </w:t>
      </w:r>
    </w:p>
    <w:p w:rsidR="00F20473" w:rsidRPr="006B0246" w:rsidRDefault="00F20473" w:rsidP="00924C3D">
      <w:pPr>
        <w:spacing w:line="276" w:lineRule="auto"/>
        <w:rPr>
          <w:b/>
          <w:sz w:val="24"/>
          <w:szCs w:val="24"/>
        </w:rPr>
      </w:pPr>
      <w:r w:rsidRPr="006B0246">
        <w:rPr>
          <w:b/>
          <w:sz w:val="24"/>
          <w:szCs w:val="24"/>
        </w:rPr>
        <w:t xml:space="preserve">Количество часов: </w:t>
      </w:r>
      <w:r w:rsidR="006B0246" w:rsidRPr="006B0246">
        <w:rPr>
          <w:b/>
          <w:sz w:val="24"/>
          <w:szCs w:val="24"/>
        </w:rPr>
        <w:t>2</w:t>
      </w:r>
    </w:p>
    <w:p w:rsidR="006B0246" w:rsidRPr="00300EBB" w:rsidRDefault="006B0246" w:rsidP="006B0246">
      <w:pPr>
        <w:jc w:val="both"/>
        <w:rPr>
          <w:sz w:val="24"/>
          <w:szCs w:val="24"/>
        </w:rPr>
      </w:pPr>
      <w:r>
        <w:rPr>
          <w:sz w:val="24"/>
          <w:szCs w:val="24"/>
        </w:rPr>
        <w:t>1.Изучение</w:t>
      </w:r>
      <w:r w:rsidRPr="00300EBB">
        <w:rPr>
          <w:sz w:val="24"/>
          <w:szCs w:val="24"/>
        </w:rPr>
        <w:t xml:space="preserve"> конспектов </w:t>
      </w:r>
      <w:r>
        <w:rPr>
          <w:sz w:val="24"/>
          <w:szCs w:val="24"/>
        </w:rPr>
        <w:t>лекций</w:t>
      </w:r>
      <w:r w:rsidRPr="00300EBB">
        <w:rPr>
          <w:sz w:val="24"/>
          <w:szCs w:val="24"/>
        </w:rPr>
        <w:t>, учебной и специальной литературы.</w:t>
      </w:r>
    </w:p>
    <w:p w:rsidR="006B0246" w:rsidRDefault="006B0246" w:rsidP="006B0246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Pr="00300EBB">
        <w:rPr>
          <w:sz w:val="24"/>
          <w:szCs w:val="24"/>
        </w:rPr>
        <w:t xml:space="preserve">Самостоятельное изучение правил выполнения расчетов по учету финансовых результатов. </w:t>
      </w:r>
      <w:r>
        <w:rPr>
          <w:sz w:val="24"/>
          <w:szCs w:val="24"/>
        </w:rPr>
        <w:t>3.</w:t>
      </w:r>
      <w:r w:rsidRPr="00300EBB">
        <w:rPr>
          <w:sz w:val="24"/>
          <w:szCs w:val="24"/>
        </w:rPr>
        <w:t>Подготовить примеры определения финансовых результатов</w:t>
      </w:r>
      <w:r w:rsidRPr="0091778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B0246" w:rsidRPr="006B0246" w:rsidRDefault="006B0246" w:rsidP="006B0246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4.</w:t>
      </w:r>
      <w:r w:rsidRPr="006B0246">
        <w:rPr>
          <w:bCs/>
          <w:iCs/>
          <w:color w:val="000000"/>
          <w:sz w:val="24"/>
          <w:szCs w:val="24"/>
          <w:lang w:eastAsia="ru-RU"/>
        </w:rPr>
        <w:t>Подготовка сообщений</w:t>
      </w:r>
    </w:p>
    <w:p w:rsidR="001D78E2" w:rsidRPr="0091778D" w:rsidRDefault="001D78E2" w:rsidP="006B0246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1778D">
        <w:rPr>
          <w:b/>
          <w:bCs/>
          <w:iCs/>
          <w:color w:val="000000"/>
          <w:sz w:val="24"/>
          <w:szCs w:val="24"/>
          <w:lang w:eastAsia="ru-RU"/>
        </w:rPr>
        <w:t>Методические указания</w:t>
      </w:r>
      <w:r w:rsidRPr="0091778D">
        <w:rPr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D78E2" w:rsidRPr="0091778D" w:rsidRDefault="001D78E2" w:rsidP="00C407E0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 w:val="0"/>
        <w:autoSpaceDE/>
        <w:spacing w:line="276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Выбрать тему сообщения.</w:t>
      </w:r>
    </w:p>
    <w:p w:rsidR="001D78E2" w:rsidRPr="0091778D" w:rsidRDefault="001D78E2" w:rsidP="00C407E0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 w:val="0"/>
        <w:autoSpaceDE/>
        <w:spacing w:line="276" w:lineRule="auto"/>
        <w:ind w:left="0" w:firstLine="0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Найти информацию в сети интернет.</w:t>
      </w:r>
    </w:p>
    <w:p w:rsidR="001D78E2" w:rsidRPr="0091778D" w:rsidRDefault="001D78E2" w:rsidP="00C407E0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 w:val="0"/>
        <w:autoSpaceDE/>
        <w:spacing w:line="276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Составить план сообщения.</w:t>
      </w:r>
    </w:p>
    <w:p w:rsidR="001D78E2" w:rsidRPr="0091778D" w:rsidRDefault="001D78E2" w:rsidP="00C407E0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 w:val="0"/>
        <w:autoSpaceDE/>
        <w:spacing w:line="276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Составить сообщение на 3-4 минуты.</w:t>
      </w:r>
    </w:p>
    <w:p w:rsidR="001D78E2" w:rsidRPr="0091778D" w:rsidRDefault="001D78E2" w:rsidP="00C407E0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 w:val="0"/>
        <w:autoSpaceDE/>
        <w:spacing w:line="276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1778D">
        <w:rPr>
          <w:color w:val="000000"/>
          <w:sz w:val="24"/>
          <w:szCs w:val="24"/>
          <w:lang w:eastAsia="ru-RU"/>
        </w:rPr>
        <w:t>Подготовить сообщение в письменном виде в рабочей тетради для выполнения</w:t>
      </w:r>
      <w:r w:rsidR="00104D6A" w:rsidRPr="0091778D">
        <w:rPr>
          <w:color w:val="000000"/>
          <w:sz w:val="24"/>
          <w:szCs w:val="24"/>
          <w:lang w:eastAsia="ru-RU"/>
        </w:rPr>
        <w:t xml:space="preserve"> </w:t>
      </w:r>
      <w:r w:rsidRPr="0091778D">
        <w:rPr>
          <w:color w:val="000000"/>
          <w:sz w:val="24"/>
          <w:szCs w:val="24"/>
          <w:lang w:eastAsia="ru-RU"/>
        </w:rPr>
        <w:t>самостоятельных работ.</w:t>
      </w:r>
    </w:p>
    <w:p w:rsidR="001D78E2" w:rsidRPr="0091778D" w:rsidRDefault="001D78E2" w:rsidP="00C407E0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0"/>
      </w:pPr>
      <w:r w:rsidRPr="0091778D">
        <w:rPr>
          <w:color w:val="000000"/>
          <w:lang w:eastAsia="ru-RU"/>
        </w:rPr>
        <w:t>Подготовиться к устному сообщению</w:t>
      </w:r>
    </w:p>
    <w:p w:rsidR="00F20473" w:rsidRPr="0091778D" w:rsidRDefault="00FE6473" w:rsidP="00924C3D">
      <w:pPr>
        <w:keepNext/>
        <w:keepLines/>
        <w:spacing w:line="276" w:lineRule="auto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Темы сообщений</w:t>
      </w:r>
      <w:r w:rsidR="00F20473" w:rsidRPr="0091778D">
        <w:rPr>
          <w:b/>
          <w:sz w:val="24"/>
          <w:szCs w:val="24"/>
        </w:rPr>
        <w:t xml:space="preserve"> </w:t>
      </w:r>
    </w:p>
    <w:p w:rsidR="006B0246" w:rsidRPr="00300EBB" w:rsidRDefault="006B0246" w:rsidP="006B0246">
      <w:pPr>
        <w:keepNext/>
        <w:keepLines/>
        <w:jc w:val="both"/>
        <w:rPr>
          <w:sz w:val="24"/>
          <w:szCs w:val="24"/>
        </w:rPr>
      </w:pPr>
      <w:r w:rsidRPr="00300EBB">
        <w:rPr>
          <w:sz w:val="24"/>
          <w:szCs w:val="24"/>
        </w:rPr>
        <w:t>1.Классификация доходов и расходов организации в зависимости от вида осуществляемой деятельности.</w:t>
      </w:r>
    </w:p>
    <w:p w:rsidR="006B0246" w:rsidRPr="00300EBB" w:rsidRDefault="006B0246" w:rsidP="006B0246">
      <w:pPr>
        <w:keepNext/>
        <w:keepLines/>
        <w:jc w:val="both"/>
        <w:rPr>
          <w:sz w:val="24"/>
          <w:szCs w:val="24"/>
        </w:rPr>
      </w:pPr>
      <w:r w:rsidRPr="00300EBB">
        <w:rPr>
          <w:sz w:val="24"/>
          <w:szCs w:val="24"/>
        </w:rPr>
        <w:t>2. Определение порядка формирования и учета финансовых результатов в зависимости от вида осуществляемой деятельности</w:t>
      </w:r>
    </w:p>
    <w:p w:rsidR="006B0246" w:rsidRPr="00300EBB" w:rsidRDefault="006B0246" w:rsidP="006B0246">
      <w:pPr>
        <w:keepNext/>
        <w:keepLines/>
        <w:jc w:val="both"/>
        <w:rPr>
          <w:sz w:val="24"/>
          <w:szCs w:val="24"/>
        </w:rPr>
      </w:pPr>
      <w:r w:rsidRPr="00300EBB">
        <w:rPr>
          <w:sz w:val="24"/>
          <w:szCs w:val="24"/>
        </w:rPr>
        <w:t>3.Выявление возможных направлений использования прибыли организации в зависимости от вида осуществляемой деятельности</w:t>
      </w:r>
    </w:p>
    <w:p w:rsidR="006B0246" w:rsidRPr="00300EBB" w:rsidRDefault="006B0246" w:rsidP="006B0246">
      <w:pPr>
        <w:keepNext/>
        <w:keepLines/>
        <w:jc w:val="both"/>
        <w:rPr>
          <w:sz w:val="24"/>
          <w:szCs w:val="24"/>
        </w:rPr>
      </w:pPr>
      <w:r w:rsidRPr="00300EBB">
        <w:rPr>
          <w:sz w:val="24"/>
          <w:szCs w:val="24"/>
        </w:rPr>
        <w:t>4 Виды доходов и расходов организации</w:t>
      </w:r>
    </w:p>
    <w:p w:rsidR="006B0246" w:rsidRPr="00300EBB" w:rsidRDefault="006B0246" w:rsidP="006B0246">
      <w:pPr>
        <w:keepNext/>
        <w:keepLines/>
        <w:jc w:val="both"/>
        <w:rPr>
          <w:sz w:val="24"/>
          <w:szCs w:val="24"/>
        </w:rPr>
      </w:pPr>
      <w:r w:rsidRPr="00300EBB">
        <w:rPr>
          <w:sz w:val="24"/>
          <w:szCs w:val="24"/>
        </w:rPr>
        <w:t>5 Формирование финансового результата организации</w:t>
      </w:r>
    </w:p>
    <w:p w:rsidR="006B0246" w:rsidRDefault="006B0246" w:rsidP="006B0246">
      <w:pPr>
        <w:keepNext/>
        <w:keepLines/>
        <w:spacing w:line="276" w:lineRule="auto"/>
        <w:jc w:val="both"/>
        <w:rPr>
          <w:sz w:val="24"/>
          <w:szCs w:val="24"/>
        </w:rPr>
      </w:pPr>
      <w:r w:rsidRPr="00300EBB">
        <w:rPr>
          <w:sz w:val="24"/>
          <w:szCs w:val="24"/>
        </w:rPr>
        <w:t>6 Учет финансовых результатов</w:t>
      </w:r>
    </w:p>
    <w:p w:rsidR="00F20473" w:rsidRPr="0091778D" w:rsidRDefault="00F20473" w:rsidP="006B0246">
      <w:pPr>
        <w:keepNext/>
        <w:keepLines/>
        <w:spacing w:line="276" w:lineRule="auto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>Форма самостоятельной деятельности:</w:t>
      </w:r>
      <w:r w:rsidR="00936A00" w:rsidRPr="0091778D">
        <w:rPr>
          <w:b/>
          <w:sz w:val="24"/>
          <w:szCs w:val="24"/>
        </w:rPr>
        <w:t xml:space="preserve"> </w:t>
      </w:r>
      <w:r w:rsidR="00955B02" w:rsidRPr="0091778D">
        <w:rPr>
          <w:color w:val="000000"/>
          <w:spacing w:val="-3"/>
          <w:sz w:val="24"/>
          <w:szCs w:val="24"/>
        </w:rPr>
        <w:t>и</w:t>
      </w:r>
      <w:r w:rsidRPr="0091778D">
        <w:rPr>
          <w:color w:val="000000"/>
          <w:spacing w:val="-3"/>
          <w:sz w:val="24"/>
          <w:szCs w:val="24"/>
        </w:rPr>
        <w:t>зучение учебной и нормативной литературы, подготовка с</w:t>
      </w:r>
      <w:r w:rsidR="00955B02" w:rsidRPr="0091778D">
        <w:rPr>
          <w:color w:val="000000"/>
          <w:spacing w:val="-3"/>
          <w:sz w:val="24"/>
          <w:szCs w:val="24"/>
        </w:rPr>
        <w:t>ообщений по двум вопросам из списка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1778D">
        <w:rPr>
          <w:color w:val="000000"/>
          <w:spacing w:val="-1"/>
          <w:sz w:val="24"/>
          <w:szCs w:val="24"/>
        </w:rPr>
        <w:t xml:space="preserve">Форма выполнения и вид представления работы выбирается студентом самостоятельно. </w:t>
      </w:r>
      <w:r w:rsidRPr="0091778D">
        <w:rPr>
          <w:color w:val="000000"/>
          <w:sz w:val="24"/>
          <w:szCs w:val="24"/>
        </w:rPr>
        <w:t>Сообщение может быть подготовлено в виде презентации, или доклада.</w:t>
      </w:r>
    </w:p>
    <w:p w:rsidR="00F20473" w:rsidRPr="0091778D" w:rsidRDefault="00F20473" w:rsidP="00924C3D">
      <w:pPr>
        <w:spacing w:line="276" w:lineRule="auto"/>
        <w:jc w:val="both"/>
        <w:rPr>
          <w:sz w:val="24"/>
          <w:szCs w:val="24"/>
        </w:rPr>
      </w:pPr>
      <w:r w:rsidRPr="0091778D">
        <w:rPr>
          <w:b/>
          <w:sz w:val="24"/>
          <w:szCs w:val="24"/>
        </w:rPr>
        <w:t>Требования к оформлению:</w:t>
      </w:r>
      <w:r w:rsidRPr="0091778D">
        <w:rPr>
          <w:sz w:val="24"/>
          <w:szCs w:val="24"/>
        </w:rPr>
        <w:t xml:space="preserve"> </w:t>
      </w:r>
    </w:p>
    <w:p w:rsidR="00F20473" w:rsidRPr="0091778D" w:rsidRDefault="00955B02" w:rsidP="00924C3D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Сообщения</w:t>
      </w:r>
      <w:r w:rsidR="00F20473" w:rsidRPr="0091778D">
        <w:rPr>
          <w:sz w:val="24"/>
          <w:szCs w:val="24"/>
        </w:rPr>
        <w:t xml:space="preserve"> оформляются в текстовом процессоре </w:t>
      </w:r>
      <w:r w:rsidR="00F20473" w:rsidRPr="0091778D">
        <w:rPr>
          <w:sz w:val="24"/>
          <w:szCs w:val="24"/>
          <w:lang w:val="en-US"/>
        </w:rPr>
        <w:t>Microsoft</w:t>
      </w:r>
      <w:r w:rsidR="00F20473" w:rsidRPr="0091778D">
        <w:rPr>
          <w:sz w:val="24"/>
          <w:szCs w:val="24"/>
        </w:rPr>
        <w:t xml:space="preserve"> </w:t>
      </w:r>
      <w:r w:rsidR="00F20473" w:rsidRPr="0091778D">
        <w:rPr>
          <w:sz w:val="24"/>
          <w:szCs w:val="24"/>
          <w:lang w:val="en-US"/>
        </w:rPr>
        <w:t>Word</w:t>
      </w:r>
      <w:r w:rsidR="00F20473" w:rsidRPr="0091778D">
        <w:rPr>
          <w:sz w:val="24"/>
          <w:szCs w:val="24"/>
        </w:rPr>
        <w:t xml:space="preserve">, объемом 3-5 страниц. </w:t>
      </w:r>
      <w:r w:rsidR="00F20473" w:rsidRPr="0091778D">
        <w:rPr>
          <w:spacing w:val="-5"/>
          <w:sz w:val="24"/>
          <w:szCs w:val="24"/>
        </w:rPr>
        <w:t xml:space="preserve">Рекомендации по оформлению и структуре текста </w:t>
      </w:r>
      <w:r w:rsidR="00F20473" w:rsidRPr="0091778D">
        <w:rPr>
          <w:sz w:val="24"/>
          <w:szCs w:val="24"/>
        </w:rPr>
        <w:t>см. Приложение Б.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 xml:space="preserve">Требования к </w:t>
      </w:r>
      <w:r w:rsidRPr="0091778D">
        <w:rPr>
          <w:sz w:val="24"/>
          <w:szCs w:val="24"/>
        </w:rPr>
        <w:t xml:space="preserve">оформлению </w:t>
      </w:r>
      <w:r w:rsidRPr="0091778D">
        <w:rPr>
          <w:color w:val="000000"/>
          <w:sz w:val="24"/>
          <w:szCs w:val="24"/>
        </w:rPr>
        <w:t>презентации</w:t>
      </w:r>
      <w:r w:rsidRPr="0091778D">
        <w:rPr>
          <w:sz w:val="24"/>
          <w:szCs w:val="24"/>
        </w:rPr>
        <w:t xml:space="preserve"> см. Приложение А.</w:t>
      </w:r>
    </w:p>
    <w:p w:rsidR="00F20473" w:rsidRPr="0091778D" w:rsidRDefault="00F20473" w:rsidP="00924C3D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При выполнении работы можно использовать как рекомендуемую литературу, так и ресурсы Интернет. 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778D">
        <w:rPr>
          <w:b/>
          <w:sz w:val="24"/>
          <w:szCs w:val="24"/>
        </w:rPr>
        <w:t>Форма и метод контроля</w:t>
      </w:r>
      <w:r w:rsidRPr="0091778D">
        <w:rPr>
          <w:sz w:val="24"/>
          <w:szCs w:val="24"/>
        </w:rPr>
        <w:t>: индив</w:t>
      </w:r>
      <w:r w:rsidR="00955B02" w:rsidRPr="0091778D">
        <w:rPr>
          <w:sz w:val="24"/>
          <w:szCs w:val="24"/>
        </w:rPr>
        <w:t>идуальная</w:t>
      </w:r>
      <w:r w:rsidRPr="0091778D">
        <w:rPr>
          <w:sz w:val="24"/>
          <w:szCs w:val="24"/>
        </w:rPr>
        <w:t xml:space="preserve"> </w:t>
      </w:r>
      <w:r w:rsidR="00955B02" w:rsidRPr="0091778D">
        <w:rPr>
          <w:sz w:val="24"/>
          <w:szCs w:val="24"/>
        </w:rPr>
        <w:t>беседа</w:t>
      </w:r>
      <w:r w:rsidRPr="0091778D">
        <w:rPr>
          <w:sz w:val="24"/>
          <w:szCs w:val="24"/>
        </w:rPr>
        <w:t xml:space="preserve">. 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b/>
          <w:color w:val="000000"/>
          <w:sz w:val="24"/>
          <w:szCs w:val="24"/>
        </w:rPr>
        <w:t>Критерии оценки</w:t>
      </w:r>
      <w:r w:rsidRPr="0091778D">
        <w:rPr>
          <w:color w:val="000000"/>
          <w:sz w:val="24"/>
          <w:szCs w:val="24"/>
        </w:rPr>
        <w:t>: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</w:t>
      </w:r>
      <w:r w:rsidR="00955B02" w:rsidRPr="0091778D">
        <w:rPr>
          <w:color w:val="000000"/>
          <w:sz w:val="24"/>
          <w:szCs w:val="24"/>
        </w:rPr>
        <w:t xml:space="preserve"> «отлично» выставляется</w:t>
      </w:r>
      <w:r w:rsidRPr="0091778D">
        <w:rPr>
          <w:color w:val="000000"/>
          <w:sz w:val="24"/>
          <w:szCs w:val="24"/>
        </w:rPr>
        <w:t>, если: оформление и содержание работы, соответствует требованию и вы</w:t>
      </w:r>
      <w:r w:rsidR="00955B02" w:rsidRPr="0091778D">
        <w:rPr>
          <w:color w:val="000000"/>
          <w:sz w:val="24"/>
          <w:szCs w:val="24"/>
        </w:rPr>
        <w:t>бранной теме. При защите</w:t>
      </w:r>
      <w:r w:rsidRPr="0091778D">
        <w:rPr>
          <w:color w:val="000000"/>
          <w:sz w:val="24"/>
          <w:szCs w:val="24"/>
        </w:rPr>
        <w:t xml:space="preserve"> раскрывает тему</w:t>
      </w:r>
      <w:r w:rsidRPr="0091778D">
        <w:rPr>
          <w:sz w:val="24"/>
          <w:szCs w:val="24"/>
        </w:rPr>
        <w:t>, может обосновать свои суждения, привести необходимые примеры.</w:t>
      </w:r>
    </w:p>
    <w:p w:rsidR="00F20473" w:rsidRPr="0091778D" w:rsidRDefault="00F20473" w:rsidP="00924C3D">
      <w:pPr>
        <w:shd w:val="clear" w:color="auto" w:fill="FFFFFF"/>
        <w:tabs>
          <w:tab w:val="left" w:pos="979"/>
        </w:tabs>
        <w:spacing w:line="276" w:lineRule="auto"/>
        <w:jc w:val="both"/>
        <w:rPr>
          <w:sz w:val="24"/>
          <w:szCs w:val="24"/>
        </w:rPr>
      </w:pPr>
      <w:r w:rsidRPr="0091778D">
        <w:rPr>
          <w:color w:val="000000"/>
          <w:sz w:val="24"/>
          <w:szCs w:val="24"/>
        </w:rPr>
        <w:t>Оценк</w:t>
      </w:r>
      <w:r w:rsidR="00955B02" w:rsidRPr="0091778D">
        <w:rPr>
          <w:color w:val="000000"/>
          <w:sz w:val="24"/>
          <w:szCs w:val="24"/>
        </w:rPr>
        <w:t>а «хорошо» выставляется</w:t>
      </w:r>
      <w:r w:rsidRPr="0091778D">
        <w:rPr>
          <w:color w:val="000000"/>
          <w:sz w:val="24"/>
          <w:szCs w:val="24"/>
        </w:rPr>
        <w:t>, если: имеются замечания по оформлению или содержанию работ, или оформление и содержание работы, соответствует требова</w:t>
      </w:r>
      <w:r w:rsidR="00955B02" w:rsidRPr="0091778D">
        <w:rPr>
          <w:color w:val="000000"/>
          <w:sz w:val="24"/>
          <w:szCs w:val="24"/>
        </w:rPr>
        <w:t>нию и выбранной теме, но обучающийся</w:t>
      </w:r>
      <w:r w:rsidRPr="0091778D">
        <w:rPr>
          <w:color w:val="000000"/>
          <w:sz w:val="24"/>
          <w:szCs w:val="24"/>
        </w:rPr>
        <w:t xml:space="preserve"> затрудняется в обосновании своих суждений</w:t>
      </w:r>
      <w:r w:rsidRPr="0091778D">
        <w:rPr>
          <w:sz w:val="24"/>
          <w:szCs w:val="24"/>
        </w:rPr>
        <w:t>.</w:t>
      </w:r>
    </w:p>
    <w:p w:rsidR="00F20473" w:rsidRPr="0091778D" w:rsidRDefault="00F20473" w:rsidP="00104D6A">
      <w:pPr>
        <w:shd w:val="clear" w:color="auto" w:fill="FFFFFF"/>
        <w:tabs>
          <w:tab w:val="left" w:pos="979"/>
        </w:tabs>
        <w:spacing w:line="276" w:lineRule="auto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Оценка «неудовлетворительно» выставляется студенту, если работа не выполнена или содержит материал не по вопросу.</w:t>
      </w:r>
    </w:p>
    <w:p w:rsidR="00F20473" w:rsidRPr="0091778D" w:rsidRDefault="00F20473" w:rsidP="00104D6A">
      <w:pPr>
        <w:spacing w:line="276" w:lineRule="auto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Во всех остальных случаях работа оценивается на «удовлетворительно</w:t>
      </w:r>
    </w:p>
    <w:p w:rsidR="003D0A4C" w:rsidRPr="0091778D" w:rsidRDefault="003D0A4C" w:rsidP="003D0A4C">
      <w:pPr>
        <w:spacing w:line="276" w:lineRule="auto"/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При выполнении ситуационных заданий необходимо пользоваться методическими рекомендациями по организации практических занятий. Выполняется последнее задание по каждой теме.</w:t>
      </w:r>
    </w:p>
    <w:p w:rsidR="003D0A4C" w:rsidRPr="0091778D" w:rsidRDefault="003D0A4C" w:rsidP="00924C3D">
      <w:pPr>
        <w:spacing w:line="276" w:lineRule="auto"/>
        <w:ind w:firstLine="709"/>
        <w:rPr>
          <w:b/>
          <w:sz w:val="24"/>
          <w:szCs w:val="24"/>
        </w:rPr>
      </w:pPr>
    </w:p>
    <w:p w:rsidR="00A6347C" w:rsidRPr="0091778D" w:rsidRDefault="00A6347C" w:rsidP="00924C3D">
      <w:pPr>
        <w:widowControl/>
        <w:suppressAutoHyphens w:val="0"/>
        <w:autoSpaceDE/>
        <w:spacing w:line="276" w:lineRule="auto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  <w:sectPr w:rsidR="00A6347C" w:rsidRPr="0091778D" w:rsidSect="009177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3FBC" w:rsidRPr="00A6549D" w:rsidRDefault="00143FBC" w:rsidP="00143FBC">
      <w:pPr>
        <w:jc w:val="center"/>
        <w:rPr>
          <w:b/>
          <w:sz w:val="24"/>
          <w:szCs w:val="24"/>
          <w:lang w:eastAsia="ru-RU"/>
        </w:rPr>
      </w:pPr>
      <w:r w:rsidRPr="00A6549D">
        <w:rPr>
          <w:b/>
          <w:sz w:val="24"/>
          <w:szCs w:val="24"/>
          <w:lang w:eastAsia="ru-RU"/>
        </w:rPr>
        <w:t>Перечень учебных изданий, нормативно-правовых актов, интернет-ресурсов, дополнительной литературы</w:t>
      </w:r>
    </w:p>
    <w:p w:rsidR="00143FBC" w:rsidRPr="00A6549D" w:rsidRDefault="00143FBC" w:rsidP="00143FBC">
      <w:pPr>
        <w:jc w:val="both"/>
        <w:rPr>
          <w:b/>
          <w:sz w:val="24"/>
          <w:szCs w:val="24"/>
        </w:rPr>
      </w:pPr>
      <w:r w:rsidRPr="00A6549D">
        <w:rPr>
          <w:b/>
          <w:sz w:val="24"/>
          <w:szCs w:val="24"/>
        </w:rPr>
        <w:t>Основные источники:</w:t>
      </w:r>
    </w:p>
    <w:p w:rsidR="00143FBC" w:rsidRDefault="00143FBC" w:rsidP="00143FBC">
      <w:pPr>
        <w:tabs>
          <w:tab w:val="left" w:pos="993"/>
        </w:tabs>
        <w:autoSpaceDN w:val="0"/>
        <w:adjustRightInd w:val="0"/>
        <w:contextualSpacing/>
        <w:jc w:val="both"/>
        <w:rPr>
          <w:iCs/>
          <w:sz w:val="24"/>
          <w:szCs w:val="24"/>
          <w:lang w:eastAsia="ru-RU"/>
        </w:rPr>
      </w:pPr>
      <w:r w:rsidRPr="00A6549D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>.</w:t>
      </w:r>
      <w:r w:rsidRPr="00A6549D">
        <w:rPr>
          <w:rFonts w:eastAsia="Calibri"/>
          <w:sz w:val="24"/>
          <w:szCs w:val="24"/>
          <w:lang w:eastAsia="ru-RU"/>
        </w:rPr>
        <w:t xml:space="preserve"> </w:t>
      </w:r>
      <w:r w:rsidRPr="004429DA">
        <w:rPr>
          <w:iCs/>
          <w:sz w:val="24"/>
          <w:szCs w:val="24"/>
          <w:lang w:eastAsia="ru-RU"/>
        </w:rPr>
        <w:t>Воронченко Т.В. Бухгалтерский учет В.2 часть 1: Учебник и практикум для среднего профессионального образования 2-е изд.</w:t>
      </w:r>
      <w:r>
        <w:rPr>
          <w:iCs/>
          <w:sz w:val="24"/>
          <w:szCs w:val="24"/>
          <w:lang w:eastAsia="ru-RU"/>
        </w:rPr>
        <w:t xml:space="preserve"> </w:t>
      </w:r>
      <w:r w:rsidRPr="004429DA">
        <w:rPr>
          <w:iCs/>
          <w:sz w:val="24"/>
          <w:szCs w:val="24"/>
          <w:lang w:eastAsia="ru-RU"/>
        </w:rPr>
        <w:t>М.:</w:t>
      </w:r>
      <w:r>
        <w:rPr>
          <w:iCs/>
          <w:sz w:val="24"/>
          <w:szCs w:val="24"/>
          <w:lang w:eastAsia="ru-RU"/>
        </w:rPr>
        <w:t xml:space="preserve"> </w:t>
      </w:r>
      <w:r w:rsidRPr="004429DA">
        <w:rPr>
          <w:iCs/>
          <w:sz w:val="24"/>
          <w:szCs w:val="24"/>
          <w:lang w:eastAsia="ru-RU"/>
        </w:rPr>
        <w:t>Юрайт,2021-353с.</w:t>
      </w:r>
      <w:r>
        <w:rPr>
          <w:iCs/>
          <w:sz w:val="24"/>
          <w:szCs w:val="24"/>
          <w:lang w:eastAsia="ru-RU"/>
        </w:rPr>
        <w:t>;</w:t>
      </w:r>
    </w:p>
    <w:p w:rsidR="00143FBC" w:rsidRPr="004429DA" w:rsidRDefault="00143FBC" w:rsidP="00143FBC">
      <w:pPr>
        <w:tabs>
          <w:tab w:val="left" w:pos="993"/>
        </w:tabs>
        <w:autoSpaceDN w:val="0"/>
        <w:adjustRightInd w:val="0"/>
        <w:contextualSpacing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2.Дмитриева И.М.</w:t>
      </w:r>
      <w:r w:rsidRPr="004429DA">
        <w:rPr>
          <w:iCs/>
          <w:sz w:val="24"/>
          <w:szCs w:val="24"/>
          <w:lang w:eastAsia="ru-RU"/>
        </w:rPr>
        <w:t xml:space="preserve"> Бухгалтерский учет</w:t>
      </w:r>
      <w:r>
        <w:rPr>
          <w:iCs/>
          <w:sz w:val="24"/>
          <w:szCs w:val="24"/>
          <w:lang w:eastAsia="ru-RU"/>
        </w:rPr>
        <w:t xml:space="preserve">: </w:t>
      </w:r>
      <w:r w:rsidRPr="004429DA">
        <w:rPr>
          <w:iCs/>
          <w:sz w:val="24"/>
          <w:szCs w:val="24"/>
          <w:lang w:eastAsia="ru-RU"/>
        </w:rPr>
        <w:t>Учебник и практикум для среднего профессионального образования</w:t>
      </w:r>
      <w:r>
        <w:rPr>
          <w:iCs/>
          <w:sz w:val="24"/>
          <w:szCs w:val="24"/>
          <w:lang w:eastAsia="ru-RU"/>
        </w:rPr>
        <w:t>,</w:t>
      </w:r>
      <w:r w:rsidRPr="004429DA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6-е изд. пер. и доп. М.:</w:t>
      </w:r>
      <w:r w:rsidRPr="004429DA">
        <w:rPr>
          <w:iCs/>
          <w:sz w:val="24"/>
          <w:szCs w:val="24"/>
          <w:lang w:eastAsia="ru-RU"/>
        </w:rPr>
        <w:t xml:space="preserve"> Юрайт,202</w:t>
      </w:r>
      <w:r>
        <w:rPr>
          <w:iCs/>
          <w:sz w:val="24"/>
          <w:szCs w:val="24"/>
          <w:lang w:eastAsia="ru-RU"/>
        </w:rPr>
        <w:t>0-319с.</w:t>
      </w:r>
    </w:p>
    <w:p w:rsidR="00143FBC" w:rsidRPr="00A6549D" w:rsidRDefault="00143FBC" w:rsidP="00143FBC">
      <w:pPr>
        <w:tabs>
          <w:tab w:val="left" w:pos="567"/>
        </w:tabs>
        <w:jc w:val="both"/>
        <w:rPr>
          <w:b/>
          <w:sz w:val="24"/>
          <w:szCs w:val="24"/>
        </w:rPr>
      </w:pPr>
      <w:r w:rsidRPr="00A6549D">
        <w:rPr>
          <w:b/>
          <w:sz w:val="24"/>
          <w:szCs w:val="24"/>
          <w:lang w:eastAsia="ru-RU"/>
        </w:rPr>
        <w:t>Нормативно-правовые акты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Конституция Российской Федерации от 12.12.1993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Гражданский кодекс Российской Федерации в 4 частях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Кодекс Российской Федерации об административных правонарушениях от 30.12.2001 N 195-ФЗ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Налоговый кодекс Российской Федерации в 2 частях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Трудовой кодекс Российской Федерации от 30.12.2001 N 197-ФЗ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30.12.2008 N 307-ФЗ (действующая редакция) «Об аудиторской деятельности»;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27.07.2017 N 208-ФЗ (действующая редакция) «О консолидированной финансовой отчетности»;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29.11.2017 N 326-ФЗ (действующая редакция) «Об обязательном медицинском страховании в Российской Федерации»;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«Оценочные обязательства, условные обязательства и условные активы» (ПБУ 8/2017), утв. приказом Минфина России от 13.12.2017 N 167н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«Расходы организации»</w:t>
      </w:r>
      <w:r>
        <w:rPr>
          <w:rFonts w:eastAsia="Calibri"/>
        </w:rPr>
        <w:t xml:space="preserve"> </w:t>
      </w:r>
      <w:r w:rsidRPr="00FE4DB1">
        <w:rPr>
          <w:rFonts w:eastAsia="Calibri"/>
        </w:rPr>
        <w:t>(ПБУ 10/99), утв. приказом Минфина России от 06.05.1999 N 33н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«Информация по сегментам» (ПБУ 12/2017), утв. Приказом Минфина РФ от 08.11.2017 N 143н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 xml:space="preserve">Положение по бухгалтерскому учету «Исправление ошибок в бухгалтерском учете и отчетности» (ПБУ 22/2017), утв. приказом Минфина России от 28.06.2017 N 63н (действующая редакция); 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143FBC" w:rsidRPr="00FE4DB1" w:rsidRDefault="00143FBC" w:rsidP="00143FBC">
      <w:pPr>
        <w:pStyle w:val="1"/>
        <w:keepNext w:val="0"/>
        <w:numPr>
          <w:ilvl w:val="0"/>
          <w:numId w:val="21"/>
        </w:numPr>
        <w:shd w:val="clear" w:color="auto" w:fill="FFFFFF"/>
        <w:tabs>
          <w:tab w:val="clear" w:pos="1134"/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FE4DB1">
        <w:rPr>
          <w:color w:val="000000"/>
          <w:sz w:val="24"/>
          <w:szCs w:val="24"/>
        </w:rPr>
        <w:t>Приказ Минфина России от 16.10.2018 N 208н (ред. от 29.06.2022) "Об утверждении Федерального стандарта бухгалтерского учета ФСБУ 25/2018 "Бухгалтерский учет аренды" (вместе с "ФСБУ 25/2018...") (Зарегистрировано в Минюсте России 25.12.2018 N 53162)</w:t>
      </w:r>
    </w:p>
    <w:p w:rsidR="00143FBC" w:rsidRPr="00FE4DB1" w:rsidRDefault="00143FBC" w:rsidP="00143FBC">
      <w:pPr>
        <w:pStyle w:val="1"/>
        <w:keepNext w:val="0"/>
        <w:numPr>
          <w:ilvl w:val="0"/>
          <w:numId w:val="21"/>
        </w:numPr>
        <w:shd w:val="clear" w:color="auto" w:fill="FFFFFF"/>
        <w:tabs>
          <w:tab w:val="clear" w:pos="1134"/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FE4DB1">
        <w:rPr>
          <w:color w:val="000000"/>
          <w:sz w:val="24"/>
          <w:szCs w:val="24"/>
        </w:rPr>
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</w:r>
    </w:p>
    <w:p w:rsidR="00143FBC" w:rsidRPr="00FE4DB1" w:rsidRDefault="00143FBC" w:rsidP="00143FBC">
      <w:pPr>
        <w:pStyle w:val="1"/>
        <w:keepNext w:val="0"/>
        <w:numPr>
          <w:ilvl w:val="0"/>
          <w:numId w:val="21"/>
        </w:numPr>
        <w:shd w:val="clear" w:color="auto" w:fill="FFFFFF"/>
        <w:tabs>
          <w:tab w:val="clear" w:pos="1134"/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FE4DB1">
        <w:rPr>
          <w:color w:val="000000"/>
          <w:sz w:val="24"/>
          <w:szCs w:val="24"/>
        </w:rPr>
        <w:t>Приказ Минфина России от 16.04.2021 N 62н (ред. от 23.12.2021) "Об утверждении Федерального стандарта бухгалтерского учета ФСБУ 27/2021 "Документы и документооборот в бухгалтерском учете" (Зарегистрировано в Минюсте России 07.06.2021 N 63814)</w:t>
      </w:r>
    </w:p>
    <w:p w:rsidR="00143FBC" w:rsidRPr="00FE4DB1" w:rsidRDefault="00143FBC" w:rsidP="00143FBC">
      <w:pPr>
        <w:pStyle w:val="1"/>
        <w:keepNext w:val="0"/>
        <w:numPr>
          <w:ilvl w:val="0"/>
          <w:numId w:val="21"/>
        </w:numPr>
        <w:shd w:val="clear" w:color="auto" w:fill="FFFFFF"/>
        <w:tabs>
          <w:tab w:val="clear" w:pos="1134"/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FE4DB1">
        <w:rPr>
          <w:color w:val="000000"/>
          <w:sz w:val="22"/>
          <w:szCs w:val="22"/>
        </w:rPr>
        <w:t>Приказ Минфина России от 15.11.2019 N 180н "Об утверждении Федерального стандарта бухгалтерского учета ФСБУ 5/2019 "Запасы" (вместе с "ФСБУ 5/2019...") (Зарегистрировано в Минюсте России 25.03.2020 N 57837)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uppressAutoHyphens w:val="0"/>
        <w:ind w:left="0" w:firstLine="0"/>
        <w:jc w:val="both"/>
        <w:outlineLvl w:val="0"/>
        <w:rPr>
          <w:color w:val="222222"/>
          <w:sz w:val="23"/>
          <w:szCs w:val="23"/>
        </w:rPr>
      </w:pPr>
      <w:r w:rsidRPr="00FE4DB1">
        <w:rPr>
          <w:bCs/>
          <w:color w:val="222222"/>
          <w:kern w:val="36"/>
        </w:rPr>
        <w:t>Федеральный стандарт бухгалтерского учета ФСБУ 6/2020 «Основные средства»</w:t>
      </w:r>
      <w:r>
        <w:rPr>
          <w:bCs/>
          <w:color w:val="222222"/>
          <w:kern w:val="36"/>
        </w:rPr>
        <w:t xml:space="preserve">, </w:t>
      </w:r>
      <w:r w:rsidRPr="00FE4DB1">
        <w:rPr>
          <w:color w:val="222222"/>
          <w:sz w:val="23"/>
          <w:szCs w:val="23"/>
        </w:rPr>
        <w:t>Утвержден приказом Минфина России от 17.09.2020 № 204н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  <w:color w:val="000000"/>
          <w:spacing w:val="2"/>
          <w:shd w:val="clear" w:color="auto" w:fill="FFFFFF"/>
        </w:rPr>
        <w:t>Приказ Минфина России от 29.07.1998 N 34н (</w:t>
      </w:r>
      <w:r w:rsidRPr="00FE4DB1">
        <w:rPr>
          <w:rFonts w:eastAsia="Calibri"/>
        </w:rPr>
        <w:t>действующая редакция</w:t>
      </w:r>
      <w:r w:rsidRPr="00FE4DB1">
        <w:rPr>
          <w:rFonts w:eastAsia="Calibri"/>
          <w:color w:val="000000"/>
          <w:spacing w:val="2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Приказ Минфина России от 02.07.2017 N 66н «О формах бухгалтерской отчетности организаций» (действующая редакция);</w:t>
      </w:r>
    </w:p>
    <w:p w:rsidR="00143FBC" w:rsidRPr="00FE4DB1" w:rsidRDefault="00143FBC" w:rsidP="00143FBC">
      <w:pPr>
        <w:pStyle w:val="a8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rFonts w:eastAsia="Calibri"/>
        </w:rPr>
      </w:pPr>
      <w:r w:rsidRPr="00FE4DB1">
        <w:rPr>
          <w:rFonts w:eastAsia="Calibri"/>
        </w:rPr>
        <w:t>Международные стандарты аудита (официальный текст);</w:t>
      </w:r>
    </w:p>
    <w:p w:rsidR="00143FBC" w:rsidRPr="00FE4DB1" w:rsidRDefault="00143FBC" w:rsidP="00143FBC">
      <w:pPr>
        <w:pStyle w:val="2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spacing w:before="0" w:line="300" w:lineRule="atLeast"/>
        <w:ind w:left="0" w:firstLine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FE4DB1">
        <w:rPr>
          <w:rFonts w:ascii="Times New Roman" w:hAnsi="Times New Roman" w:cs="Times New Roman"/>
          <w:color w:val="4D4D4D"/>
          <w:sz w:val="24"/>
          <w:szCs w:val="24"/>
        </w:rPr>
        <w:t>Письмо Минфина России от 22 апреля 2020 г. N 02-06-05/32380 Об особенностях отражения в учете сведений по дебиторской и кредиторской задолженности</w:t>
      </w:r>
    </w:p>
    <w:p w:rsidR="00143FBC" w:rsidRPr="00A6549D" w:rsidRDefault="00143FBC" w:rsidP="00143FBC">
      <w:pPr>
        <w:tabs>
          <w:tab w:val="left" w:pos="3060"/>
        </w:tabs>
        <w:contextualSpacing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A6549D">
        <w:rPr>
          <w:b/>
          <w:sz w:val="24"/>
          <w:szCs w:val="24"/>
        </w:rPr>
        <w:t>Дополнительные источники:</w:t>
      </w:r>
    </w:p>
    <w:p w:rsidR="00143FBC" w:rsidRPr="00A6549D" w:rsidRDefault="00143FBC" w:rsidP="00143FBC">
      <w:pPr>
        <w:widowControl/>
        <w:numPr>
          <w:ilvl w:val="0"/>
          <w:numId w:val="20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A6549D">
        <w:rPr>
          <w:rFonts w:eastAsia="Calibri"/>
          <w:sz w:val="24"/>
          <w:szCs w:val="24"/>
          <w:lang w:eastAsia="ru-RU"/>
        </w:rPr>
        <w:t>Богаченко В.М., Кириллова Н.А. Бухгалтерский учет: Учебник. – Ростов н/Д: Феникс, 2018. - 538 с;</w:t>
      </w:r>
    </w:p>
    <w:p w:rsidR="00143FBC" w:rsidRPr="00A6549D" w:rsidRDefault="00143FBC" w:rsidP="00143FBC">
      <w:pPr>
        <w:widowControl/>
        <w:numPr>
          <w:ilvl w:val="0"/>
          <w:numId w:val="20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A6549D">
        <w:rPr>
          <w:rFonts w:eastAsia="Calibri"/>
          <w:sz w:val="24"/>
          <w:szCs w:val="24"/>
          <w:lang w:eastAsia="ru-RU"/>
        </w:rPr>
        <w:t>Богаченко В.М., Кириллова Н.А. Бухгалтерский учет: Практикум. – Ростов н/Д: Феникс, 2018. - 332 с;</w:t>
      </w:r>
    </w:p>
    <w:p w:rsidR="00143FBC" w:rsidRPr="00A6549D" w:rsidRDefault="00143FBC" w:rsidP="00143FBC">
      <w:pPr>
        <w:widowControl/>
        <w:numPr>
          <w:ilvl w:val="0"/>
          <w:numId w:val="20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A6549D">
        <w:rPr>
          <w:rFonts w:eastAsia="Calibri"/>
          <w:sz w:val="24"/>
          <w:szCs w:val="24"/>
          <w:lang w:eastAsia="ru-RU"/>
        </w:rPr>
        <w:t>Дмитриева И. М., Захаров И.В., Калачева О.Н., Бухгалтерский учет и анализ: учебник для СПО — М.: Издательство Юрайт, 2018. — 423 с;</w:t>
      </w:r>
    </w:p>
    <w:p w:rsidR="00143FBC" w:rsidRPr="00A6549D" w:rsidRDefault="00143FBC" w:rsidP="00143FBC">
      <w:pPr>
        <w:widowControl/>
        <w:numPr>
          <w:ilvl w:val="0"/>
          <w:numId w:val="20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A6549D">
        <w:rPr>
          <w:rFonts w:eastAsia="Calibri"/>
          <w:sz w:val="24"/>
          <w:szCs w:val="24"/>
          <w:lang w:eastAsia="ru-RU"/>
        </w:rPr>
        <w:t>Дмитриева И. МБухгалтерский учет: учебник и практикум для СПО — М.: Издательство Юрайт, 2018. — 325 с;</w:t>
      </w:r>
    </w:p>
    <w:p w:rsidR="00143FBC" w:rsidRPr="00A6549D" w:rsidRDefault="00215BA1" w:rsidP="00143FBC">
      <w:pPr>
        <w:widowControl/>
        <w:numPr>
          <w:ilvl w:val="0"/>
          <w:numId w:val="20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zh-CN"/>
        </w:rPr>
      </w:pPr>
      <w:hyperlink r:id="rId10" w:history="1">
        <w:r w:rsidR="00143FBC" w:rsidRPr="00A6549D">
          <w:rPr>
            <w:rFonts w:eastAsia="Calibri"/>
            <w:sz w:val="24"/>
            <w:szCs w:val="24"/>
            <w:lang w:eastAsia="zh-CN"/>
          </w:rPr>
          <w:t>Захарьин В. Р</w:t>
        </w:r>
      </w:hyperlink>
      <w:r w:rsidR="00143FBC" w:rsidRPr="00A6549D">
        <w:rPr>
          <w:rFonts w:eastAsia="Calibri"/>
          <w:sz w:val="24"/>
          <w:szCs w:val="24"/>
          <w:lang w:eastAsia="zh-CN"/>
        </w:rPr>
        <w:t xml:space="preserve">. </w:t>
      </w:r>
      <w:r w:rsidR="00143FBC" w:rsidRPr="00A6549D">
        <w:rPr>
          <w:rFonts w:eastAsia="Calibri"/>
          <w:bCs/>
          <w:sz w:val="24"/>
          <w:szCs w:val="24"/>
          <w:lang w:eastAsia="zh-CN"/>
        </w:rPr>
        <w:t>Налоги и налогообложение</w:t>
      </w:r>
      <w:r w:rsidR="00143FBC" w:rsidRPr="00A6549D">
        <w:rPr>
          <w:rFonts w:eastAsia="Calibri"/>
          <w:sz w:val="24"/>
          <w:szCs w:val="24"/>
          <w:lang w:eastAsia="zh-CN"/>
        </w:rPr>
        <w:t xml:space="preserve"> учеб. пособие / В.Р. Захарьин. — 3-е изд., перераб. и доп. — М</w:t>
      </w:r>
      <w:r w:rsidR="00143FBC">
        <w:rPr>
          <w:rFonts w:eastAsia="Calibri"/>
          <w:sz w:val="24"/>
          <w:szCs w:val="24"/>
          <w:lang w:eastAsia="zh-CN"/>
        </w:rPr>
        <w:t>,</w:t>
      </w:r>
      <w:r w:rsidR="00143FBC" w:rsidRPr="00A6549D">
        <w:rPr>
          <w:rFonts w:eastAsia="Calibri"/>
          <w:sz w:val="24"/>
          <w:szCs w:val="24"/>
          <w:lang w:eastAsia="zh-CN"/>
        </w:rPr>
        <w:t xml:space="preserve">:ИД «ФОРУМ» ИНФРА-М, 2018. — 336 с. — (Среднее профессиональное образование). </w:t>
      </w:r>
      <w:hyperlink r:id="rId11" w:history="1">
        <w:r w:rsidR="00143FBC" w:rsidRPr="00A6549D">
          <w:rPr>
            <w:rFonts w:eastAsia="Calibri"/>
            <w:sz w:val="24"/>
            <w:szCs w:val="24"/>
            <w:lang w:eastAsia="zh-CN"/>
          </w:rPr>
          <w:t>http://znanium.com</w:t>
        </w:r>
      </w:hyperlink>
    </w:p>
    <w:p w:rsidR="00143FBC" w:rsidRPr="00A6549D" w:rsidRDefault="00215BA1" w:rsidP="00143FBC">
      <w:pPr>
        <w:widowControl/>
        <w:numPr>
          <w:ilvl w:val="0"/>
          <w:numId w:val="20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zh-CN"/>
        </w:rPr>
      </w:pPr>
      <w:hyperlink r:id="rId12" w:history="1">
        <w:r w:rsidR="00143FBC" w:rsidRPr="00A6549D">
          <w:rPr>
            <w:rFonts w:eastAsia="Calibri"/>
            <w:sz w:val="24"/>
            <w:szCs w:val="24"/>
            <w:lang w:eastAsia="zh-CN"/>
          </w:rPr>
          <w:t>Мигунова М. И</w:t>
        </w:r>
      </w:hyperlink>
      <w:r w:rsidR="00143FBC" w:rsidRPr="00A6549D">
        <w:rPr>
          <w:rFonts w:eastAsia="Calibri"/>
          <w:sz w:val="24"/>
          <w:szCs w:val="24"/>
          <w:lang w:eastAsia="zh-CN"/>
        </w:rPr>
        <w:t xml:space="preserve">. </w:t>
      </w:r>
      <w:r w:rsidR="00143FBC" w:rsidRPr="00A6549D">
        <w:rPr>
          <w:rFonts w:eastAsia="Calibri"/>
          <w:bCs/>
          <w:sz w:val="24"/>
          <w:szCs w:val="24"/>
          <w:lang w:eastAsia="zh-CN"/>
        </w:rPr>
        <w:t>Налоги и налогообложение</w:t>
      </w:r>
      <w:r w:rsidR="00143FBC" w:rsidRPr="00A6549D">
        <w:rPr>
          <w:rFonts w:eastAsia="Calibri"/>
          <w:sz w:val="24"/>
          <w:szCs w:val="24"/>
          <w:lang w:eastAsia="zh-CN"/>
        </w:rPr>
        <w:t>: Учебно-методическое пособие / Книга находится в ЭБС Znanium.com. – Мигунова М.И., Конева О.В. - Краснояр.СФУ, 2017. - 328 с.: ISBN 978-5-7638-3578-6 - Режим доступа: http://znanium.com/catalog/product/978703</w:t>
      </w:r>
    </w:p>
    <w:p w:rsidR="00143FBC" w:rsidRPr="00A6549D" w:rsidRDefault="00143FBC" w:rsidP="00143FBC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A6549D">
        <w:rPr>
          <w:b/>
          <w:sz w:val="24"/>
          <w:szCs w:val="24"/>
          <w:lang w:eastAsia="ru-RU"/>
        </w:rPr>
        <w:t xml:space="preserve">Интернет-ресурсы </w:t>
      </w:r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426"/>
          <w:tab w:val="left" w:pos="993"/>
        </w:tabs>
        <w:suppressAutoHyphens w:val="0"/>
        <w:autoSpaceDE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A6549D">
        <w:rPr>
          <w:sz w:val="24"/>
          <w:szCs w:val="24"/>
          <w:lang w:eastAsia="ru-RU"/>
        </w:rPr>
        <w:t>Справочно-правовая система «Гарант»</w:t>
      </w:r>
      <w:r>
        <w:rPr>
          <w:sz w:val="24"/>
          <w:szCs w:val="24"/>
          <w:lang w:eastAsia="ru-RU"/>
        </w:rPr>
        <w:t xml:space="preserve"> </w:t>
      </w:r>
      <w:r w:rsidRPr="00A6549D">
        <w:rPr>
          <w:sz w:val="24"/>
          <w:szCs w:val="24"/>
          <w:lang w:eastAsia="ru-RU"/>
        </w:rPr>
        <w:t xml:space="preserve">/ </w:t>
      </w:r>
      <w:hyperlink r:id="rId13" w:history="1">
        <w:r w:rsidRPr="00A6549D">
          <w:rPr>
            <w:rFonts w:eastAsia="Calibri"/>
            <w:sz w:val="24"/>
            <w:szCs w:val="24"/>
            <w:u w:val="single"/>
            <w:lang w:val="en-US"/>
          </w:rPr>
          <w:t>http</w:t>
        </w:r>
        <w:r w:rsidRPr="00A6549D">
          <w:rPr>
            <w:rFonts w:eastAsia="Calibri"/>
            <w:sz w:val="24"/>
            <w:szCs w:val="24"/>
            <w:u w:val="single"/>
          </w:rPr>
          <w:t>://</w:t>
        </w:r>
        <w:r w:rsidRPr="00A6549D">
          <w:rPr>
            <w:rFonts w:eastAsia="Calibri"/>
            <w:sz w:val="24"/>
            <w:szCs w:val="24"/>
            <w:u w:val="single"/>
            <w:lang w:val="en-US"/>
          </w:rPr>
          <w:t>www</w:t>
        </w:r>
        <w:r w:rsidRPr="00A6549D">
          <w:rPr>
            <w:rFonts w:eastAsia="Calibri"/>
            <w:sz w:val="24"/>
            <w:szCs w:val="24"/>
            <w:u w:val="single"/>
          </w:rPr>
          <w:t>.</w:t>
        </w:r>
        <w:r w:rsidRPr="00A6549D">
          <w:rPr>
            <w:rFonts w:eastAsia="Calibri"/>
            <w:sz w:val="24"/>
            <w:szCs w:val="24"/>
            <w:u w:val="single"/>
            <w:lang w:val="en-US"/>
          </w:rPr>
          <w:t>garant</w:t>
        </w:r>
        <w:r w:rsidRPr="00A6549D">
          <w:rPr>
            <w:rFonts w:eastAsia="Calibri"/>
            <w:sz w:val="24"/>
            <w:szCs w:val="24"/>
            <w:u w:val="single"/>
          </w:rPr>
          <w:t>.</w:t>
        </w:r>
        <w:r w:rsidRPr="00A6549D">
          <w:rPr>
            <w:rFonts w:eastAsia="Calibri"/>
            <w:sz w:val="24"/>
            <w:szCs w:val="24"/>
            <w:u w:val="single"/>
            <w:lang w:val="en-US"/>
          </w:rPr>
          <w:t>ru</w:t>
        </w:r>
        <w:r w:rsidRPr="00A6549D">
          <w:rPr>
            <w:rFonts w:eastAsia="Calibri"/>
            <w:sz w:val="24"/>
            <w:szCs w:val="24"/>
            <w:u w:val="single"/>
          </w:rPr>
          <w:t>/</w:t>
        </w:r>
      </w:hyperlink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426"/>
          <w:tab w:val="left" w:pos="993"/>
        </w:tabs>
        <w:suppressAutoHyphens w:val="0"/>
        <w:autoSpaceDE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A6549D">
        <w:rPr>
          <w:sz w:val="24"/>
          <w:szCs w:val="24"/>
          <w:lang w:eastAsia="ru-RU"/>
        </w:rPr>
        <w:t xml:space="preserve">Справочно-правовая система «Консультант+»/ </w:t>
      </w:r>
      <w:r w:rsidRPr="00A6549D">
        <w:rPr>
          <w:sz w:val="24"/>
          <w:szCs w:val="24"/>
          <w:lang w:val="en-US" w:eastAsia="ru-RU"/>
        </w:rPr>
        <w:t>http</w:t>
      </w:r>
      <w:r w:rsidRPr="00A6549D">
        <w:rPr>
          <w:sz w:val="24"/>
          <w:szCs w:val="24"/>
          <w:lang w:eastAsia="ru-RU"/>
        </w:rPr>
        <w:t>://</w:t>
      </w:r>
      <w:r w:rsidRPr="00A6549D">
        <w:rPr>
          <w:sz w:val="24"/>
          <w:szCs w:val="24"/>
          <w:lang w:val="en-US" w:eastAsia="ru-RU"/>
        </w:rPr>
        <w:t>www</w:t>
      </w:r>
      <w:r w:rsidRPr="00A6549D">
        <w:rPr>
          <w:sz w:val="24"/>
          <w:szCs w:val="24"/>
          <w:lang w:eastAsia="ru-RU"/>
        </w:rPr>
        <w:t>.</w:t>
      </w:r>
      <w:r w:rsidRPr="00A6549D">
        <w:rPr>
          <w:sz w:val="24"/>
          <w:szCs w:val="24"/>
          <w:lang w:val="en-US" w:eastAsia="ru-RU"/>
        </w:rPr>
        <w:t>konsyltant</w:t>
      </w:r>
      <w:r w:rsidRPr="00A6549D">
        <w:rPr>
          <w:sz w:val="24"/>
          <w:szCs w:val="24"/>
          <w:lang w:eastAsia="ru-RU"/>
        </w:rPr>
        <w:t>..</w:t>
      </w:r>
      <w:r w:rsidRPr="00A6549D">
        <w:rPr>
          <w:sz w:val="24"/>
          <w:szCs w:val="24"/>
          <w:lang w:val="en-US" w:eastAsia="ru-RU"/>
        </w:rPr>
        <w:t>ru</w:t>
      </w:r>
      <w:r w:rsidRPr="00A6549D">
        <w:rPr>
          <w:sz w:val="24"/>
          <w:szCs w:val="24"/>
          <w:lang w:eastAsia="ru-RU"/>
        </w:rPr>
        <w:t>/</w:t>
      </w:r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426"/>
          <w:tab w:val="left" w:pos="993"/>
        </w:tabs>
        <w:suppressAutoHyphens w:val="0"/>
        <w:autoSpaceDE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A6549D">
        <w:rPr>
          <w:sz w:val="24"/>
          <w:szCs w:val="24"/>
          <w:lang w:eastAsia="ru-RU"/>
        </w:rPr>
        <w:t xml:space="preserve">Бухгалтерский учет и налогообложение. Аналитические и правовые материалы по различным аспектам бухгалтерского учета и налогообложения. </w:t>
      </w:r>
      <w:hyperlink r:id="rId14" w:history="1">
        <w:r w:rsidRPr="00A6549D">
          <w:rPr>
            <w:rFonts w:eastAsia="Calibri"/>
            <w:sz w:val="24"/>
            <w:szCs w:val="24"/>
            <w:u w:val="single"/>
            <w:lang w:val="en-US"/>
          </w:rPr>
          <w:t>http</w:t>
        </w:r>
        <w:r w:rsidRPr="00A6549D">
          <w:rPr>
            <w:rFonts w:eastAsia="Calibri"/>
            <w:sz w:val="24"/>
            <w:szCs w:val="24"/>
            <w:u w:val="single"/>
          </w:rPr>
          <w:t>://</w:t>
        </w:r>
        <w:r w:rsidRPr="00A6549D">
          <w:rPr>
            <w:rFonts w:eastAsia="Calibri"/>
            <w:sz w:val="24"/>
            <w:szCs w:val="24"/>
            <w:u w:val="single"/>
            <w:lang w:val="en-US"/>
          </w:rPr>
          <w:t>www</w:t>
        </w:r>
        <w:r w:rsidRPr="00A6549D">
          <w:rPr>
            <w:rFonts w:eastAsia="Calibri"/>
            <w:sz w:val="24"/>
            <w:szCs w:val="24"/>
            <w:u w:val="single"/>
          </w:rPr>
          <w:t>.</w:t>
        </w:r>
        <w:r w:rsidRPr="00A6549D">
          <w:rPr>
            <w:rFonts w:eastAsia="Calibri"/>
            <w:sz w:val="24"/>
            <w:szCs w:val="24"/>
            <w:u w:val="single"/>
            <w:lang w:val="en-US"/>
          </w:rPr>
          <w:t>buhgalteria</w:t>
        </w:r>
        <w:r w:rsidRPr="00A6549D">
          <w:rPr>
            <w:rFonts w:eastAsia="Calibri"/>
            <w:sz w:val="24"/>
            <w:szCs w:val="24"/>
            <w:u w:val="single"/>
          </w:rPr>
          <w:t>.</w:t>
        </w:r>
        <w:r w:rsidRPr="00A6549D">
          <w:rPr>
            <w:rFonts w:eastAsia="Calibri"/>
            <w:sz w:val="24"/>
            <w:szCs w:val="24"/>
            <w:u w:val="single"/>
            <w:lang w:val="en-US"/>
          </w:rPr>
          <w:t>ru</w:t>
        </w:r>
        <w:r w:rsidRPr="00A6549D">
          <w:rPr>
            <w:rFonts w:eastAsia="Calibri"/>
            <w:sz w:val="24"/>
            <w:szCs w:val="24"/>
            <w:u w:val="single"/>
          </w:rPr>
          <w:t>/</w:t>
        </w:r>
      </w:hyperlink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426"/>
          <w:tab w:val="left" w:pos="993"/>
        </w:tabs>
        <w:suppressAutoHyphens w:val="0"/>
        <w:autoSpaceDE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A6549D">
        <w:rPr>
          <w:sz w:val="24"/>
          <w:szCs w:val="24"/>
          <w:lang w:eastAsia="ru-RU"/>
        </w:rPr>
        <w:t>Главбух»: бумажный и электронный журнал, сообщество, справочная система и онлайн-сервисы</w:t>
      </w:r>
      <w:r w:rsidRPr="00A6549D">
        <w:rPr>
          <w:rFonts w:eastAsia="Calibri"/>
          <w:sz w:val="24"/>
          <w:szCs w:val="24"/>
        </w:rPr>
        <w:t xml:space="preserve"> / </w:t>
      </w:r>
      <w:hyperlink r:id="rId15" w:history="1">
        <w:r w:rsidRPr="00A6549D">
          <w:rPr>
            <w:rFonts w:eastAsia="Calibri"/>
            <w:sz w:val="24"/>
            <w:szCs w:val="24"/>
          </w:rPr>
          <w:t>http://www.glavbukh.ru/</w:t>
        </w:r>
      </w:hyperlink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426"/>
          <w:tab w:val="left" w:pos="993"/>
        </w:tabs>
        <w:suppressAutoHyphens w:val="0"/>
        <w:autoSpaceDE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A6549D">
        <w:rPr>
          <w:sz w:val="24"/>
          <w:szCs w:val="24"/>
          <w:lang w:eastAsia="ru-RU"/>
        </w:rPr>
        <w:t xml:space="preserve">Сайт «Начинающий бухгалтер: все о бухгалтерском учет, налогах и налогообложении» / </w:t>
      </w:r>
      <w:hyperlink r:id="rId16" w:history="1">
        <w:r w:rsidRPr="00A6549D">
          <w:rPr>
            <w:rFonts w:eastAsia="Calibri"/>
            <w:sz w:val="24"/>
            <w:szCs w:val="24"/>
          </w:rPr>
          <w:t>http://www.nachbuh.ru/</w:t>
        </w:r>
      </w:hyperlink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426"/>
          <w:tab w:val="left" w:pos="993"/>
        </w:tabs>
        <w:suppressAutoHyphens w:val="0"/>
        <w:autoSpaceDE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A6549D">
        <w:rPr>
          <w:sz w:val="24"/>
          <w:szCs w:val="24"/>
          <w:lang w:eastAsia="ru-RU"/>
        </w:rPr>
        <w:t>Библиотека бухгалтерских и налоговых документов</w:t>
      </w:r>
      <w:r w:rsidRPr="00A6549D">
        <w:rPr>
          <w:rFonts w:eastAsia="Calibri"/>
          <w:sz w:val="24"/>
          <w:szCs w:val="24"/>
        </w:rPr>
        <w:t xml:space="preserve"> / </w:t>
      </w:r>
      <w:hyperlink r:id="rId17" w:history="1">
        <w:r w:rsidRPr="00A6549D">
          <w:rPr>
            <w:rFonts w:eastAsia="Calibri"/>
            <w:sz w:val="24"/>
            <w:szCs w:val="24"/>
          </w:rPr>
          <w:t>http://www.naloglib.net/</w:t>
        </w:r>
      </w:hyperlink>
    </w:p>
    <w:p w:rsidR="00143FBC" w:rsidRPr="00A6549D" w:rsidRDefault="00215BA1" w:rsidP="00143FBC">
      <w:pPr>
        <w:widowControl/>
        <w:numPr>
          <w:ilvl w:val="0"/>
          <w:numId w:val="19"/>
        </w:numPr>
        <w:tabs>
          <w:tab w:val="left" w:pos="426"/>
        </w:tabs>
        <w:autoSpaceDE/>
        <w:ind w:left="0" w:firstLine="0"/>
        <w:contextualSpacing/>
        <w:jc w:val="both"/>
        <w:rPr>
          <w:rFonts w:eastAsia="Calibri"/>
          <w:sz w:val="24"/>
          <w:szCs w:val="24"/>
          <w:lang w:eastAsia="ru-RU"/>
        </w:rPr>
      </w:pPr>
      <w:hyperlink r:id="rId18" w:history="1">
        <w:r w:rsidR="00143FBC" w:rsidRPr="00A6549D">
          <w:rPr>
            <w:rFonts w:eastAsia="Calibri"/>
            <w:sz w:val="24"/>
            <w:szCs w:val="24"/>
            <w:lang w:eastAsia="ru-RU"/>
          </w:rPr>
          <w:t>http://znanium.com</w:t>
        </w:r>
      </w:hyperlink>
    </w:p>
    <w:p w:rsidR="00143FBC" w:rsidRPr="00A6549D" w:rsidRDefault="00143FBC" w:rsidP="00143FBC">
      <w:pPr>
        <w:widowControl/>
        <w:numPr>
          <w:ilvl w:val="0"/>
          <w:numId w:val="19"/>
        </w:numPr>
        <w:tabs>
          <w:tab w:val="left" w:pos="284"/>
        </w:tabs>
        <w:autoSpaceDE/>
        <w:ind w:left="0" w:firstLine="0"/>
        <w:contextualSpacing/>
        <w:jc w:val="both"/>
        <w:rPr>
          <w:sz w:val="24"/>
          <w:szCs w:val="24"/>
          <w:lang w:eastAsia="ru-RU"/>
        </w:rPr>
      </w:pPr>
      <w:r w:rsidRPr="00A6549D">
        <w:rPr>
          <w:sz w:val="24"/>
          <w:szCs w:val="24"/>
          <w:lang w:eastAsia="ru-RU"/>
        </w:rPr>
        <w:t>ISBN 978-5-8199-0544-9</w:t>
      </w: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Pr="00A6549D" w:rsidRDefault="00143FBC" w:rsidP="0014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43FBC" w:rsidRDefault="00143FBC" w:rsidP="00820E94">
      <w:pPr>
        <w:pStyle w:val="a8"/>
        <w:spacing w:line="276" w:lineRule="auto"/>
        <w:ind w:left="709"/>
        <w:jc w:val="center"/>
        <w:rPr>
          <w:rStyle w:val="a7"/>
          <w:rFonts w:eastAsia="Calibri"/>
          <w:b/>
          <w:color w:val="auto"/>
          <w:u w:val="none"/>
        </w:rPr>
      </w:pPr>
    </w:p>
    <w:p w:rsidR="00143FBC" w:rsidRDefault="00143FBC" w:rsidP="00820E94">
      <w:pPr>
        <w:pStyle w:val="a8"/>
        <w:spacing w:line="276" w:lineRule="auto"/>
        <w:ind w:left="709"/>
        <w:jc w:val="center"/>
        <w:rPr>
          <w:rStyle w:val="a7"/>
          <w:rFonts w:eastAsia="Calibri"/>
          <w:b/>
          <w:color w:val="auto"/>
          <w:u w:val="none"/>
        </w:rPr>
      </w:pPr>
    </w:p>
    <w:p w:rsidR="001C2906" w:rsidRDefault="001C2906" w:rsidP="001C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820E94" w:rsidRPr="0091778D" w:rsidRDefault="00820E94" w:rsidP="00820E94">
      <w:pPr>
        <w:pStyle w:val="a8"/>
        <w:spacing w:line="276" w:lineRule="auto"/>
        <w:ind w:left="709"/>
        <w:jc w:val="center"/>
        <w:rPr>
          <w:rFonts w:eastAsia="Calibri"/>
          <w:b/>
        </w:rPr>
      </w:pPr>
      <w:r w:rsidRPr="0091778D">
        <w:rPr>
          <w:rStyle w:val="a7"/>
          <w:rFonts w:eastAsia="Calibri"/>
          <w:b/>
          <w:color w:val="auto"/>
          <w:u w:val="none"/>
        </w:rPr>
        <w:t>ПРИЛОЖЕНИЕ А</w:t>
      </w:r>
    </w:p>
    <w:p w:rsidR="008A6515" w:rsidRPr="0091778D" w:rsidRDefault="008A6515" w:rsidP="00924C3D">
      <w:pPr>
        <w:keepNext/>
        <w:numPr>
          <w:ilvl w:val="12"/>
          <w:numId w:val="0"/>
        </w:numPr>
        <w:spacing w:line="276" w:lineRule="auto"/>
        <w:ind w:firstLine="709"/>
        <w:jc w:val="right"/>
        <w:outlineLvl w:val="1"/>
        <w:rPr>
          <w:b/>
          <w:i/>
          <w:sz w:val="24"/>
          <w:szCs w:val="24"/>
        </w:rPr>
      </w:pPr>
    </w:p>
    <w:p w:rsidR="002F691F" w:rsidRPr="0091778D" w:rsidRDefault="002F691F" w:rsidP="002F691F">
      <w:pPr>
        <w:spacing w:line="276" w:lineRule="auto"/>
        <w:jc w:val="center"/>
        <w:rPr>
          <w:b/>
          <w:bCs/>
          <w:sz w:val="24"/>
          <w:szCs w:val="24"/>
        </w:rPr>
      </w:pPr>
      <w:r w:rsidRPr="0091778D">
        <w:rPr>
          <w:b/>
          <w:bCs/>
          <w:sz w:val="24"/>
          <w:szCs w:val="24"/>
        </w:rPr>
        <w:t xml:space="preserve">Перечень вопросов для подготовки к </w:t>
      </w:r>
      <w:r>
        <w:rPr>
          <w:b/>
          <w:bCs/>
          <w:sz w:val="24"/>
          <w:szCs w:val="24"/>
        </w:rPr>
        <w:t>экзамену</w:t>
      </w:r>
      <w:r w:rsidRPr="0091778D">
        <w:rPr>
          <w:b/>
          <w:bCs/>
          <w:sz w:val="24"/>
          <w:szCs w:val="24"/>
        </w:rPr>
        <w:t xml:space="preserve"> по МДК 02 01</w:t>
      </w:r>
    </w:p>
    <w:p w:rsidR="002F691F" w:rsidRPr="0091778D" w:rsidRDefault="002F691F" w:rsidP="002F691F">
      <w:pPr>
        <w:spacing w:line="276" w:lineRule="auto"/>
        <w:rPr>
          <w:b/>
          <w:bCs/>
          <w:sz w:val="24"/>
          <w:szCs w:val="24"/>
        </w:rPr>
      </w:pPr>
    </w:p>
    <w:p w:rsidR="002F691F" w:rsidRPr="0091778D" w:rsidRDefault="002F691F" w:rsidP="002F691F">
      <w:pPr>
        <w:widowControl/>
        <w:suppressAutoHyphens w:val="0"/>
        <w:autoSpaceDE/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1778D">
        <w:rPr>
          <w:rFonts w:eastAsia="Calibri"/>
          <w:b/>
          <w:sz w:val="24"/>
          <w:szCs w:val="24"/>
          <w:lang w:eastAsia="en-US"/>
        </w:rPr>
        <w:t>Тема 1.1 Учёт труда и заработной платы.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before="120" w:after="200" w:line="100" w:lineRule="atLeast"/>
        <w:ind w:left="0" w:firstLine="0"/>
        <w:contextualSpacing/>
        <w:jc w:val="both"/>
        <w:rPr>
          <w:sz w:val="24"/>
          <w:szCs w:val="24"/>
          <w:lang w:val="x-none" w:eastAsia="x-none"/>
        </w:rPr>
      </w:pPr>
      <w:r w:rsidRPr="0091778D">
        <w:rPr>
          <w:sz w:val="24"/>
          <w:szCs w:val="24"/>
          <w:lang w:val="x-none" w:eastAsia="x-none"/>
        </w:rPr>
        <w:t xml:space="preserve">Правовые основы организации и оплаты труда в Российской Федерации. </w:t>
      </w:r>
      <w:r w:rsidRPr="0091778D">
        <w:rPr>
          <w:rFonts w:eastAsia="Calibri"/>
          <w:sz w:val="24"/>
          <w:szCs w:val="24"/>
          <w:lang w:eastAsia="en-US"/>
        </w:rPr>
        <w:t>Задачи учёта труда и заработной платы.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Учёт личного состава работников предприятия и использования рабочего времени.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 xml:space="preserve"> Виды заработной платы. Формы и системы оплаты труда. Характеристика повременной оплаты труда.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Документальное оформление и расчёт заработка при повременной оплате труда.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Формы и системы оплаты труда. Характеристика сдельной оплаты труда.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Документальное оформление учёта выработки и начисление сдельной оплаты труда.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Оплата сверхурочных и ночных работ. Оплата работ в праздничные и выходные дни.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Учёт выработки при бригадной оплате труда, распределение сдельного заработка.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Виды надбавок и доплат к заработной плате.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Документальное оформление и оплата простоев.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Документация на брак продукции и его оплата.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Документальное оформление и расчёт пособий по временной нетрудоспособности.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Документальное оформление и расчёт заработной платы за время очередных и учебных отпусков.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Удержания из заработной платы. Характеристика налога на доходы физических лиц.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Виды удержаний из заработной платы. Расчёт удержаний по исполнительным листам.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Виды удержаний. Документальное оформление и учёт удержаний за брак.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Порядок оформления расчётов с работниками и служащими и выплаты им заработной платы.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Порядок выдачи заработной платы и оформление своевременно неполученной заработной платы.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Учёт депонированной заработной платы.</w:t>
      </w:r>
    </w:p>
    <w:p w:rsidR="002F691F" w:rsidRPr="0091778D" w:rsidRDefault="002F691F" w:rsidP="002F691F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E/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Синтетический учёт труда и заработной платы. Характеристика счёта 70 «Расчёты с персоналом по оплате труда».</w:t>
      </w:r>
    </w:p>
    <w:p w:rsidR="002F691F" w:rsidRPr="0091778D" w:rsidRDefault="002F691F" w:rsidP="002F691F">
      <w:pPr>
        <w:widowControl/>
        <w:tabs>
          <w:tab w:val="left" w:pos="426"/>
        </w:tabs>
        <w:suppressAutoHyphens w:val="0"/>
        <w:autoSpaceDE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F691F" w:rsidRPr="0091778D" w:rsidRDefault="002F691F" w:rsidP="002F691F">
      <w:pPr>
        <w:widowControl/>
        <w:suppressAutoHyphens w:val="0"/>
        <w:autoSpaceDE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1778D">
        <w:rPr>
          <w:rFonts w:eastAsiaTheme="minorHAnsi"/>
          <w:b/>
          <w:sz w:val="22"/>
          <w:szCs w:val="22"/>
          <w:lang w:eastAsia="en-US"/>
        </w:rPr>
        <w:t>Тема 1.2 «Учет кредитов, займов и средств целевого финансирования».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 xml:space="preserve">Понятие кредитов и займов, их виды. Краткосрочные и долгосрочные кредиты и займы. Нормативное регулирование бухгалтерского учета кредитов и займов. 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Документальное оформление операций по получению кредитов и займов. Учет кредитов и займов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 xml:space="preserve">Учет кредитов и займов и затрат по их обслуживанию. Привлечение заемных средств путем выдачи векселей. выпуска и продажи облигаций. Учет внутренних займов. 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Начисление и учет процентов по кредитам. Синтетический и аналитич</w:t>
      </w:r>
      <w:bookmarkStart w:id="0" w:name="_GoBack"/>
      <w:bookmarkEnd w:id="0"/>
      <w:r w:rsidRPr="0091778D">
        <w:rPr>
          <w:rFonts w:eastAsiaTheme="minorHAnsi"/>
          <w:sz w:val="22"/>
          <w:szCs w:val="22"/>
          <w:lang w:eastAsia="en-US"/>
        </w:rPr>
        <w:t>еский учет кредитов и займов.</w:t>
      </w:r>
    </w:p>
    <w:p w:rsidR="002F691F" w:rsidRPr="0091778D" w:rsidRDefault="002F691F" w:rsidP="002F691F">
      <w:pPr>
        <w:widowControl/>
        <w:suppressAutoHyphens w:val="0"/>
        <w:autoSpaceDE/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F691F" w:rsidRPr="0091778D" w:rsidRDefault="002F691F" w:rsidP="002F691F">
      <w:pPr>
        <w:snapToGrid w:val="0"/>
        <w:spacing w:line="100" w:lineRule="atLeast"/>
        <w:jc w:val="both"/>
        <w:rPr>
          <w:b/>
          <w:sz w:val="24"/>
          <w:szCs w:val="24"/>
          <w:lang w:eastAsia="ru-RU"/>
        </w:rPr>
      </w:pPr>
      <w:r w:rsidRPr="0091778D">
        <w:rPr>
          <w:rFonts w:eastAsiaTheme="minorHAnsi"/>
          <w:b/>
          <w:sz w:val="22"/>
          <w:szCs w:val="22"/>
          <w:lang w:eastAsia="en-US"/>
        </w:rPr>
        <w:t>Тема 1. 2 «</w:t>
      </w:r>
      <w:r w:rsidRPr="0091778D">
        <w:rPr>
          <w:b/>
          <w:sz w:val="24"/>
          <w:szCs w:val="24"/>
          <w:lang w:eastAsia="ru-RU"/>
        </w:rPr>
        <w:t>Учет уставного, резервного, добавочного капитала и целевого финансирования</w:t>
      </w:r>
      <w:r w:rsidRPr="0091778D">
        <w:rPr>
          <w:rFonts w:eastAsiaTheme="minorHAnsi"/>
          <w:b/>
          <w:sz w:val="22"/>
          <w:szCs w:val="22"/>
          <w:lang w:eastAsia="en-US"/>
        </w:rPr>
        <w:t>»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 xml:space="preserve">Понятие и состав собственного капитала организации. 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Уставный капитал организации, порядок его формирования и изменения.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Учет уставного капитала и расчетов с учредителями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Учет резервного капитала, порядок его формирования и изменения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Учет добавочного капитала, порядок его формирования и изменения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Учет целевого финансирования, порядок поступления и использования средств целевого финансирования.</w:t>
      </w:r>
    </w:p>
    <w:p w:rsidR="002F691F" w:rsidRPr="0091778D" w:rsidRDefault="002F691F" w:rsidP="002F691F">
      <w:pPr>
        <w:widowControl/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91778D">
        <w:rPr>
          <w:rFonts w:eastAsiaTheme="minorHAnsi"/>
          <w:b/>
          <w:sz w:val="22"/>
          <w:szCs w:val="22"/>
          <w:lang w:eastAsia="en-US"/>
        </w:rPr>
        <w:t>Тема 1.4. «Учет финансовых результатов».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Нормативное регулирование бухгалтерского учёта финансовых результатов деятельности организации. Понятие и порядок признания в учёте доходов организации и их классификация.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Нормативное регулирование бухгалтерского учёта финансовых результатов деятельности организации. Понятие и порядок признания в учёте расходов организации и их классификация.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Структура финансового результата деятельности организации. Порядок формирования финансового результата деятельности организации.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Учёт финансовых результатов от обычных видов деятельности (Счёт 90 «Продажи»).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Учёт финансовых результатов по прочим видам деятельности (Счёт 91 «Прочие доходы и расходы»).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Формирование общих финансовых результатов деятельности организации. (Счёт 99 «Прибыли и убытки»). Реформация баланса.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Учет нераспределенной прибыли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 xml:space="preserve">Выявление и отражение в учете нераспределенной прибыли. Направления использования прибыли. </w:t>
      </w:r>
    </w:p>
    <w:p w:rsidR="002F691F" w:rsidRPr="0091778D" w:rsidRDefault="002F691F" w:rsidP="002F691F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778D">
        <w:rPr>
          <w:rFonts w:eastAsiaTheme="minorHAnsi"/>
          <w:sz w:val="22"/>
          <w:szCs w:val="22"/>
          <w:lang w:eastAsia="en-US"/>
        </w:rPr>
        <w:t>Отражение в учете использования прибыли.</w:t>
      </w:r>
    </w:p>
    <w:p w:rsidR="00143FBC" w:rsidRDefault="00143FBC" w:rsidP="00143FBC">
      <w:pPr>
        <w:rPr>
          <w:rFonts w:eastAsiaTheme="minorHAnsi"/>
          <w:sz w:val="24"/>
          <w:szCs w:val="24"/>
          <w:lang w:eastAsia="en-US"/>
        </w:rPr>
      </w:pPr>
    </w:p>
    <w:p w:rsidR="00143FBC" w:rsidRDefault="00143FBC" w:rsidP="00143FBC">
      <w:pPr>
        <w:tabs>
          <w:tab w:val="left" w:pos="8275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143FBC" w:rsidRDefault="00143FBC" w:rsidP="00143FBC">
      <w:pPr>
        <w:rPr>
          <w:rFonts w:eastAsiaTheme="minorHAnsi"/>
          <w:sz w:val="24"/>
          <w:szCs w:val="24"/>
          <w:lang w:eastAsia="en-US"/>
        </w:rPr>
      </w:pPr>
    </w:p>
    <w:p w:rsidR="00303CE4" w:rsidRPr="00143FBC" w:rsidRDefault="00303CE4" w:rsidP="00143FBC">
      <w:pPr>
        <w:rPr>
          <w:rFonts w:eastAsiaTheme="minorHAnsi"/>
          <w:sz w:val="24"/>
          <w:szCs w:val="24"/>
          <w:lang w:eastAsia="en-US"/>
        </w:rPr>
        <w:sectPr w:rsidR="00303CE4" w:rsidRPr="00143FBC" w:rsidSect="00E61DA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34D34" w:rsidRPr="0091778D" w:rsidRDefault="00E31C2E" w:rsidP="00820E94">
      <w:pPr>
        <w:shd w:val="clear" w:color="auto" w:fill="FFFFFF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ab/>
      </w:r>
      <w:r w:rsidRPr="0091778D">
        <w:rPr>
          <w:b/>
          <w:sz w:val="24"/>
          <w:szCs w:val="24"/>
        </w:rPr>
        <w:tab/>
      </w:r>
      <w:r w:rsidRPr="0091778D">
        <w:rPr>
          <w:b/>
          <w:sz w:val="24"/>
          <w:szCs w:val="24"/>
        </w:rPr>
        <w:tab/>
      </w:r>
      <w:r w:rsidRPr="0091778D">
        <w:rPr>
          <w:b/>
          <w:sz w:val="24"/>
          <w:szCs w:val="24"/>
        </w:rPr>
        <w:tab/>
      </w:r>
      <w:r w:rsidRPr="0091778D">
        <w:rPr>
          <w:b/>
          <w:sz w:val="24"/>
          <w:szCs w:val="24"/>
        </w:rPr>
        <w:tab/>
      </w:r>
      <w:r w:rsidR="00A6347C" w:rsidRPr="0091778D">
        <w:rPr>
          <w:b/>
          <w:sz w:val="24"/>
          <w:szCs w:val="24"/>
        </w:rPr>
        <w:t>ПРИЛОЖЕНИЕ</w:t>
      </w:r>
      <w:r w:rsidR="00134D34" w:rsidRPr="0091778D">
        <w:rPr>
          <w:b/>
          <w:sz w:val="24"/>
          <w:szCs w:val="24"/>
        </w:rPr>
        <w:t xml:space="preserve"> </w:t>
      </w:r>
      <w:r w:rsidR="00820E94" w:rsidRPr="0091778D">
        <w:rPr>
          <w:b/>
          <w:sz w:val="24"/>
          <w:szCs w:val="24"/>
        </w:rPr>
        <w:t>Б</w:t>
      </w:r>
    </w:p>
    <w:p w:rsidR="00134D34" w:rsidRPr="0091778D" w:rsidRDefault="00134D34" w:rsidP="005D6E41">
      <w:pPr>
        <w:shd w:val="clear" w:color="auto" w:fill="FFFFFF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20473" w:rsidRPr="0091778D" w:rsidRDefault="00F20473" w:rsidP="005D6E41">
      <w:pPr>
        <w:shd w:val="clear" w:color="auto" w:fill="FFFFFF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91778D">
        <w:rPr>
          <w:b/>
          <w:sz w:val="24"/>
          <w:szCs w:val="24"/>
        </w:rPr>
        <w:t>Требования к оформлению самостоятельной работы в виде презентации:</w:t>
      </w:r>
    </w:p>
    <w:p w:rsidR="00F20473" w:rsidRPr="0091778D" w:rsidRDefault="00F20473" w:rsidP="005D6E41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F20473" w:rsidRPr="0091778D" w:rsidRDefault="00F20473" w:rsidP="005D6E41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91778D">
        <w:rPr>
          <w:b/>
          <w:bCs/>
          <w:color w:val="000000"/>
          <w:sz w:val="24"/>
          <w:szCs w:val="24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F20473" w:rsidRPr="0091778D" w:rsidTr="00F20473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·Соблюдайте единый стиль оформления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·Избегайте стилей, которые будут отвлекать от самой презентации.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F20473" w:rsidRPr="0091778D" w:rsidTr="00F20473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·Для фона предпочтительны холодные тона</w:t>
            </w:r>
          </w:p>
        </w:tc>
      </w:tr>
      <w:tr w:rsidR="00F20473" w:rsidRPr="0091778D" w:rsidTr="00F20473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·Для фона и текста используйте контрастные цвета.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·Обратите внимание на цвет гиперссылок (до и после использования).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F20473" w:rsidRPr="0091778D" w:rsidTr="00F20473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·Используйте возможности компьютерной анимации для представления информации на слайде.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F20473" w:rsidRPr="0091778D" w:rsidRDefault="00F20473" w:rsidP="005D6E41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91778D">
        <w:rPr>
          <w:b/>
          <w:bCs/>
          <w:color w:val="000000"/>
          <w:sz w:val="24"/>
          <w:szCs w:val="24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F20473" w:rsidRPr="0091778D" w:rsidTr="00F20473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·Используйте короткие слова и предложения.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·Минимизируйте количество предлогов, наречий, прилагательных.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·Заголовки должны привлекать внимание аудитории.</w:t>
            </w:r>
          </w:p>
        </w:tc>
      </w:tr>
      <w:tr w:rsidR="00F20473" w:rsidRPr="0091778D" w:rsidTr="00F20473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·Предпочтительно горизонтальное расположение информации.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·Наиболее важная информация должна располагаться в центре экрана.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·Если на слайде располагается картинка, надпись должна располагаться под ней.</w:t>
            </w:r>
          </w:p>
        </w:tc>
      </w:tr>
      <w:tr w:rsidR="00F20473" w:rsidRPr="0091778D" w:rsidTr="00F20473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·Для заголовков – не менее 24.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·Для информации не менее 18.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·Шрифты без засечек легче читать с большого расстояния.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·Нельзя смешивать разные типы шрифтов в одной презентации.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·Для выделения информации следует использовать жирный шрифт, курсив или подчеркивание.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·Нельзя злоупотреблять прописными буквами (они читаются хуже строчных).</w:t>
            </w:r>
          </w:p>
        </w:tc>
      </w:tr>
      <w:tr w:rsidR="00F20473" w:rsidRPr="0091778D" w:rsidTr="00F20473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·Следует использовать: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·рамки; границы, заливку;</w:t>
            </w:r>
          </w:p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 штриховку, стрелки;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·рисунки, диаграммы, схемы для иллюстрации наиболее важных фактов.</w:t>
            </w:r>
          </w:p>
        </w:tc>
      </w:tr>
      <w:tr w:rsidR="00F20473" w:rsidRPr="0091778D" w:rsidTr="00F20473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·Не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20473" w:rsidRPr="0091778D" w:rsidRDefault="00F20473" w:rsidP="00E31C2E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F20473" w:rsidRPr="0091778D" w:rsidTr="00F20473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b/>
                <w:bCs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73" w:rsidRPr="0091778D" w:rsidRDefault="00F20473" w:rsidP="005D6E4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F20473" w:rsidRPr="0091778D" w:rsidRDefault="00F20473" w:rsidP="00C407E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1096"/>
              </w:tabs>
              <w:suppressAutoHyphens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с текстом;</w:t>
            </w:r>
          </w:p>
          <w:p w:rsidR="00F20473" w:rsidRPr="0091778D" w:rsidRDefault="00F20473" w:rsidP="00C407E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1096"/>
              </w:tabs>
              <w:suppressAutoHyphens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с таблицами;</w:t>
            </w:r>
          </w:p>
          <w:p w:rsidR="00F20473" w:rsidRPr="0091778D" w:rsidRDefault="00F20473" w:rsidP="00C407E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1096"/>
              </w:tabs>
              <w:suppressAutoHyphens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778D">
              <w:rPr>
                <w:color w:val="000000"/>
                <w:sz w:val="24"/>
                <w:szCs w:val="24"/>
              </w:rPr>
              <w:t>с диаграммами.</w:t>
            </w:r>
          </w:p>
        </w:tc>
      </w:tr>
    </w:tbl>
    <w:p w:rsidR="00F20473" w:rsidRPr="0091778D" w:rsidRDefault="00F20473" w:rsidP="0093012A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91778D">
        <w:rPr>
          <w:color w:val="000000"/>
          <w:sz w:val="24"/>
          <w:szCs w:val="24"/>
        </w:rPr>
        <w:t>При создании презентации, можно использовать рекомендуемую литер</w:t>
      </w:r>
      <w:r w:rsidR="0093012A" w:rsidRPr="0091778D">
        <w:rPr>
          <w:color w:val="000000"/>
          <w:sz w:val="24"/>
          <w:szCs w:val="24"/>
        </w:rPr>
        <w:t xml:space="preserve">атуру, так и ресурсы Интернет. </w:t>
      </w:r>
    </w:p>
    <w:p w:rsidR="00F20473" w:rsidRPr="0091778D" w:rsidRDefault="00F20473" w:rsidP="005D6E4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F20473" w:rsidRPr="0091778D" w:rsidRDefault="00A6347C" w:rsidP="00A6347C">
      <w:pPr>
        <w:keepNext/>
        <w:numPr>
          <w:ilvl w:val="12"/>
          <w:numId w:val="0"/>
        </w:numPr>
        <w:ind w:firstLine="720"/>
        <w:jc w:val="center"/>
        <w:outlineLvl w:val="1"/>
        <w:rPr>
          <w:b/>
          <w:sz w:val="24"/>
          <w:szCs w:val="24"/>
        </w:rPr>
      </w:pPr>
      <w:r w:rsidRPr="0091778D">
        <w:rPr>
          <w:b/>
          <w:sz w:val="24"/>
          <w:szCs w:val="24"/>
        </w:rPr>
        <w:t xml:space="preserve">ПРИЛОЖЕНИЕ </w:t>
      </w:r>
      <w:r w:rsidR="00820E94" w:rsidRPr="0091778D">
        <w:rPr>
          <w:b/>
          <w:sz w:val="24"/>
          <w:szCs w:val="24"/>
        </w:rPr>
        <w:t>В</w:t>
      </w:r>
    </w:p>
    <w:p w:rsidR="00F20473" w:rsidRPr="0091778D" w:rsidRDefault="00F20473" w:rsidP="005D6E41">
      <w:pPr>
        <w:shd w:val="clear" w:color="auto" w:fill="FFFFFF"/>
        <w:tabs>
          <w:tab w:val="left" w:pos="979"/>
        </w:tabs>
        <w:autoSpaceDN w:val="0"/>
        <w:adjustRightInd w:val="0"/>
        <w:ind w:left="1069"/>
        <w:jc w:val="both"/>
        <w:rPr>
          <w:b/>
          <w:color w:val="000000"/>
          <w:sz w:val="24"/>
          <w:szCs w:val="24"/>
        </w:rPr>
      </w:pPr>
    </w:p>
    <w:p w:rsidR="00F20473" w:rsidRPr="0091778D" w:rsidRDefault="00F20473" w:rsidP="005D6E41">
      <w:pPr>
        <w:shd w:val="clear" w:color="auto" w:fill="FFFFFF"/>
        <w:tabs>
          <w:tab w:val="left" w:pos="0"/>
        </w:tabs>
        <w:ind w:firstLine="709"/>
        <w:rPr>
          <w:color w:val="000000"/>
          <w:spacing w:val="-1"/>
          <w:sz w:val="24"/>
          <w:szCs w:val="24"/>
        </w:rPr>
      </w:pPr>
      <w:r w:rsidRPr="0091778D">
        <w:rPr>
          <w:b/>
          <w:color w:val="000000"/>
          <w:spacing w:val="-1"/>
          <w:sz w:val="24"/>
          <w:szCs w:val="24"/>
        </w:rPr>
        <w:t>Общие рекомендации к оформлению</w:t>
      </w:r>
      <w:r w:rsidRPr="0091778D">
        <w:rPr>
          <w:color w:val="000000"/>
          <w:spacing w:val="-1"/>
          <w:sz w:val="24"/>
          <w:szCs w:val="24"/>
        </w:rPr>
        <w:t>:</w:t>
      </w:r>
    </w:p>
    <w:p w:rsidR="00F20473" w:rsidRPr="0091778D" w:rsidRDefault="00F20473" w:rsidP="005D6E41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91778D">
        <w:rPr>
          <w:bCs/>
          <w:spacing w:val="-1"/>
          <w:sz w:val="24"/>
          <w:szCs w:val="24"/>
        </w:rPr>
        <w:t>Требования к структуре документа: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pacing w:val="-1"/>
          <w:sz w:val="24"/>
          <w:szCs w:val="24"/>
        </w:rPr>
      </w:pPr>
      <w:r w:rsidRPr="0091778D">
        <w:rPr>
          <w:spacing w:val="-1"/>
          <w:sz w:val="24"/>
          <w:szCs w:val="24"/>
        </w:rPr>
        <w:t>1.Титульный лист;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pacing w:val="-6"/>
          <w:sz w:val="24"/>
          <w:szCs w:val="24"/>
        </w:rPr>
      </w:pPr>
      <w:r w:rsidRPr="0091778D">
        <w:rPr>
          <w:spacing w:val="-2"/>
          <w:sz w:val="24"/>
          <w:szCs w:val="24"/>
        </w:rPr>
        <w:t xml:space="preserve">2. Текст </w:t>
      </w:r>
      <w:r w:rsidR="000A1DE5" w:rsidRPr="0091778D">
        <w:rPr>
          <w:spacing w:val="-2"/>
          <w:sz w:val="24"/>
          <w:szCs w:val="24"/>
        </w:rPr>
        <w:t>сообщения</w:t>
      </w:r>
      <w:r w:rsidRPr="0091778D">
        <w:rPr>
          <w:spacing w:val="-2"/>
          <w:sz w:val="24"/>
          <w:szCs w:val="24"/>
        </w:rPr>
        <w:t>;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left="7" w:firstLine="702"/>
        <w:jc w:val="both"/>
        <w:rPr>
          <w:spacing w:val="-5"/>
          <w:sz w:val="24"/>
          <w:szCs w:val="24"/>
        </w:rPr>
      </w:pPr>
      <w:r w:rsidRPr="0091778D">
        <w:rPr>
          <w:spacing w:val="-1"/>
          <w:sz w:val="24"/>
          <w:szCs w:val="24"/>
        </w:rPr>
        <w:t xml:space="preserve">3. </w:t>
      </w:r>
      <w:r w:rsidRPr="0091778D">
        <w:rPr>
          <w:sz w:val="24"/>
          <w:szCs w:val="24"/>
        </w:rPr>
        <w:t>Перечень используемых источников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left="7" w:firstLine="702"/>
        <w:jc w:val="both"/>
        <w:rPr>
          <w:spacing w:val="-5"/>
          <w:sz w:val="24"/>
          <w:szCs w:val="24"/>
        </w:rPr>
      </w:pPr>
      <w:r w:rsidRPr="0091778D">
        <w:rPr>
          <w:spacing w:val="-5"/>
          <w:sz w:val="24"/>
          <w:szCs w:val="24"/>
        </w:rPr>
        <w:t>Рекомендации по оформлению текста: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left="7" w:firstLine="702"/>
        <w:jc w:val="both"/>
        <w:rPr>
          <w:spacing w:val="-5"/>
          <w:sz w:val="24"/>
          <w:szCs w:val="24"/>
        </w:rPr>
      </w:pPr>
      <w:r w:rsidRPr="0091778D">
        <w:rPr>
          <w:spacing w:val="-5"/>
          <w:sz w:val="24"/>
          <w:szCs w:val="24"/>
        </w:rPr>
        <w:t>Размер бумаги – А4 (210х297мм).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left="7" w:firstLine="702"/>
        <w:jc w:val="both"/>
        <w:rPr>
          <w:spacing w:val="-5"/>
          <w:sz w:val="24"/>
          <w:szCs w:val="24"/>
        </w:rPr>
      </w:pPr>
      <w:r w:rsidRPr="0091778D">
        <w:rPr>
          <w:spacing w:val="-5"/>
          <w:sz w:val="24"/>
          <w:szCs w:val="24"/>
        </w:rPr>
        <w:t>Параметры страницы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left="7" w:firstLine="702"/>
        <w:jc w:val="both"/>
        <w:rPr>
          <w:sz w:val="24"/>
          <w:szCs w:val="24"/>
        </w:rPr>
      </w:pPr>
      <w:r w:rsidRPr="0091778D">
        <w:rPr>
          <w:spacing w:val="-5"/>
          <w:sz w:val="24"/>
          <w:szCs w:val="24"/>
        </w:rPr>
        <w:t xml:space="preserve">Поля: верхнее – 2см; </w:t>
      </w:r>
      <w:r w:rsidRPr="0091778D">
        <w:rPr>
          <w:sz w:val="24"/>
          <w:szCs w:val="24"/>
        </w:rPr>
        <w:t>нижнее - 2см; левое – 3см; правое – 1,5см.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pacing w:val="-8"/>
          <w:sz w:val="24"/>
          <w:szCs w:val="24"/>
        </w:rPr>
      </w:pPr>
      <w:r w:rsidRPr="0091778D">
        <w:rPr>
          <w:spacing w:val="2"/>
          <w:sz w:val="24"/>
          <w:szCs w:val="24"/>
        </w:rPr>
        <w:t>Тип</w:t>
      </w:r>
      <w:r w:rsidRPr="0091778D">
        <w:rPr>
          <w:spacing w:val="2"/>
          <w:sz w:val="24"/>
          <w:szCs w:val="24"/>
          <w:lang w:val="en-US"/>
        </w:rPr>
        <w:t xml:space="preserve"> </w:t>
      </w:r>
      <w:r w:rsidRPr="0091778D">
        <w:rPr>
          <w:spacing w:val="2"/>
          <w:sz w:val="24"/>
          <w:szCs w:val="24"/>
        </w:rPr>
        <w:t>шрифта</w:t>
      </w:r>
      <w:r w:rsidRPr="0091778D">
        <w:rPr>
          <w:spacing w:val="2"/>
          <w:sz w:val="24"/>
          <w:szCs w:val="24"/>
          <w:lang w:val="en-US"/>
        </w:rPr>
        <w:t xml:space="preserve">: Times New Roman. </w:t>
      </w:r>
      <w:r w:rsidRPr="0091778D">
        <w:rPr>
          <w:spacing w:val="2"/>
          <w:sz w:val="24"/>
          <w:szCs w:val="24"/>
        </w:rPr>
        <w:t xml:space="preserve">Шрифт основного текста: обычный, размер </w:t>
      </w:r>
      <w:r w:rsidRPr="0091778D">
        <w:rPr>
          <w:spacing w:val="-8"/>
          <w:sz w:val="24"/>
          <w:szCs w:val="24"/>
        </w:rPr>
        <w:t>14 пт;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Шрифт заголовков разделов: полужирный, размер 16 пт;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Шрифт заголовков подразделов: полужирный, размер 14 пт;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z w:val="24"/>
          <w:szCs w:val="24"/>
        </w:rPr>
      </w:pPr>
      <w:r w:rsidRPr="0091778D">
        <w:rPr>
          <w:spacing w:val="-2"/>
          <w:sz w:val="24"/>
          <w:szCs w:val="24"/>
        </w:rPr>
        <w:t xml:space="preserve">Заголовки без нумерации форматируются по центру, нумерованные </w:t>
      </w:r>
      <w:r w:rsidRPr="0091778D">
        <w:rPr>
          <w:sz w:val="24"/>
          <w:szCs w:val="24"/>
        </w:rPr>
        <w:t>заголовки форматируются по ширине страницы.</w:t>
      </w:r>
    </w:p>
    <w:p w:rsidR="00F20473" w:rsidRPr="0091778D" w:rsidRDefault="00F20473" w:rsidP="005D6E41">
      <w:pPr>
        <w:shd w:val="clear" w:color="auto" w:fill="FFFFFF"/>
        <w:ind w:left="7" w:firstLine="702"/>
        <w:jc w:val="both"/>
        <w:rPr>
          <w:sz w:val="24"/>
          <w:szCs w:val="24"/>
        </w:rPr>
      </w:pPr>
      <w:r w:rsidRPr="0091778D">
        <w:rPr>
          <w:spacing w:val="-1"/>
          <w:sz w:val="24"/>
          <w:szCs w:val="24"/>
        </w:rPr>
        <w:t>Межстрочный интервал: одинарный; межсимвольный интервал: обычный.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left="7" w:firstLine="702"/>
        <w:jc w:val="both"/>
        <w:rPr>
          <w:spacing w:val="-5"/>
          <w:sz w:val="24"/>
          <w:szCs w:val="24"/>
        </w:rPr>
      </w:pPr>
      <w:r w:rsidRPr="0091778D">
        <w:rPr>
          <w:spacing w:val="-5"/>
          <w:sz w:val="24"/>
          <w:szCs w:val="24"/>
        </w:rPr>
        <w:t>Нумерация страниц: внизу страницы; от центра.</w:t>
      </w:r>
    </w:p>
    <w:p w:rsidR="00F20473" w:rsidRPr="0091778D" w:rsidRDefault="00F20473" w:rsidP="005D6E4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5"/>
          <w:sz w:val="24"/>
          <w:szCs w:val="24"/>
        </w:rPr>
      </w:pPr>
    </w:p>
    <w:p w:rsidR="00F20473" w:rsidRPr="0091778D" w:rsidRDefault="00F20473" w:rsidP="00A6347C">
      <w:pPr>
        <w:keepNext/>
        <w:numPr>
          <w:ilvl w:val="12"/>
          <w:numId w:val="0"/>
        </w:numPr>
        <w:ind w:firstLine="720"/>
        <w:jc w:val="center"/>
        <w:outlineLvl w:val="1"/>
        <w:rPr>
          <w:b/>
          <w:sz w:val="24"/>
          <w:szCs w:val="24"/>
        </w:rPr>
      </w:pPr>
      <w:r w:rsidRPr="0091778D">
        <w:rPr>
          <w:b/>
          <w:i/>
          <w:sz w:val="24"/>
          <w:szCs w:val="24"/>
        </w:rPr>
        <w:br w:type="page"/>
      </w:r>
      <w:r w:rsidR="00A6347C" w:rsidRPr="0091778D">
        <w:rPr>
          <w:b/>
          <w:sz w:val="24"/>
          <w:szCs w:val="24"/>
        </w:rPr>
        <w:t xml:space="preserve">ПРИЛОЖЕНИЕ </w:t>
      </w:r>
      <w:r w:rsidR="00820E94" w:rsidRPr="0091778D">
        <w:rPr>
          <w:b/>
          <w:sz w:val="24"/>
          <w:szCs w:val="24"/>
        </w:rPr>
        <w:t>Г</w:t>
      </w:r>
    </w:p>
    <w:p w:rsidR="00F20473" w:rsidRPr="0091778D" w:rsidRDefault="00F20473" w:rsidP="005D6E41">
      <w:pPr>
        <w:keepNext/>
        <w:numPr>
          <w:ilvl w:val="12"/>
          <w:numId w:val="0"/>
        </w:numPr>
        <w:ind w:firstLine="426"/>
        <w:jc w:val="both"/>
        <w:outlineLvl w:val="1"/>
        <w:rPr>
          <w:bCs/>
          <w:sz w:val="24"/>
          <w:szCs w:val="24"/>
        </w:rPr>
      </w:pPr>
    </w:p>
    <w:p w:rsidR="00F20473" w:rsidRPr="0091778D" w:rsidRDefault="00F20473" w:rsidP="005D6E41">
      <w:pPr>
        <w:keepNext/>
        <w:numPr>
          <w:ilvl w:val="12"/>
          <w:numId w:val="0"/>
        </w:numPr>
        <w:ind w:firstLine="709"/>
        <w:jc w:val="both"/>
        <w:outlineLvl w:val="1"/>
        <w:rPr>
          <w:sz w:val="24"/>
          <w:szCs w:val="24"/>
        </w:rPr>
      </w:pPr>
      <w:r w:rsidRPr="0091778D">
        <w:rPr>
          <w:bCs/>
          <w:sz w:val="24"/>
          <w:szCs w:val="24"/>
        </w:rPr>
        <w:t>Схема-конспект -</w:t>
      </w:r>
      <w:r w:rsidRPr="0091778D">
        <w:rPr>
          <w:sz w:val="24"/>
          <w:szCs w:val="24"/>
        </w:rPr>
        <w:t xml:space="preserve">  это схематическая запись прочитанного. Наиболее распространенными являются схемы «генеалогическое древо» и «паучок». В схеме «генеалогическое древо» выделяются основные составляющие наиболее сложного понятия, ключевые слова и т.п. и располагаются в последовательности «сверху вниз» — от общего понятия к его частным составляющим.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В схеме «паучок» название темы или вопроса записывается и заключается в «овал», который составляет «тело паучка». Затем продумывается, какие понятия являются основными, их записывают на схеме так, что они образуют «ножки паучка». Для того чтобы усилить устойчивость «ножки», к ним присоединяют ключевые слова или фразы, которые служат опорой для памяти.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Опорный конспект может быть представлен и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Составление схем-конспектов способствует не только запоминанию материала, такая работа развивает способность выделять самое главное, существенное в учебном материале, классифицировать информацию.</w:t>
      </w:r>
    </w:p>
    <w:p w:rsidR="00F20473" w:rsidRPr="0091778D" w:rsidRDefault="008A6515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Для создания с</w:t>
      </w:r>
      <w:r w:rsidR="00F20473" w:rsidRPr="0091778D">
        <w:rPr>
          <w:sz w:val="24"/>
          <w:szCs w:val="24"/>
        </w:rPr>
        <w:t>хемы-конспекта: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1. Подберите факты для составления схемы и выделите среди них основные, общие понятия.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2. Определите ключевые слова, фразы, помогающие раскрыть суть основного понятия.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3. Сгруппируйте факты в логической последовательности, дайте название выделенным группам.</w:t>
      </w:r>
    </w:p>
    <w:p w:rsidR="00F20473" w:rsidRPr="0091778D" w:rsidRDefault="00F20473" w:rsidP="005D6E41">
      <w:pPr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>4. Заполните схему данными.</w:t>
      </w:r>
    </w:p>
    <w:p w:rsidR="00F20473" w:rsidRPr="0091778D" w:rsidRDefault="00F20473" w:rsidP="005D6E41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1778D">
        <w:rPr>
          <w:sz w:val="24"/>
          <w:szCs w:val="24"/>
        </w:rPr>
        <w:t xml:space="preserve">При создании опорного конспекта можно использовать как рекомендуемую литературу, так и ресурсы Интернет. </w:t>
      </w:r>
    </w:p>
    <w:p w:rsidR="00F20473" w:rsidRPr="0091778D" w:rsidRDefault="00F20473" w:rsidP="005D6E41">
      <w:pPr>
        <w:rPr>
          <w:sz w:val="24"/>
          <w:szCs w:val="24"/>
        </w:rPr>
      </w:pPr>
    </w:p>
    <w:p w:rsidR="00806856" w:rsidRPr="0091778D" w:rsidRDefault="00806856" w:rsidP="005D6E41">
      <w:pPr>
        <w:widowControl/>
        <w:autoSpaceDE/>
        <w:autoSpaceDN w:val="0"/>
        <w:spacing w:after="120"/>
        <w:outlineLvl w:val="0"/>
        <w:rPr>
          <w:rFonts w:eastAsia="Lucida Sans Unicode"/>
          <w:b/>
          <w:color w:val="00000A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E357AD" w:rsidRPr="0091778D" w:rsidRDefault="00E357AD" w:rsidP="005D6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ind w:firstLine="919"/>
        <w:jc w:val="both"/>
        <w:outlineLvl w:val="0"/>
        <w:rPr>
          <w:b/>
          <w:sz w:val="24"/>
          <w:szCs w:val="24"/>
          <w:lang w:eastAsia="ru-RU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5D6E41">
      <w:pPr>
        <w:widowControl/>
        <w:suppressAutoHyphens w:val="0"/>
        <w:autoSpaceDE/>
        <w:spacing w:after="200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357AD" w:rsidRPr="0091778D" w:rsidRDefault="00E357AD" w:rsidP="00E357AD">
      <w:pPr>
        <w:widowControl/>
        <w:suppressAutoHyphens w:val="0"/>
        <w:autoSpaceDE/>
        <w:spacing w:after="200" w:line="360" w:lineRule="auto"/>
        <w:ind w:right="-1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sectPr w:rsidR="00E357AD" w:rsidRPr="0091778D" w:rsidSect="00E61D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A1" w:rsidRDefault="00215BA1" w:rsidP="0007338D">
      <w:r>
        <w:separator/>
      </w:r>
    </w:p>
  </w:endnote>
  <w:endnote w:type="continuationSeparator" w:id="0">
    <w:p w:rsidR="00215BA1" w:rsidRDefault="00215BA1" w:rsidP="000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0632"/>
      <w:docPartObj>
        <w:docPartGallery w:val="Page Numbers (Bottom of Page)"/>
        <w:docPartUnique/>
      </w:docPartObj>
    </w:sdtPr>
    <w:sdtEndPr/>
    <w:sdtContent>
      <w:p w:rsidR="00AB0E9A" w:rsidRDefault="00AB0E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1F">
          <w:rPr>
            <w:noProof/>
          </w:rPr>
          <w:t>14</w:t>
        </w:r>
        <w:r>
          <w:fldChar w:fldCharType="end"/>
        </w:r>
      </w:p>
    </w:sdtContent>
  </w:sdt>
  <w:p w:rsidR="00AB0E9A" w:rsidRDefault="00AB0E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A1" w:rsidRDefault="00215BA1" w:rsidP="0007338D">
      <w:r>
        <w:separator/>
      </w:r>
    </w:p>
  </w:footnote>
  <w:footnote w:type="continuationSeparator" w:id="0">
    <w:p w:rsidR="00215BA1" w:rsidRDefault="00215BA1" w:rsidP="0007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6D44D5"/>
    <w:multiLevelType w:val="hybridMultilevel"/>
    <w:tmpl w:val="32F09D96"/>
    <w:lvl w:ilvl="0" w:tplc="40767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70B"/>
    <w:multiLevelType w:val="multilevel"/>
    <w:tmpl w:val="46A827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0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20595"/>
    <w:multiLevelType w:val="hybridMultilevel"/>
    <w:tmpl w:val="CDC0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127E"/>
    <w:multiLevelType w:val="hybridMultilevel"/>
    <w:tmpl w:val="7018BE1C"/>
    <w:lvl w:ilvl="0" w:tplc="C530666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AF2350"/>
    <w:multiLevelType w:val="hybridMultilevel"/>
    <w:tmpl w:val="C0701FA2"/>
    <w:lvl w:ilvl="0" w:tplc="849A7BD4">
      <w:start w:val="1"/>
      <w:numFmt w:val="bullet"/>
      <w:lvlText w:val="-"/>
      <w:lvlJc w:val="left"/>
      <w:pPr>
        <w:ind w:left="473" w:hanging="164"/>
      </w:pPr>
      <w:rPr>
        <w:rFonts w:ascii="Symbol" w:hAnsi="Symbol" w:hint="default"/>
        <w:w w:val="100"/>
        <w:sz w:val="28"/>
        <w:szCs w:val="28"/>
      </w:rPr>
    </w:lvl>
    <w:lvl w:ilvl="1" w:tplc="19D69330">
      <w:numFmt w:val="bullet"/>
      <w:lvlText w:val="-"/>
      <w:lvlJc w:val="left"/>
      <w:pPr>
        <w:ind w:left="5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F7CE1D2">
      <w:numFmt w:val="bullet"/>
      <w:lvlText w:val="•"/>
      <w:lvlJc w:val="left"/>
      <w:pPr>
        <w:ind w:left="1765" w:hanging="164"/>
      </w:pPr>
    </w:lvl>
    <w:lvl w:ilvl="3" w:tplc="DD64FD18">
      <w:numFmt w:val="bullet"/>
      <w:lvlText w:val="•"/>
      <w:lvlJc w:val="left"/>
      <w:pPr>
        <w:ind w:left="2950" w:hanging="164"/>
      </w:pPr>
    </w:lvl>
    <w:lvl w:ilvl="4" w:tplc="28CA3B4C">
      <w:numFmt w:val="bullet"/>
      <w:lvlText w:val="•"/>
      <w:lvlJc w:val="left"/>
      <w:pPr>
        <w:ind w:left="4135" w:hanging="164"/>
      </w:pPr>
    </w:lvl>
    <w:lvl w:ilvl="5" w:tplc="52C480C8">
      <w:numFmt w:val="bullet"/>
      <w:lvlText w:val="•"/>
      <w:lvlJc w:val="left"/>
      <w:pPr>
        <w:ind w:left="5320" w:hanging="164"/>
      </w:pPr>
    </w:lvl>
    <w:lvl w:ilvl="6" w:tplc="EA38F388">
      <w:numFmt w:val="bullet"/>
      <w:lvlText w:val="•"/>
      <w:lvlJc w:val="left"/>
      <w:pPr>
        <w:ind w:left="6505" w:hanging="164"/>
      </w:pPr>
    </w:lvl>
    <w:lvl w:ilvl="7" w:tplc="4FEC8B44">
      <w:numFmt w:val="bullet"/>
      <w:lvlText w:val="•"/>
      <w:lvlJc w:val="left"/>
      <w:pPr>
        <w:ind w:left="7690" w:hanging="164"/>
      </w:pPr>
    </w:lvl>
    <w:lvl w:ilvl="8" w:tplc="23282462">
      <w:numFmt w:val="bullet"/>
      <w:lvlText w:val="•"/>
      <w:lvlJc w:val="left"/>
      <w:pPr>
        <w:ind w:left="8876" w:hanging="164"/>
      </w:pPr>
    </w:lvl>
  </w:abstractNum>
  <w:abstractNum w:abstractNumId="6" w15:restartNumberingAfterBreak="0">
    <w:nsid w:val="19A86FCF"/>
    <w:multiLevelType w:val="multilevel"/>
    <w:tmpl w:val="F9EA39D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C412378"/>
    <w:multiLevelType w:val="hybridMultilevel"/>
    <w:tmpl w:val="D5440C56"/>
    <w:lvl w:ilvl="0" w:tplc="B8A06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BE2"/>
    <w:multiLevelType w:val="hybridMultilevel"/>
    <w:tmpl w:val="AE86E210"/>
    <w:lvl w:ilvl="0" w:tplc="2F0C35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03D4"/>
    <w:multiLevelType w:val="hybridMultilevel"/>
    <w:tmpl w:val="225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46AAF"/>
    <w:multiLevelType w:val="hybridMultilevel"/>
    <w:tmpl w:val="F7AC1F44"/>
    <w:lvl w:ilvl="0" w:tplc="C52257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8C20D8"/>
    <w:multiLevelType w:val="hybridMultilevel"/>
    <w:tmpl w:val="C0BA4ABE"/>
    <w:lvl w:ilvl="0" w:tplc="5006746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4F90AB6"/>
    <w:multiLevelType w:val="hybridMultilevel"/>
    <w:tmpl w:val="36CA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4F04"/>
    <w:multiLevelType w:val="multilevel"/>
    <w:tmpl w:val="19CE32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678C4"/>
    <w:multiLevelType w:val="hybridMultilevel"/>
    <w:tmpl w:val="058C1764"/>
    <w:lvl w:ilvl="0" w:tplc="A5064A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E1655"/>
    <w:multiLevelType w:val="hybridMultilevel"/>
    <w:tmpl w:val="BCF6D4A6"/>
    <w:lvl w:ilvl="0" w:tplc="849A7BD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30F60"/>
    <w:multiLevelType w:val="hybridMultilevel"/>
    <w:tmpl w:val="3158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2073"/>
    <w:multiLevelType w:val="hybridMultilevel"/>
    <w:tmpl w:val="0C488202"/>
    <w:lvl w:ilvl="0" w:tplc="849A7BD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83924"/>
    <w:multiLevelType w:val="hybridMultilevel"/>
    <w:tmpl w:val="AA88A08C"/>
    <w:lvl w:ilvl="0" w:tplc="849A7BD4">
      <w:start w:val="1"/>
      <w:numFmt w:val="bullet"/>
      <w:lvlText w:val="-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  <w:num w:numId="19">
    <w:abstractNumId w:val="16"/>
  </w:num>
  <w:num w:numId="20">
    <w:abstractNumId w:val="1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E"/>
    <w:rsid w:val="00016D60"/>
    <w:rsid w:val="00034B9F"/>
    <w:rsid w:val="00037580"/>
    <w:rsid w:val="0007338D"/>
    <w:rsid w:val="00075085"/>
    <w:rsid w:val="000A1DE5"/>
    <w:rsid w:val="000B06A9"/>
    <w:rsid w:val="000C1980"/>
    <w:rsid w:val="000E3E37"/>
    <w:rsid w:val="00104D6A"/>
    <w:rsid w:val="00134D34"/>
    <w:rsid w:val="00137991"/>
    <w:rsid w:val="00140443"/>
    <w:rsid w:val="00143FBC"/>
    <w:rsid w:val="00146BC6"/>
    <w:rsid w:val="00150D42"/>
    <w:rsid w:val="001C2906"/>
    <w:rsid w:val="001D32B4"/>
    <w:rsid w:val="001D78E2"/>
    <w:rsid w:val="001E0D33"/>
    <w:rsid w:val="00203464"/>
    <w:rsid w:val="00215BA1"/>
    <w:rsid w:val="002E08D7"/>
    <w:rsid w:val="002E2B3A"/>
    <w:rsid w:val="002F691F"/>
    <w:rsid w:val="00303CE4"/>
    <w:rsid w:val="00307C40"/>
    <w:rsid w:val="00314BF2"/>
    <w:rsid w:val="003175DB"/>
    <w:rsid w:val="00322972"/>
    <w:rsid w:val="00341A22"/>
    <w:rsid w:val="0037665D"/>
    <w:rsid w:val="00377A44"/>
    <w:rsid w:val="003823DA"/>
    <w:rsid w:val="00392846"/>
    <w:rsid w:val="003D0878"/>
    <w:rsid w:val="003D0A4C"/>
    <w:rsid w:val="00405397"/>
    <w:rsid w:val="0041221E"/>
    <w:rsid w:val="00421603"/>
    <w:rsid w:val="00434CCD"/>
    <w:rsid w:val="00442CCE"/>
    <w:rsid w:val="00444825"/>
    <w:rsid w:val="004B53A3"/>
    <w:rsid w:val="004B647F"/>
    <w:rsid w:val="004D381E"/>
    <w:rsid w:val="004E5404"/>
    <w:rsid w:val="004F48AC"/>
    <w:rsid w:val="00527EC0"/>
    <w:rsid w:val="0058788C"/>
    <w:rsid w:val="005910B7"/>
    <w:rsid w:val="005C0B9D"/>
    <w:rsid w:val="005C38A7"/>
    <w:rsid w:val="005D2433"/>
    <w:rsid w:val="005D6E41"/>
    <w:rsid w:val="005E189A"/>
    <w:rsid w:val="00623E7D"/>
    <w:rsid w:val="00625BD8"/>
    <w:rsid w:val="00646F21"/>
    <w:rsid w:val="006A08EA"/>
    <w:rsid w:val="006A514D"/>
    <w:rsid w:val="006B0246"/>
    <w:rsid w:val="006E3C94"/>
    <w:rsid w:val="00780267"/>
    <w:rsid w:val="007856B7"/>
    <w:rsid w:val="00795A4E"/>
    <w:rsid w:val="007A0FFA"/>
    <w:rsid w:val="007A323F"/>
    <w:rsid w:val="007D0047"/>
    <w:rsid w:val="007D094C"/>
    <w:rsid w:val="007D7564"/>
    <w:rsid w:val="007E596D"/>
    <w:rsid w:val="00806856"/>
    <w:rsid w:val="00820E94"/>
    <w:rsid w:val="00861359"/>
    <w:rsid w:val="008A6515"/>
    <w:rsid w:val="008B2685"/>
    <w:rsid w:val="008D33AA"/>
    <w:rsid w:val="0091778D"/>
    <w:rsid w:val="00922ECD"/>
    <w:rsid w:val="00924C3D"/>
    <w:rsid w:val="0092664D"/>
    <w:rsid w:val="0093012A"/>
    <w:rsid w:val="00936A00"/>
    <w:rsid w:val="00955B02"/>
    <w:rsid w:val="009700E1"/>
    <w:rsid w:val="00977346"/>
    <w:rsid w:val="00986234"/>
    <w:rsid w:val="009A41BF"/>
    <w:rsid w:val="009B641B"/>
    <w:rsid w:val="009D3A4D"/>
    <w:rsid w:val="009D4958"/>
    <w:rsid w:val="009E2D9C"/>
    <w:rsid w:val="00A02D52"/>
    <w:rsid w:val="00A151E4"/>
    <w:rsid w:val="00A51305"/>
    <w:rsid w:val="00A51DBA"/>
    <w:rsid w:val="00A6347C"/>
    <w:rsid w:val="00A90CE7"/>
    <w:rsid w:val="00A954C4"/>
    <w:rsid w:val="00AB0E9A"/>
    <w:rsid w:val="00AC4513"/>
    <w:rsid w:val="00AC4C33"/>
    <w:rsid w:val="00AE362E"/>
    <w:rsid w:val="00AF3833"/>
    <w:rsid w:val="00AF3A78"/>
    <w:rsid w:val="00B20118"/>
    <w:rsid w:val="00B22989"/>
    <w:rsid w:val="00B24E79"/>
    <w:rsid w:val="00B40F14"/>
    <w:rsid w:val="00B523FC"/>
    <w:rsid w:val="00B908FC"/>
    <w:rsid w:val="00B92EBA"/>
    <w:rsid w:val="00BC55CC"/>
    <w:rsid w:val="00BC679C"/>
    <w:rsid w:val="00BD4F1F"/>
    <w:rsid w:val="00C00979"/>
    <w:rsid w:val="00C21DDA"/>
    <w:rsid w:val="00C23CF3"/>
    <w:rsid w:val="00C407E0"/>
    <w:rsid w:val="00C743AB"/>
    <w:rsid w:val="00CA5B9B"/>
    <w:rsid w:val="00CF01E9"/>
    <w:rsid w:val="00CF0680"/>
    <w:rsid w:val="00D035EC"/>
    <w:rsid w:val="00D07BD1"/>
    <w:rsid w:val="00D74FB2"/>
    <w:rsid w:val="00D806E1"/>
    <w:rsid w:val="00D915A2"/>
    <w:rsid w:val="00D9251F"/>
    <w:rsid w:val="00D92CAE"/>
    <w:rsid w:val="00DA27B4"/>
    <w:rsid w:val="00DB1236"/>
    <w:rsid w:val="00DE3C33"/>
    <w:rsid w:val="00E26759"/>
    <w:rsid w:val="00E3033A"/>
    <w:rsid w:val="00E31C2E"/>
    <w:rsid w:val="00E357AD"/>
    <w:rsid w:val="00E45F3B"/>
    <w:rsid w:val="00E57BA0"/>
    <w:rsid w:val="00E61DA5"/>
    <w:rsid w:val="00EA4E3A"/>
    <w:rsid w:val="00EC66AF"/>
    <w:rsid w:val="00EE45DA"/>
    <w:rsid w:val="00EF0518"/>
    <w:rsid w:val="00F07659"/>
    <w:rsid w:val="00F07CBF"/>
    <w:rsid w:val="00F20473"/>
    <w:rsid w:val="00F305F7"/>
    <w:rsid w:val="00F35E13"/>
    <w:rsid w:val="00F50165"/>
    <w:rsid w:val="00F5143D"/>
    <w:rsid w:val="00F51A8E"/>
    <w:rsid w:val="00FB6C37"/>
    <w:rsid w:val="00FD3C2F"/>
    <w:rsid w:val="00FD4019"/>
    <w:rsid w:val="00FD72F6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31D42-BD11-4544-A4B2-13EAAE81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20473"/>
    <w:pPr>
      <w:keepNext/>
      <w:widowControl/>
      <w:tabs>
        <w:tab w:val="left" w:pos="1134"/>
      </w:tabs>
      <w:suppressAutoHyphens w:val="0"/>
      <w:autoSpaceDE/>
      <w:spacing w:after="200" w:line="276" w:lineRule="auto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FBC"/>
    <w:pPr>
      <w:keepNext/>
      <w:keepLines/>
      <w:widowControl/>
      <w:suppressAutoHyphens w:val="0"/>
      <w:autoSpaceDE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BC679C"/>
    <w:pPr>
      <w:spacing w:line="326" w:lineRule="exact"/>
      <w:ind w:firstLine="446"/>
      <w:jc w:val="both"/>
    </w:pPr>
    <w:rPr>
      <w:sz w:val="24"/>
      <w:szCs w:val="24"/>
      <w:lang w:val="en-US"/>
    </w:rPr>
  </w:style>
  <w:style w:type="paragraph" w:customStyle="1" w:styleId="Style25">
    <w:name w:val="Style25"/>
    <w:basedOn w:val="a"/>
    <w:rsid w:val="00BC679C"/>
    <w:pPr>
      <w:spacing w:line="485" w:lineRule="exact"/>
      <w:ind w:firstLine="216"/>
      <w:jc w:val="both"/>
    </w:pPr>
    <w:rPr>
      <w:sz w:val="24"/>
      <w:szCs w:val="24"/>
      <w:lang w:val="en-US"/>
    </w:rPr>
  </w:style>
  <w:style w:type="paragraph" w:customStyle="1" w:styleId="Style14">
    <w:name w:val="Style14"/>
    <w:basedOn w:val="a"/>
    <w:rsid w:val="00BC679C"/>
    <w:pPr>
      <w:spacing w:line="329" w:lineRule="exact"/>
      <w:ind w:firstLine="350"/>
      <w:jc w:val="both"/>
    </w:pPr>
    <w:rPr>
      <w:sz w:val="24"/>
      <w:szCs w:val="24"/>
      <w:lang w:val="en-US"/>
    </w:rPr>
  </w:style>
  <w:style w:type="paragraph" w:customStyle="1" w:styleId="Style22">
    <w:name w:val="Style22"/>
    <w:basedOn w:val="a"/>
    <w:rsid w:val="00BC679C"/>
    <w:pPr>
      <w:spacing w:line="322" w:lineRule="exact"/>
      <w:jc w:val="both"/>
    </w:pPr>
    <w:rPr>
      <w:sz w:val="24"/>
      <w:szCs w:val="24"/>
      <w:lang w:val="en-US"/>
    </w:rPr>
  </w:style>
  <w:style w:type="character" w:customStyle="1" w:styleId="FontStyle43">
    <w:name w:val="Font Style43"/>
    <w:rsid w:val="00BC679C"/>
    <w:rPr>
      <w:rFonts w:ascii="Times New Roman" w:hAnsi="Times New Roman" w:cs="Times New Roman" w:hint="default"/>
      <w:sz w:val="28"/>
      <w:szCs w:val="28"/>
    </w:rPr>
  </w:style>
  <w:style w:type="character" w:customStyle="1" w:styleId="FontStyle44">
    <w:name w:val="Font Style44"/>
    <w:rsid w:val="00BC679C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rsid w:val="00BC679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BC679C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6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unhideWhenUsed/>
    <w:rsid w:val="00B201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20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E26759"/>
    <w:rPr>
      <w:color w:val="0000FF" w:themeColor="hyperlink"/>
      <w:u w:val="single"/>
    </w:rPr>
  </w:style>
  <w:style w:type="paragraph" w:styleId="a8">
    <w:name w:val="List Paragraph"/>
    <w:basedOn w:val="a"/>
    <w:qFormat/>
    <w:rsid w:val="00E26759"/>
    <w:pPr>
      <w:widowControl/>
      <w:autoSpaceDE/>
      <w:ind w:left="720"/>
      <w:contextualSpacing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204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04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204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47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204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2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D32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3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33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073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33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uiPriority w:val="59"/>
    <w:rsid w:val="003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43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author/dc14e54c-1071-11e7-95c5-90b11c31de4c" TargetMode="External"/><Relationship Id="rId17" Type="http://schemas.openxmlformats.org/officeDocument/2006/relationships/hyperlink" Target="http://www.naloglib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chbuh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avbukh.ru/" TargetMode="External"/><Relationship Id="rId10" Type="http://schemas.openxmlformats.org/officeDocument/2006/relationships/hyperlink" Target="http://znanium.com/catalog/author/02641be2-f614-11e3-9766-90b11c31de4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uhgalt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B78-D88B-49B8-8624-D4A9CD4B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5633</Words>
  <Characters>32114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>Методические указания по организации </vt:lpstr>
      <vt:lpstr>самостоятельной работы студентов </vt:lpstr>
      <vt:lpstr>по междисциплинарному курсу МДК 02.01 «Практические основы бухгалтерского учета </vt:lpstr>
      <vt:lpstr/>
      <vt:lpstr/>
      <vt:lpstr/>
      <vt:lpstr/>
      <vt:lpstr/>
      <vt:lpstr/>
      <vt:lpstr/>
      <vt:lpstr/>
      <vt:lpstr/>
      <vt:lpstr/>
      <vt:lpstr>В результате освоения МДК 02.01 Практические основы бухгалтерского учета источни</vt:lpstr>
      <vt:lpstr>    </vt:lpstr>
      <vt:lpstr>    ПРИЛОЖЕНИЕ В</vt:lpstr>
      <vt:lpstr>    ПРИЛОЖЕНИЕ Г</vt:lpstr>
      <vt:lpstr>    </vt:lpstr>
      <vt:lpstr>    Схема-конспект -  это схематическая запись прочитанного. Наиболее распространенн</vt:lpstr>
      <vt:lpstr/>
      <vt:lpstr/>
    </vt:vector>
  </TitlesOfParts>
  <Company>SPecialiST RePack</Company>
  <LinksUpToDate>false</LinksUpToDate>
  <CharactersWithSpaces>37672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ASUS_PC</cp:lastModifiedBy>
  <cp:revision>37</cp:revision>
  <cp:lastPrinted>2021-09-03T19:56:00Z</cp:lastPrinted>
  <dcterms:created xsi:type="dcterms:W3CDTF">2019-05-29T13:59:00Z</dcterms:created>
  <dcterms:modified xsi:type="dcterms:W3CDTF">2022-09-17T05:52:00Z</dcterms:modified>
</cp:coreProperties>
</file>